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2E8A2" w14:textId="350FB006" w:rsidR="009019D6" w:rsidRPr="00CB7473" w:rsidRDefault="009019D6" w:rsidP="00CB7473">
      <w:pPr>
        <w:spacing w:before="0" w:after="300"/>
        <w:contextualSpacing/>
        <w:jc w:val="center"/>
        <w:rPr>
          <w:sz w:val="36"/>
        </w:rPr>
      </w:pPr>
      <w:r w:rsidRPr="00CB7473">
        <w:rPr>
          <w:rFonts w:asciiTheme="minorHAnsi" w:eastAsiaTheme="majorEastAsia" w:hAnsiTheme="minorHAnsi" w:cstheme="majorBidi"/>
          <w:bCs w:val="0"/>
          <w:spacing w:val="5"/>
          <w:kern w:val="28"/>
          <w:sz w:val="48"/>
          <w:szCs w:val="48"/>
        </w:rPr>
        <w:t>G</w:t>
      </w:r>
      <w:bookmarkStart w:id="0" w:name="_GoBack"/>
      <w:bookmarkEnd w:id="0"/>
      <w:r w:rsidRPr="00CB7473">
        <w:rPr>
          <w:rFonts w:asciiTheme="minorHAnsi" w:eastAsiaTheme="majorEastAsia" w:hAnsiTheme="minorHAnsi" w:cstheme="majorBidi"/>
          <w:bCs w:val="0"/>
          <w:spacing w:val="5"/>
          <w:kern w:val="28"/>
          <w:sz w:val="48"/>
          <w:szCs w:val="48"/>
        </w:rPr>
        <w:t>lucose Control Audit Tool</w:t>
      </w:r>
    </w:p>
    <w:p w14:paraId="05BE6566" w14:textId="77777777" w:rsidR="00FD380F" w:rsidRPr="00B71887" w:rsidRDefault="00FD380F" w:rsidP="00235CEB">
      <w:pPr>
        <w:pStyle w:val="Heading1"/>
      </w:pPr>
      <w:r w:rsidRPr="00B71887">
        <w:t>Introduction</w:t>
      </w:r>
    </w:p>
    <w:p w14:paraId="7444A5F6" w14:textId="28A96256" w:rsidR="00FD380F" w:rsidRPr="00235CEB" w:rsidRDefault="00FD380F" w:rsidP="00235CEB">
      <w:pPr>
        <w:pStyle w:val="Heading2"/>
      </w:pPr>
      <w:r w:rsidRPr="00235CEB">
        <w:rPr>
          <w:rStyle w:val="Heading1Char"/>
          <w:b/>
          <w:bCs/>
          <w:i/>
          <w:sz w:val="28"/>
        </w:rPr>
        <w:t xml:space="preserve">Problem </w:t>
      </w:r>
      <w:r w:rsidR="00497CD1" w:rsidRPr="00235CEB">
        <w:rPr>
          <w:rStyle w:val="Heading1Char"/>
          <w:b/>
          <w:bCs/>
          <w:i/>
          <w:sz w:val="28"/>
        </w:rPr>
        <w:t>S</w:t>
      </w:r>
      <w:r w:rsidRPr="00235CEB">
        <w:rPr>
          <w:rStyle w:val="Heading1Char"/>
          <w:b/>
          <w:bCs/>
          <w:i/>
          <w:sz w:val="28"/>
        </w:rPr>
        <w:t>tatement</w:t>
      </w:r>
    </w:p>
    <w:p w14:paraId="17A35C8C" w14:textId="2E36F1C3" w:rsidR="00FA69F4" w:rsidRPr="00BE31E8" w:rsidRDefault="00A877B3" w:rsidP="00FA69F4">
      <w:pPr>
        <w:pStyle w:val="Bodynormal"/>
        <w:rPr>
          <w:rFonts w:asciiTheme="minorHAnsi" w:hAnsiTheme="minorHAnsi"/>
        </w:rPr>
      </w:pPr>
      <w:r w:rsidRPr="00BE31E8">
        <w:rPr>
          <w:rFonts w:asciiTheme="minorHAnsi" w:hAnsiTheme="minorHAnsi" w:cstheme="minorHAnsi"/>
          <w:noProof/>
          <w:color w:val="000000" w:themeColor="text1"/>
        </w:rPr>
        <w:t>While debate continues about its exact numeric value, euglycemia should be maintained perioperatively to preve</w:t>
      </w:r>
      <w:r w:rsidR="00DC77E3">
        <w:rPr>
          <w:rFonts w:asciiTheme="minorHAnsi" w:hAnsiTheme="minorHAnsi" w:cstheme="minorHAnsi"/>
          <w:noProof/>
          <w:color w:val="000000" w:themeColor="text1"/>
        </w:rPr>
        <w:t>nt surgical site infection</w:t>
      </w:r>
      <w:r w:rsidRPr="00BE31E8">
        <w:rPr>
          <w:rFonts w:asciiTheme="minorHAnsi" w:hAnsiTheme="minorHAnsi" w:cstheme="minorHAnsi"/>
          <w:noProof/>
          <w:color w:val="000000" w:themeColor="text1"/>
        </w:rPr>
        <w:t xml:space="preserve">. Research suggests </w:t>
      </w:r>
      <w:r w:rsidR="00E21A14">
        <w:rPr>
          <w:rFonts w:asciiTheme="minorHAnsi" w:hAnsiTheme="minorHAnsi" w:cstheme="minorHAnsi"/>
          <w:noProof/>
          <w:color w:val="000000" w:themeColor="text1"/>
        </w:rPr>
        <w:t>an association between hyperglycemia and post-operative complications</w:t>
      </w:r>
      <w:r w:rsidRPr="00BE31E8">
        <w:rPr>
          <w:rFonts w:asciiTheme="minorHAnsi" w:hAnsiTheme="minorHAnsi" w:cstheme="minorHAnsi"/>
          <w:noProof/>
          <w:color w:val="000000" w:themeColor="text1"/>
        </w:rPr>
        <w:t>. Perioperative blood glucose management is a complex process that requires the coordination and responsiveness of systems within and outside of the operating room. It may be difficult to achieve.</w:t>
      </w:r>
    </w:p>
    <w:p w14:paraId="728E6DC5" w14:textId="594C064A" w:rsidR="00FD380F" w:rsidRPr="00235CEB" w:rsidRDefault="00FD380F" w:rsidP="00235CEB">
      <w:pPr>
        <w:pStyle w:val="Heading2"/>
        <w:rPr>
          <w:rStyle w:val="Heading1Char"/>
          <w:b/>
          <w:bCs/>
          <w:i/>
          <w:sz w:val="28"/>
        </w:rPr>
      </w:pPr>
      <w:r w:rsidRPr="00235CEB">
        <w:rPr>
          <w:rStyle w:val="Heading1Char"/>
          <w:b/>
          <w:bCs/>
          <w:i/>
          <w:sz w:val="28"/>
        </w:rPr>
        <w:t xml:space="preserve">Purpose of </w:t>
      </w:r>
      <w:r w:rsidR="00497CD1" w:rsidRPr="00235CEB">
        <w:rPr>
          <w:rStyle w:val="Heading1Char"/>
          <w:b/>
          <w:bCs/>
          <w:i/>
          <w:sz w:val="28"/>
        </w:rPr>
        <w:t>T</w:t>
      </w:r>
      <w:r w:rsidRPr="00235CEB">
        <w:rPr>
          <w:rStyle w:val="Heading1Char"/>
          <w:b/>
          <w:bCs/>
          <w:i/>
          <w:sz w:val="28"/>
        </w:rPr>
        <w:t xml:space="preserve">his </w:t>
      </w:r>
      <w:r w:rsidR="00497CD1" w:rsidRPr="00235CEB">
        <w:rPr>
          <w:rStyle w:val="Heading1Char"/>
          <w:b/>
          <w:bCs/>
          <w:i/>
          <w:sz w:val="28"/>
        </w:rPr>
        <w:t>T</w:t>
      </w:r>
      <w:r w:rsidRPr="00235CEB">
        <w:rPr>
          <w:rStyle w:val="Heading1Char"/>
          <w:b/>
          <w:bCs/>
          <w:i/>
          <w:sz w:val="28"/>
        </w:rPr>
        <w:t>ool</w:t>
      </w:r>
    </w:p>
    <w:p w14:paraId="5D161AA5" w14:textId="24CEA28D" w:rsidR="00FD380F" w:rsidRPr="00BE31E8" w:rsidRDefault="00EB3004" w:rsidP="00FD380F">
      <w:pPr>
        <w:pStyle w:val="Bodynormal"/>
        <w:rPr>
          <w:rFonts w:asciiTheme="minorHAnsi" w:hAnsiTheme="minorHAnsi"/>
        </w:rPr>
      </w:pPr>
      <w:r w:rsidRPr="00BE31E8">
        <w:rPr>
          <w:rFonts w:asciiTheme="minorHAnsi" w:hAnsiTheme="minorHAnsi"/>
        </w:rPr>
        <w:t>The purpose of this tool is to help your safety program team understand how consistently your patients maintain euglycemia throughout the perioperative period. It can help your team identify practice patterns, so you can more easily pinpoint opportunities for intervention.</w:t>
      </w:r>
    </w:p>
    <w:p w14:paraId="3409245A" w14:textId="7CC0A781" w:rsidR="00FD380F" w:rsidRPr="00235CEB" w:rsidRDefault="00FD380F" w:rsidP="00235CEB">
      <w:pPr>
        <w:pStyle w:val="Heading2"/>
      </w:pPr>
      <w:r w:rsidRPr="00235CEB">
        <w:rPr>
          <w:rStyle w:val="Heading1Char"/>
          <w:b/>
          <w:bCs/>
          <w:i/>
          <w:sz w:val="28"/>
        </w:rPr>
        <w:t xml:space="preserve">Please </w:t>
      </w:r>
      <w:r w:rsidR="00497CD1" w:rsidRPr="00235CEB">
        <w:rPr>
          <w:rStyle w:val="Heading1Char"/>
          <w:b/>
          <w:bCs/>
          <w:i/>
          <w:sz w:val="28"/>
        </w:rPr>
        <w:t>A</w:t>
      </w:r>
      <w:r w:rsidRPr="00235CEB">
        <w:rPr>
          <w:rStyle w:val="Heading1Char"/>
          <w:b/>
          <w:bCs/>
          <w:i/>
          <w:sz w:val="28"/>
        </w:rPr>
        <w:t xml:space="preserve">dapt </w:t>
      </w:r>
      <w:r w:rsidR="00497CD1" w:rsidRPr="00235CEB">
        <w:rPr>
          <w:rStyle w:val="Heading1Char"/>
          <w:b/>
          <w:bCs/>
          <w:i/>
          <w:sz w:val="28"/>
        </w:rPr>
        <w:t>T</w:t>
      </w:r>
      <w:r w:rsidRPr="00235CEB">
        <w:rPr>
          <w:rStyle w:val="Heading1Char"/>
          <w:b/>
          <w:bCs/>
          <w:i/>
          <w:sz w:val="28"/>
        </w:rPr>
        <w:t xml:space="preserve">his </w:t>
      </w:r>
      <w:r w:rsidR="00497CD1" w:rsidRPr="00235CEB">
        <w:rPr>
          <w:rStyle w:val="Heading1Char"/>
          <w:b/>
          <w:bCs/>
          <w:i/>
          <w:sz w:val="28"/>
        </w:rPr>
        <w:t>T</w:t>
      </w:r>
      <w:r w:rsidRPr="00235CEB">
        <w:rPr>
          <w:rStyle w:val="Heading1Char"/>
          <w:b/>
          <w:bCs/>
          <w:i/>
          <w:sz w:val="28"/>
        </w:rPr>
        <w:t>ool</w:t>
      </w:r>
    </w:p>
    <w:p w14:paraId="5DC46690" w14:textId="1A42575C" w:rsidR="00FD380F" w:rsidRPr="00BE31E8" w:rsidRDefault="00B71887" w:rsidP="00B34FFD">
      <w:pPr>
        <w:pStyle w:val="Bodynormal"/>
        <w:spacing w:before="0"/>
        <w:rPr>
          <w:rFonts w:asciiTheme="minorHAnsi" w:hAnsiTheme="minorHAnsi" w:cstheme="minorHAnsi"/>
          <w:noProof/>
          <w:color w:val="000000" w:themeColor="text1"/>
        </w:rPr>
      </w:pPr>
      <w:r w:rsidRPr="00BE31E8">
        <w:rPr>
          <w:rFonts w:asciiTheme="minorHAnsi" w:hAnsiTheme="minorHAnsi" w:cstheme="minorHAnsi"/>
          <w:noProof/>
          <w:color w:val="000000" w:themeColor="text1"/>
        </w:rPr>
        <w:t xml:space="preserve">A team of clinicians designed this tool to evaluate </w:t>
      </w:r>
      <w:r w:rsidR="00EB3004" w:rsidRPr="00BE31E8">
        <w:rPr>
          <w:rFonts w:asciiTheme="minorHAnsi" w:hAnsiTheme="minorHAnsi" w:cstheme="minorHAnsi"/>
          <w:noProof/>
          <w:color w:val="000000" w:themeColor="text1"/>
        </w:rPr>
        <w:t>glucose control</w:t>
      </w:r>
      <w:r w:rsidRPr="00BE31E8">
        <w:rPr>
          <w:rFonts w:asciiTheme="minorHAnsi" w:hAnsiTheme="minorHAnsi" w:cstheme="minorHAnsi"/>
          <w:noProof/>
          <w:color w:val="000000" w:themeColor="text1"/>
        </w:rPr>
        <w:t xml:space="preserve"> in their hospital. </w:t>
      </w:r>
      <w:r w:rsidR="00EB3004" w:rsidRPr="00BE31E8">
        <w:rPr>
          <w:rFonts w:asciiTheme="minorHAnsi" w:hAnsiTheme="minorHAnsi" w:cstheme="minorHAnsi"/>
          <w:noProof/>
          <w:color w:val="000000" w:themeColor="text1"/>
        </w:rPr>
        <w:t xml:space="preserve">They selected 180gm/dL as the threshold for hyperglycemia according to their hospital’s protocol. You may use a </w:t>
      </w:r>
      <w:r w:rsidR="006B7BA4">
        <w:rPr>
          <w:rFonts w:asciiTheme="minorHAnsi" w:hAnsiTheme="minorHAnsi" w:cstheme="minorHAnsi"/>
          <w:noProof/>
          <w:color w:val="000000" w:themeColor="text1"/>
        </w:rPr>
        <w:t>different</w:t>
      </w:r>
      <w:r w:rsidR="00EB3004" w:rsidRPr="00BE31E8">
        <w:rPr>
          <w:rFonts w:asciiTheme="minorHAnsi" w:hAnsiTheme="minorHAnsi" w:cstheme="minorHAnsi"/>
          <w:noProof/>
          <w:color w:val="000000" w:themeColor="text1"/>
        </w:rPr>
        <w:t xml:space="preserve"> hyperglycemia threshold in your hospital. </w:t>
      </w:r>
      <w:r w:rsidR="00B34FFD">
        <w:rPr>
          <w:rFonts w:asciiTheme="minorHAnsi" w:hAnsiTheme="minorHAnsi" w:cstheme="minorHAnsi"/>
          <w:noProof/>
          <w:color w:val="000000" w:themeColor="text1"/>
        </w:rPr>
        <w:t>A</w:t>
      </w:r>
      <w:r w:rsidR="00B34FFD" w:rsidRPr="00B34FFD">
        <w:rPr>
          <w:rFonts w:asciiTheme="minorHAnsi" w:hAnsiTheme="minorHAnsi" w:cstheme="minorHAnsi"/>
          <w:noProof/>
          <w:color w:val="000000" w:themeColor="text1"/>
        </w:rPr>
        <w:t xml:space="preserve"> 2017 guideline from the Centers for Disease Control and Prevention recommends perioperative glycemic control using a target blood glucose level less than 200 mg/dL</w:t>
      </w:r>
      <w:r w:rsidR="00EB5A68">
        <w:rPr>
          <w:rFonts w:asciiTheme="minorHAnsi" w:hAnsiTheme="minorHAnsi" w:cstheme="minorHAnsi"/>
          <w:noProof/>
          <w:color w:val="000000" w:themeColor="text1"/>
        </w:rPr>
        <w:t>.</w:t>
      </w:r>
      <w:r w:rsidR="00B34FFD">
        <w:rPr>
          <w:rStyle w:val="FootnoteReference"/>
          <w:rFonts w:asciiTheme="minorHAnsi" w:hAnsiTheme="minorHAnsi" w:cstheme="minorHAnsi"/>
          <w:noProof/>
          <w:color w:val="000000" w:themeColor="text1"/>
        </w:rPr>
        <w:footnoteReference w:id="1"/>
      </w:r>
      <w:r w:rsidR="00B34FFD">
        <w:rPr>
          <w:rFonts w:asciiTheme="minorHAnsi" w:hAnsiTheme="minorHAnsi" w:cstheme="minorHAnsi"/>
          <w:noProof/>
          <w:color w:val="000000" w:themeColor="text1"/>
        </w:rPr>
        <w:t xml:space="preserve">  </w:t>
      </w:r>
      <w:r w:rsidR="00B34FFD" w:rsidRPr="00B34FFD">
        <w:rPr>
          <w:rFonts w:asciiTheme="minorHAnsi" w:hAnsiTheme="minorHAnsi" w:cstheme="minorHAnsi"/>
          <w:noProof/>
          <w:color w:val="000000" w:themeColor="text1"/>
        </w:rPr>
        <w:t xml:space="preserve">It </w:t>
      </w:r>
      <w:r w:rsidR="003D274A">
        <w:rPr>
          <w:rFonts w:asciiTheme="minorHAnsi" w:hAnsiTheme="minorHAnsi" w:cstheme="minorHAnsi"/>
          <w:noProof/>
          <w:color w:val="000000" w:themeColor="text1"/>
        </w:rPr>
        <w:t xml:space="preserve">did not identify clinical trial evidence to support a lower target, but </w:t>
      </w:r>
      <w:r w:rsidR="00B34FFD" w:rsidRPr="00B34FFD">
        <w:rPr>
          <w:rFonts w:asciiTheme="minorHAnsi" w:hAnsiTheme="minorHAnsi" w:cstheme="minorHAnsi"/>
          <w:noProof/>
          <w:color w:val="000000" w:themeColor="text1"/>
        </w:rPr>
        <w:t xml:space="preserve">noted that some </w:t>
      </w:r>
      <w:r w:rsidR="003D274A">
        <w:rPr>
          <w:rFonts w:asciiTheme="minorHAnsi" w:hAnsiTheme="minorHAnsi" w:cstheme="minorHAnsi"/>
          <w:noProof/>
          <w:color w:val="000000" w:themeColor="text1"/>
        </w:rPr>
        <w:t xml:space="preserve">other </w:t>
      </w:r>
      <w:r w:rsidR="00B34FFD" w:rsidRPr="00B34FFD">
        <w:rPr>
          <w:rFonts w:asciiTheme="minorHAnsi" w:hAnsiTheme="minorHAnsi" w:cstheme="minorHAnsi"/>
          <w:noProof/>
          <w:color w:val="000000" w:themeColor="text1"/>
        </w:rPr>
        <w:t xml:space="preserve">organizations have </w:t>
      </w:r>
      <w:r w:rsidR="00B34FFD">
        <w:rPr>
          <w:rFonts w:asciiTheme="minorHAnsi" w:hAnsiTheme="minorHAnsi" w:cstheme="minorHAnsi"/>
          <w:noProof/>
          <w:color w:val="000000" w:themeColor="text1"/>
        </w:rPr>
        <w:t xml:space="preserve">made </w:t>
      </w:r>
      <w:r w:rsidR="00B34FFD" w:rsidRPr="00B34FFD">
        <w:rPr>
          <w:rFonts w:asciiTheme="minorHAnsi" w:hAnsiTheme="minorHAnsi" w:cstheme="minorHAnsi"/>
          <w:noProof/>
          <w:color w:val="000000" w:themeColor="text1"/>
        </w:rPr>
        <w:t>recommend</w:t>
      </w:r>
      <w:r w:rsidR="006B7BA4">
        <w:rPr>
          <w:rFonts w:asciiTheme="minorHAnsi" w:hAnsiTheme="minorHAnsi" w:cstheme="minorHAnsi"/>
          <w:noProof/>
          <w:color w:val="000000" w:themeColor="text1"/>
        </w:rPr>
        <w:t>at</w:t>
      </w:r>
      <w:r w:rsidR="00B34FFD">
        <w:rPr>
          <w:rFonts w:asciiTheme="minorHAnsi" w:hAnsiTheme="minorHAnsi" w:cstheme="minorHAnsi"/>
          <w:noProof/>
          <w:color w:val="000000" w:themeColor="text1"/>
        </w:rPr>
        <w:t>ions</w:t>
      </w:r>
      <w:r w:rsidR="00B34FFD" w:rsidRPr="00B34FFD">
        <w:rPr>
          <w:rFonts w:asciiTheme="minorHAnsi" w:hAnsiTheme="minorHAnsi" w:cstheme="minorHAnsi"/>
          <w:noProof/>
          <w:color w:val="000000" w:themeColor="text1"/>
        </w:rPr>
        <w:t xml:space="preserve"> based on observational evidence.  </w:t>
      </w:r>
      <w:r w:rsidRPr="00BE31E8">
        <w:rPr>
          <w:rFonts w:asciiTheme="minorHAnsi" w:hAnsiTheme="minorHAnsi" w:cstheme="minorHAnsi"/>
          <w:noProof/>
          <w:color w:val="000000" w:themeColor="text1"/>
        </w:rPr>
        <w:t>Please modify this tool to best fit your team’s needs</w:t>
      </w:r>
      <w:r w:rsidR="00710B7B">
        <w:rPr>
          <w:rFonts w:asciiTheme="minorHAnsi" w:hAnsiTheme="minorHAnsi" w:cstheme="minorHAnsi"/>
          <w:noProof/>
          <w:color w:val="000000" w:themeColor="text1"/>
        </w:rPr>
        <w:t>, processes and standards</w:t>
      </w:r>
      <w:r w:rsidR="00835242">
        <w:rPr>
          <w:rFonts w:asciiTheme="minorHAnsi" w:hAnsiTheme="minorHAnsi" w:cstheme="minorHAnsi"/>
          <w:noProof/>
          <w:color w:val="000000" w:themeColor="text1"/>
        </w:rPr>
        <w:t>.</w:t>
      </w:r>
    </w:p>
    <w:p w14:paraId="529F824B" w14:textId="591565E7" w:rsidR="00FD380F" w:rsidRPr="00235CEB" w:rsidRDefault="00FD380F" w:rsidP="00235CEB">
      <w:pPr>
        <w:pStyle w:val="Heading2"/>
      </w:pPr>
      <w:r w:rsidRPr="00235CEB">
        <w:rPr>
          <w:rStyle w:val="Heading1Char"/>
          <w:b/>
          <w:bCs/>
          <w:i/>
          <w:sz w:val="28"/>
        </w:rPr>
        <w:t xml:space="preserve">How </w:t>
      </w:r>
      <w:r w:rsidR="00497CD1" w:rsidRPr="00235CEB">
        <w:rPr>
          <w:rStyle w:val="Heading1Char"/>
          <w:b/>
          <w:bCs/>
          <w:i/>
          <w:sz w:val="28"/>
        </w:rPr>
        <w:t>T</w:t>
      </w:r>
      <w:r w:rsidRPr="00235CEB">
        <w:rPr>
          <w:rStyle w:val="Heading1Char"/>
          <w:b/>
          <w:bCs/>
          <w:i/>
          <w:sz w:val="28"/>
        </w:rPr>
        <w:t xml:space="preserve">o </w:t>
      </w:r>
      <w:r w:rsidR="00497CD1" w:rsidRPr="00235CEB">
        <w:rPr>
          <w:rStyle w:val="Heading1Char"/>
          <w:b/>
          <w:bCs/>
          <w:i/>
          <w:sz w:val="28"/>
        </w:rPr>
        <w:t>U</w:t>
      </w:r>
      <w:r w:rsidRPr="00235CEB">
        <w:rPr>
          <w:rStyle w:val="Heading1Char"/>
          <w:b/>
          <w:bCs/>
          <w:i/>
          <w:sz w:val="28"/>
        </w:rPr>
        <w:t xml:space="preserve">se </w:t>
      </w:r>
      <w:r w:rsidR="00497CD1" w:rsidRPr="00235CEB">
        <w:rPr>
          <w:rStyle w:val="Heading1Char"/>
          <w:b/>
          <w:bCs/>
          <w:i/>
          <w:sz w:val="28"/>
        </w:rPr>
        <w:t>T</w:t>
      </w:r>
      <w:r w:rsidRPr="00235CEB">
        <w:rPr>
          <w:rStyle w:val="Heading1Char"/>
          <w:b/>
          <w:bCs/>
          <w:i/>
          <w:sz w:val="28"/>
        </w:rPr>
        <w:t xml:space="preserve">his </w:t>
      </w:r>
      <w:r w:rsidR="00497CD1" w:rsidRPr="00235CEB">
        <w:rPr>
          <w:rStyle w:val="Heading1Char"/>
          <w:b/>
          <w:bCs/>
          <w:i/>
          <w:sz w:val="28"/>
        </w:rPr>
        <w:t>T</w:t>
      </w:r>
      <w:r w:rsidRPr="00235CEB">
        <w:rPr>
          <w:rStyle w:val="Heading1Char"/>
          <w:b/>
          <w:bCs/>
          <w:i/>
          <w:sz w:val="28"/>
        </w:rPr>
        <w:t>ool</w:t>
      </w:r>
    </w:p>
    <w:p w14:paraId="7E557F8B" w14:textId="27C4FFEA" w:rsidR="00B71887" w:rsidRPr="00BE31E8" w:rsidRDefault="00B71887" w:rsidP="00B71887">
      <w:pPr>
        <w:pStyle w:val="Bodynormal"/>
        <w:rPr>
          <w:rFonts w:asciiTheme="minorHAnsi" w:hAnsiTheme="minorHAnsi" w:cstheme="minorHAnsi"/>
          <w:color w:val="000000"/>
        </w:rPr>
      </w:pPr>
      <w:r w:rsidRPr="00BE31E8">
        <w:rPr>
          <w:rFonts w:asciiTheme="minorHAnsi" w:hAnsiTheme="minorHAnsi" w:cstheme="minorHAnsi"/>
          <w:color w:val="000000"/>
        </w:rPr>
        <w:t xml:space="preserve">Complete the data table included in this tool. We recommend that you collect data from 10 surgical patents, but there is no right or wrong number of patients to review. The more patients you review, the more likely you are to identify opportunities to improve your perioperative </w:t>
      </w:r>
      <w:r w:rsidR="00EB3004" w:rsidRPr="00BE31E8">
        <w:rPr>
          <w:rFonts w:asciiTheme="minorHAnsi" w:hAnsiTheme="minorHAnsi" w:cstheme="minorHAnsi"/>
          <w:color w:val="000000"/>
        </w:rPr>
        <w:t>blood glucose management</w:t>
      </w:r>
      <w:r w:rsidRPr="00BE31E8">
        <w:rPr>
          <w:rFonts w:asciiTheme="minorHAnsi" w:hAnsiTheme="minorHAnsi" w:cstheme="minorHAnsi"/>
          <w:color w:val="000000"/>
        </w:rPr>
        <w:t xml:space="preserve">. </w:t>
      </w:r>
    </w:p>
    <w:p w14:paraId="4C566B3C" w14:textId="43881226" w:rsidR="00FD380F" w:rsidRPr="00BE31E8" w:rsidRDefault="00B71887" w:rsidP="00B71887">
      <w:pPr>
        <w:pStyle w:val="Bodynormal"/>
        <w:rPr>
          <w:rFonts w:asciiTheme="minorHAnsi" w:hAnsiTheme="minorHAnsi"/>
          <w:color w:val="000000" w:themeColor="text1"/>
        </w:rPr>
      </w:pPr>
      <w:r w:rsidRPr="00BE31E8">
        <w:rPr>
          <w:rFonts w:asciiTheme="minorHAnsi" w:hAnsiTheme="minorHAnsi" w:cstheme="minorHAnsi"/>
          <w:color w:val="000000"/>
        </w:rPr>
        <w:t xml:space="preserve">The data you collect </w:t>
      </w:r>
      <w:r w:rsidR="00030DBC" w:rsidRPr="00BE31E8">
        <w:rPr>
          <w:rFonts w:asciiTheme="minorHAnsi" w:hAnsiTheme="minorHAnsi" w:cstheme="minorHAnsi"/>
          <w:color w:val="000000"/>
        </w:rPr>
        <w:t>are</w:t>
      </w:r>
      <w:r w:rsidRPr="00BE31E8">
        <w:rPr>
          <w:rFonts w:asciiTheme="minorHAnsi" w:hAnsiTheme="minorHAnsi" w:cstheme="minorHAnsi"/>
          <w:color w:val="000000"/>
        </w:rPr>
        <w:t xml:space="preserve"> for your internal use only. How you collect this data is up to you. A safety program team member may collect data </w:t>
      </w:r>
      <w:r w:rsidRPr="00DC77E3">
        <w:rPr>
          <w:rFonts w:asciiTheme="minorHAnsi" w:hAnsiTheme="minorHAnsi" w:cstheme="minorHAnsi"/>
        </w:rPr>
        <w:t>retrospectively from patient charts. Alternatively, you can attach this data table on the patient chart and complete it in real</w:t>
      </w:r>
      <w:r w:rsidR="00A03AEA">
        <w:rPr>
          <w:rFonts w:asciiTheme="minorHAnsi" w:hAnsiTheme="minorHAnsi" w:cstheme="minorHAnsi"/>
        </w:rPr>
        <w:t xml:space="preserve"> </w:t>
      </w:r>
      <w:r w:rsidRPr="00DC77E3">
        <w:rPr>
          <w:rFonts w:asciiTheme="minorHAnsi" w:hAnsiTheme="minorHAnsi" w:cstheme="minorHAnsi"/>
        </w:rPr>
        <w:t xml:space="preserve">time as the patient moves through your perioperative area. Only your team knows the approach that will work best </w:t>
      </w:r>
      <w:r w:rsidRPr="00BE31E8">
        <w:rPr>
          <w:rFonts w:asciiTheme="minorHAnsi" w:hAnsiTheme="minorHAnsi" w:cstheme="minorHAnsi"/>
          <w:color w:val="000000"/>
        </w:rPr>
        <w:t>in your perioperative area</w:t>
      </w:r>
      <w:r w:rsidR="00030DBC" w:rsidRPr="00BE31E8">
        <w:rPr>
          <w:rFonts w:asciiTheme="minorHAnsi" w:hAnsiTheme="minorHAnsi" w:cstheme="minorHAnsi"/>
          <w:color w:val="000000"/>
        </w:rPr>
        <w:t>.</w:t>
      </w:r>
      <w:r w:rsidR="00FA69F4" w:rsidRPr="00BE31E8">
        <w:rPr>
          <w:rFonts w:asciiTheme="minorHAnsi" w:hAnsiTheme="minorHAnsi"/>
        </w:rPr>
        <w:t xml:space="preserve"> </w:t>
      </w:r>
      <w:r w:rsidR="00FD380F" w:rsidRPr="00BE31E8">
        <w:rPr>
          <w:rFonts w:asciiTheme="minorHAnsi" w:hAnsiTheme="minorHAnsi"/>
        </w:rPr>
        <w:t xml:space="preserve"> </w:t>
      </w:r>
    </w:p>
    <w:p w14:paraId="2A5CBD88" w14:textId="06E96303" w:rsidR="00FD380F" w:rsidRPr="00235CEB" w:rsidRDefault="00FD380F" w:rsidP="00235CEB">
      <w:pPr>
        <w:pStyle w:val="Heading2"/>
        <w:rPr>
          <w:rStyle w:val="Heading1Char"/>
          <w:b/>
          <w:bCs/>
          <w:i/>
          <w:sz w:val="28"/>
        </w:rPr>
      </w:pPr>
      <w:r w:rsidRPr="00235CEB">
        <w:rPr>
          <w:rStyle w:val="Heading1Char"/>
          <w:b/>
          <w:bCs/>
          <w:i/>
          <w:sz w:val="28"/>
        </w:rPr>
        <w:t xml:space="preserve">How </w:t>
      </w:r>
      <w:r w:rsidR="00497CD1" w:rsidRPr="00235CEB">
        <w:rPr>
          <w:rStyle w:val="Heading1Char"/>
          <w:b/>
          <w:bCs/>
          <w:i/>
          <w:sz w:val="28"/>
        </w:rPr>
        <w:t>T</w:t>
      </w:r>
      <w:r w:rsidRPr="00235CEB">
        <w:rPr>
          <w:rStyle w:val="Heading1Char"/>
          <w:b/>
          <w:bCs/>
          <w:i/>
          <w:sz w:val="28"/>
        </w:rPr>
        <w:t xml:space="preserve">o </w:t>
      </w:r>
      <w:r w:rsidR="00497CD1" w:rsidRPr="00235CEB">
        <w:rPr>
          <w:rStyle w:val="Heading1Char"/>
          <w:b/>
          <w:bCs/>
          <w:i/>
          <w:sz w:val="28"/>
        </w:rPr>
        <w:t>U</w:t>
      </w:r>
      <w:r w:rsidRPr="00235CEB">
        <w:rPr>
          <w:rStyle w:val="Heading1Char"/>
          <w:b/>
          <w:bCs/>
          <w:i/>
          <w:sz w:val="28"/>
        </w:rPr>
        <w:t xml:space="preserve">se </w:t>
      </w:r>
      <w:r w:rsidR="00497CD1" w:rsidRPr="00235CEB">
        <w:rPr>
          <w:rStyle w:val="Heading1Char"/>
          <w:b/>
          <w:bCs/>
          <w:i/>
          <w:sz w:val="28"/>
        </w:rPr>
        <w:t>A</w:t>
      </w:r>
      <w:r w:rsidR="00C441E5" w:rsidRPr="00235CEB">
        <w:rPr>
          <w:rStyle w:val="Heading1Char"/>
          <w:b/>
          <w:bCs/>
          <w:i/>
          <w:sz w:val="28"/>
        </w:rPr>
        <w:t>udit</w:t>
      </w:r>
      <w:r w:rsidRPr="00235CEB">
        <w:rPr>
          <w:rStyle w:val="Heading1Char"/>
          <w:b/>
          <w:bCs/>
          <w:i/>
          <w:sz w:val="28"/>
        </w:rPr>
        <w:t xml:space="preserve"> </w:t>
      </w:r>
      <w:r w:rsidR="00497CD1" w:rsidRPr="00235CEB">
        <w:rPr>
          <w:rStyle w:val="Heading1Char"/>
          <w:b/>
          <w:bCs/>
          <w:i/>
          <w:sz w:val="28"/>
        </w:rPr>
        <w:t>D</w:t>
      </w:r>
      <w:r w:rsidRPr="00235CEB">
        <w:rPr>
          <w:rStyle w:val="Heading1Char"/>
          <w:b/>
          <w:bCs/>
          <w:i/>
          <w:sz w:val="28"/>
        </w:rPr>
        <w:t>ata</w:t>
      </w:r>
    </w:p>
    <w:p w14:paraId="6734A60D" w14:textId="0DFB152E" w:rsidR="00C441E5" w:rsidRPr="00DC77E3" w:rsidRDefault="00C441E5" w:rsidP="00FD380F">
      <w:pPr>
        <w:pStyle w:val="Bodynormal"/>
        <w:rPr>
          <w:rFonts w:asciiTheme="minorHAnsi" w:hAnsiTheme="minorHAnsi"/>
        </w:rPr>
      </w:pPr>
      <w:r w:rsidRPr="00BE31E8">
        <w:rPr>
          <w:rFonts w:asciiTheme="minorHAnsi" w:hAnsiTheme="minorHAnsi"/>
        </w:rPr>
        <w:t xml:space="preserve">Though data collection may involve only a few team members, the entire improvement team is </w:t>
      </w:r>
      <w:r w:rsidRPr="00DC77E3">
        <w:rPr>
          <w:rFonts w:asciiTheme="minorHAnsi" w:hAnsiTheme="minorHAnsi"/>
        </w:rPr>
        <w:t xml:space="preserve">responsible for creating a cohesive plan to address performance gaps. If the data reveal </w:t>
      </w:r>
      <w:r w:rsidR="00B71887" w:rsidRPr="00DC77E3">
        <w:rPr>
          <w:rFonts w:asciiTheme="minorHAnsi" w:hAnsiTheme="minorHAnsi" w:cstheme="minorHAnsi"/>
          <w:color w:val="000000"/>
        </w:rPr>
        <w:t xml:space="preserve">variation in </w:t>
      </w:r>
      <w:r w:rsidR="00EB3004" w:rsidRPr="00DC77E3">
        <w:rPr>
          <w:rFonts w:asciiTheme="minorHAnsi" w:hAnsiTheme="minorHAnsi" w:cstheme="minorHAnsi"/>
          <w:color w:val="000000"/>
        </w:rPr>
        <w:t>blood glucose management</w:t>
      </w:r>
      <w:r w:rsidRPr="00DC77E3">
        <w:rPr>
          <w:rFonts w:asciiTheme="minorHAnsi" w:hAnsiTheme="minorHAnsi"/>
        </w:rPr>
        <w:t xml:space="preserve">, </w:t>
      </w:r>
      <w:r w:rsidR="00B71887" w:rsidRPr="00DC77E3">
        <w:rPr>
          <w:rFonts w:asciiTheme="minorHAnsi" w:hAnsiTheme="minorHAnsi" w:cstheme="minorHAnsi"/>
          <w:color w:val="000000"/>
        </w:rPr>
        <w:t>the improvement team can design a quality improvement intervention to address it</w:t>
      </w:r>
      <w:r w:rsidRPr="00DC77E3">
        <w:rPr>
          <w:rFonts w:asciiTheme="minorHAnsi" w:hAnsiTheme="minorHAnsi"/>
        </w:rPr>
        <w:t>.</w:t>
      </w:r>
      <w:r w:rsidR="00B47BFF" w:rsidRPr="00DC77E3">
        <w:rPr>
          <w:rFonts w:asciiTheme="minorHAnsi" w:hAnsiTheme="minorHAnsi"/>
        </w:rPr>
        <w:t xml:space="preserve"> Teams should also include a plan to use the collected data to evaluate the impact of their plan through changes in glucose management variation.</w:t>
      </w:r>
      <w:r w:rsidRPr="00DC77E3">
        <w:rPr>
          <w:rFonts w:asciiTheme="minorHAnsi" w:hAnsiTheme="minorHAnsi"/>
        </w:rPr>
        <w:t xml:space="preserve"> You can use the </w:t>
      </w:r>
      <w:r w:rsidR="00904ECB">
        <w:rPr>
          <w:rFonts w:asciiTheme="minorHAnsi" w:hAnsiTheme="minorHAnsi"/>
        </w:rPr>
        <w:t xml:space="preserve">materials in the </w:t>
      </w:r>
      <w:r w:rsidR="00030DBC" w:rsidRPr="00DC77E3">
        <w:rPr>
          <w:rFonts w:asciiTheme="minorHAnsi" w:hAnsiTheme="minorHAnsi"/>
        </w:rPr>
        <w:t xml:space="preserve">AHRQ </w:t>
      </w:r>
      <w:r w:rsidR="00904ECB">
        <w:rPr>
          <w:rFonts w:asciiTheme="minorHAnsi" w:hAnsiTheme="minorHAnsi"/>
        </w:rPr>
        <w:t xml:space="preserve">Toolkit to Promote Safe Surgery, such as the Surgical Complication Prevention guide, </w:t>
      </w:r>
      <w:r w:rsidRPr="00DC77E3">
        <w:rPr>
          <w:rFonts w:asciiTheme="minorHAnsi" w:hAnsiTheme="minorHAnsi"/>
        </w:rPr>
        <w:t xml:space="preserve">to guide your team through the </w:t>
      </w:r>
      <w:r w:rsidR="00BE31E8" w:rsidRPr="00DC77E3">
        <w:rPr>
          <w:rFonts w:asciiTheme="minorHAnsi" w:hAnsiTheme="minorHAnsi"/>
        </w:rPr>
        <w:t xml:space="preserve">quality improvement </w:t>
      </w:r>
      <w:r w:rsidRPr="00DC77E3">
        <w:rPr>
          <w:rFonts w:asciiTheme="minorHAnsi" w:hAnsiTheme="minorHAnsi"/>
        </w:rPr>
        <w:t xml:space="preserve">intervention design process.  </w:t>
      </w:r>
    </w:p>
    <w:p w14:paraId="69D32C64" w14:textId="77777777" w:rsidR="00C441E5" w:rsidRPr="00DC77E3" w:rsidRDefault="00C441E5" w:rsidP="00FD380F">
      <w:pPr>
        <w:pStyle w:val="Bodynormal"/>
        <w:rPr>
          <w:rFonts w:asciiTheme="minorHAnsi" w:hAnsiTheme="minorHAnsi"/>
        </w:rPr>
        <w:sectPr w:rsidR="00C441E5" w:rsidRPr="00DC77E3" w:rsidSect="00510E8C">
          <w:headerReference w:type="even" r:id="rId9"/>
          <w:headerReference w:type="default" r:id="rId10"/>
          <w:footerReference w:type="default" r:id="rId11"/>
          <w:headerReference w:type="first" r:id="rId12"/>
          <w:footerReference w:type="first" r:id="rId13"/>
          <w:pgSz w:w="12240" w:h="15840"/>
          <w:pgMar w:top="1710" w:right="1440" w:bottom="1080" w:left="1440" w:header="432" w:footer="720" w:gutter="0"/>
          <w:cols w:space="720"/>
          <w:titlePg/>
          <w:docGrid w:linePitch="360"/>
        </w:sectPr>
      </w:pPr>
    </w:p>
    <w:p w14:paraId="186D5146" w14:textId="1ECD3A2E" w:rsidR="000B7FBE" w:rsidRPr="00235CEB" w:rsidRDefault="000B7FBE" w:rsidP="00235CEB">
      <w:pPr>
        <w:pStyle w:val="Heading1"/>
      </w:pPr>
      <w:r w:rsidRPr="00235CEB">
        <w:lastRenderedPageBreak/>
        <w:t xml:space="preserve">Instructions for </w:t>
      </w:r>
      <w:r w:rsidR="00835242" w:rsidRPr="00235CEB">
        <w:t>Glucose Control Audit Tool</w:t>
      </w:r>
      <w:r w:rsidRPr="00235CEB">
        <w:t xml:space="preserve"> Data Table</w:t>
      </w:r>
    </w:p>
    <w:p w14:paraId="0E859900" w14:textId="1FF2DC07" w:rsidR="00C70097" w:rsidRPr="00835242" w:rsidRDefault="00213AED" w:rsidP="00835242">
      <w:pPr>
        <w:spacing w:before="0" w:line="276" w:lineRule="auto"/>
        <w:ind w:left="1620" w:hanging="1620"/>
        <w:rPr>
          <w:rFonts w:ascii="Calibri" w:hAnsi="Calibri"/>
        </w:rPr>
      </w:pPr>
      <w:r w:rsidRPr="00835242">
        <w:rPr>
          <w:rFonts w:ascii="Calibri" w:hAnsi="Calibri"/>
        </w:rPr>
        <w:t xml:space="preserve">Questions 1–3: </w:t>
      </w:r>
      <w:r w:rsidR="00835242">
        <w:rPr>
          <w:rFonts w:ascii="Calibri" w:hAnsi="Calibri"/>
        </w:rPr>
        <w:tab/>
      </w:r>
      <w:r w:rsidR="00C70097" w:rsidRPr="00835242">
        <w:rPr>
          <w:rFonts w:ascii="Calibri" w:hAnsi="Calibri"/>
        </w:rPr>
        <w:t>Document the patient’s name</w:t>
      </w:r>
      <w:r w:rsidR="00030DBC" w:rsidRPr="00835242">
        <w:rPr>
          <w:rFonts w:ascii="Calibri" w:hAnsi="Calibri"/>
        </w:rPr>
        <w:t xml:space="preserve"> and</w:t>
      </w:r>
      <w:r w:rsidR="00C70097" w:rsidRPr="00835242">
        <w:rPr>
          <w:rFonts w:ascii="Calibri" w:hAnsi="Calibri"/>
        </w:rPr>
        <w:t xml:space="preserve"> medical record number and the date of their operation (postoperative day 0). </w:t>
      </w:r>
    </w:p>
    <w:p w14:paraId="364B43C2" w14:textId="4841F01C" w:rsidR="00C70097" w:rsidRPr="00835242" w:rsidRDefault="00213AED" w:rsidP="00835242">
      <w:pPr>
        <w:spacing w:before="0" w:line="276" w:lineRule="auto"/>
        <w:ind w:left="1620" w:hanging="1620"/>
        <w:rPr>
          <w:rFonts w:ascii="Calibri" w:hAnsi="Calibri"/>
        </w:rPr>
      </w:pPr>
      <w:r w:rsidRPr="00835242">
        <w:rPr>
          <w:rFonts w:ascii="Calibri" w:hAnsi="Calibri"/>
        </w:rPr>
        <w:t xml:space="preserve">Question 4: </w:t>
      </w:r>
      <w:r w:rsidR="00835242">
        <w:rPr>
          <w:rFonts w:ascii="Calibri" w:hAnsi="Calibri"/>
        </w:rPr>
        <w:tab/>
      </w:r>
      <w:r w:rsidR="00C70097" w:rsidRPr="00835242">
        <w:rPr>
          <w:rFonts w:ascii="Calibri" w:hAnsi="Calibri"/>
        </w:rPr>
        <w:t xml:space="preserve">Document the patient’s most recent blood glucose within 30 days prior to surgery. This may be the glucose value from a metabolic panel obtained as part of the preoperative evaluation, or a finger stick taken the day of surgery.  </w:t>
      </w:r>
    </w:p>
    <w:p w14:paraId="00732A25" w14:textId="3956700D" w:rsidR="00C70097" w:rsidRPr="00835242" w:rsidRDefault="00213AED" w:rsidP="00835242">
      <w:pPr>
        <w:spacing w:before="0" w:line="276" w:lineRule="auto"/>
        <w:ind w:left="1620" w:hanging="1620"/>
        <w:rPr>
          <w:rFonts w:ascii="Calibri" w:hAnsi="Calibri"/>
        </w:rPr>
      </w:pPr>
      <w:r w:rsidRPr="00835242">
        <w:rPr>
          <w:rFonts w:ascii="Calibri" w:hAnsi="Calibri"/>
        </w:rPr>
        <w:t xml:space="preserve">Question 4: </w:t>
      </w:r>
      <w:r w:rsidR="00835242">
        <w:rPr>
          <w:rFonts w:ascii="Calibri" w:hAnsi="Calibri"/>
        </w:rPr>
        <w:tab/>
      </w:r>
      <w:r w:rsidR="00C70097" w:rsidRPr="00835242">
        <w:rPr>
          <w:rFonts w:ascii="Calibri" w:hAnsi="Calibri"/>
        </w:rPr>
        <w:t xml:space="preserve">Assess if the patient’s blood glucose was greater than </w:t>
      </w:r>
      <w:r w:rsidR="00FB5C63">
        <w:rPr>
          <w:rFonts w:ascii="Calibri" w:hAnsi="Calibri"/>
        </w:rPr>
        <w:t xml:space="preserve">the selected target level (e.g., </w:t>
      </w:r>
      <w:r w:rsidR="00C70097" w:rsidRPr="00835242">
        <w:rPr>
          <w:rFonts w:ascii="Calibri" w:hAnsi="Calibri"/>
        </w:rPr>
        <w:t>180 gm/dL</w:t>
      </w:r>
      <w:r w:rsidR="00FB5C63">
        <w:rPr>
          <w:rFonts w:ascii="Calibri" w:hAnsi="Calibri"/>
        </w:rPr>
        <w:t>)</w:t>
      </w:r>
      <w:r w:rsidR="00C70097" w:rsidRPr="00835242">
        <w:rPr>
          <w:rFonts w:ascii="Calibri" w:hAnsi="Calibri"/>
        </w:rPr>
        <w:t xml:space="preserve"> preoperatively.  </w:t>
      </w:r>
    </w:p>
    <w:p w14:paraId="28F3AEEC" w14:textId="77777777" w:rsidR="00BE31E8" w:rsidRPr="00835242" w:rsidRDefault="00BE31E8" w:rsidP="00835242">
      <w:pPr>
        <w:ind w:left="1620"/>
        <w:rPr>
          <w:rFonts w:ascii="Calibri" w:hAnsi="Calibri"/>
        </w:rPr>
      </w:pPr>
      <w:r w:rsidRPr="00835242">
        <w:rPr>
          <w:rFonts w:ascii="Calibri" w:hAnsi="Calibri"/>
        </w:rPr>
        <w:t xml:space="preserve">If no, skip question 5 and proceed to question 6. </w:t>
      </w:r>
    </w:p>
    <w:p w14:paraId="5D24778D" w14:textId="71D6B271" w:rsidR="00C70097" w:rsidRPr="00835242" w:rsidRDefault="00213AED" w:rsidP="00835242">
      <w:pPr>
        <w:spacing w:before="0" w:line="276" w:lineRule="auto"/>
        <w:ind w:left="1620" w:hanging="1620"/>
        <w:rPr>
          <w:rFonts w:ascii="Calibri" w:hAnsi="Calibri"/>
        </w:rPr>
      </w:pPr>
      <w:r w:rsidRPr="00835242">
        <w:rPr>
          <w:rFonts w:ascii="Calibri" w:hAnsi="Calibri"/>
        </w:rPr>
        <w:t xml:space="preserve">Question 5: </w:t>
      </w:r>
      <w:r w:rsidR="00835242">
        <w:rPr>
          <w:rFonts w:ascii="Calibri" w:hAnsi="Calibri"/>
        </w:rPr>
        <w:tab/>
      </w:r>
      <w:r w:rsidR="00C70097" w:rsidRPr="00835242">
        <w:rPr>
          <w:rFonts w:ascii="Calibri" w:hAnsi="Calibri"/>
        </w:rPr>
        <w:t>If yes, then indicate if patient was on preoperative insulin or an oral antihyperglycemic</w:t>
      </w:r>
      <w:r w:rsidR="0087700F" w:rsidRPr="00835242">
        <w:rPr>
          <w:rFonts w:ascii="Calibri" w:hAnsi="Calibri"/>
        </w:rPr>
        <w:t xml:space="preserve"> medication</w:t>
      </w:r>
      <w:r w:rsidR="00C70097" w:rsidRPr="00835242">
        <w:rPr>
          <w:rFonts w:ascii="Calibri" w:hAnsi="Calibri"/>
        </w:rPr>
        <w:t xml:space="preserve">.  </w:t>
      </w:r>
    </w:p>
    <w:p w14:paraId="589E9B84" w14:textId="548881A6" w:rsidR="00C70097" w:rsidRPr="00835242" w:rsidRDefault="00213AED" w:rsidP="00835242">
      <w:pPr>
        <w:spacing w:before="0" w:line="276" w:lineRule="auto"/>
        <w:ind w:left="1620" w:hanging="1620"/>
        <w:rPr>
          <w:rFonts w:ascii="Calibri" w:hAnsi="Calibri"/>
        </w:rPr>
      </w:pPr>
      <w:r w:rsidRPr="00835242">
        <w:rPr>
          <w:rFonts w:ascii="Calibri" w:hAnsi="Calibri"/>
        </w:rPr>
        <w:t xml:space="preserve">Question 6: </w:t>
      </w:r>
      <w:r w:rsidR="00835242">
        <w:rPr>
          <w:rFonts w:ascii="Calibri" w:hAnsi="Calibri"/>
        </w:rPr>
        <w:tab/>
      </w:r>
      <w:r w:rsidR="00C70097" w:rsidRPr="00835242">
        <w:rPr>
          <w:rFonts w:ascii="Calibri" w:hAnsi="Calibri"/>
        </w:rPr>
        <w:t>Document the patient’s highest blood glucose reading measured intraoperatively or</w:t>
      </w:r>
      <w:r w:rsidR="002E3BBE" w:rsidRPr="00835242">
        <w:rPr>
          <w:rFonts w:ascii="Calibri" w:hAnsi="Calibri"/>
        </w:rPr>
        <w:t xml:space="preserve"> subsequently </w:t>
      </w:r>
      <w:r w:rsidR="00C70097" w:rsidRPr="00835242">
        <w:rPr>
          <w:rFonts w:ascii="Calibri" w:hAnsi="Calibri"/>
        </w:rPr>
        <w:t>on the operation day, define</w:t>
      </w:r>
      <w:r w:rsidR="00030DBC" w:rsidRPr="00835242">
        <w:rPr>
          <w:rFonts w:ascii="Calibri" w:hAnsi="Calibri"/>
        </w:rPr>
        <w:t>d</w:t>
      </w:r>
      <w:r w:rsidR="00C70097" w:rsidRPr="00835242">
        <w:rPr>
          <w:rFonts w:ascii="Calibri" w:hAnsi="Calibri"/>
        </w:rPr>
        <w:t xml:space="preserve"> as postoperative day 0.</w:t>
      </w:r>
    </w:p>
    <w:p w14:paraId="57C0FB0E" w14:textId="13E2AD07" w:rsidR="00C70097" w:rsidRPr="00835242" w:rsidRDefault="00213AED" w:rsidP="00835242">
      <w:pPr>
        <w:spacing w:before="0" w:line="276" w:lineRule="auto"/>
        <w:ind w:left="1620" w:hanging="1620"/>
        <w:rPr>
          <w:rFonts w:ascii="Calibri" w:hAnsi="Calibri"/>
        </w:rPr>
      </w:pPr>
      <w:r w:rsidRPr="00835242">
        <w:rPr>
          <w:rFonts w:ascii="Calibri" w:hAnsi="Calibri"/>
        </w:rPr>
        <w:t xml:space="preserve">Question 7: </w:t>
      </w:r>
      <w:r w:rsidR="00835242">
        <w:rPr>
          <w:rFonts w:ascii="Calibri" w:hAnsi="Calibri"/>
        </w:rPr>
        <w:tab/>
      </w:r>
      <w:r w:rsidR="00C70097" w:rsidRPr="00835242">
        <w:rPr>
          <w:rFonts w:ascii="Calibri" w:hAnsi="Calibri"/>
        </w:rPr>
        <w:t>Document the patient’s highest blood glucose reading measured during the first postoperative day.</w:t>
      </w:r>
    </w:p>
    <w:p w14:paraId="216C3BB4" w14:textId="7A149259" w:rsidR="00C70097" w:rsidRPr="00835242" w:rsidRDefault="00213AED" w:rsidP="00835242">
      <w:pPr>
        <w:spacing w:before="0" w:line="276" w:lineRule="auto"/>
        <w:ind w:left="1620" w:hanging="1620"/>
        <w:rPr>
          <w:rFonts w:ascii="Calibri" w:hAnsi="Calibri"/>
        </w:rPr>
      </w:pPr>
      <w:r w:rsidRPr="00835242">
        <w:rPr>
          <w:rFonts w:ascii="Calibri" w:hAnsi="Calibri"/>
        </w:rPr>
        <w:t xml:space="preserve">Question 8: </w:t>
      </w:r>
      <w:r w:rsidR="00835242">
        <w:rPr>
          <w:rFonts w:ascii="Calibri" w:hAnsi="Calibri"/>
        </w:rPr>
        <w:tab/>
      </w:r>
      <w:r w:rsidR="00C70097" w:rsidRPr="00835242">
        <w:rPr>
          <w:rFonts w:ascii="Calibri" w:hAnsi="Calibri"/>
        </w:rPr>
        <w:t xml:space="preserve">Document the patient’s highest blood glucose reading measured </w:t>
      </w:r>
      <w:r w:rsidR="00030DBC" w:rsidRPr="00835242">
        <w:rPr>
          <w:rFonts w:ascii="Calibri" w:hAnsi="Calibri"/>
        </w:rPr>
        <w:t>during</w:t>
      </w:r>
      <w:r w:rsidR="00C70097" w:rsidRPr="00835242">
        <w:rPr>
          <w:rFonts w:ascii="Calibri" w:hAnsi="Calibri"/>
        </w:rPr>
        <w:t xml:space="preserve"> the second postoperative day.</w:t>
      </w:r>
    </w:p>
    <w:p w14:paraId="53908850" w14:textId="10468886" w:rsidR="00C70097" w:rsidRPr="00835242" w:rsidRDefault="00C70097" w:rsidP="00835242">
      <w:pPr>
        <w:ind w:left="1620"/>
        <w:rPr>
          <w:rFonts w:ascii="Calibri" w:hAnsi="Calibri"/>
        </w:rPr>
      </w:pPr>
      <w:r w:rsidRPr="00835242">
        <w:rPr>
          <w:rFonts w:ascii="Calibri" w:hAnsi="Calibri"/>
        </w:rPr>
        <w:t xml:space="preserve">If the patient </w:t>
      </w:r>
      <w:r w:rsidRPr="00835242">
        <w:rPr>
          <w:rFonts w:ascii="Calibri" w:hAnsi="Calibri"/>
          <w:b/>
        </w:rPr>
        <w:t>did not</w:t>
      </w:r>
      <w:r w:rsidRPr="00835242">
        <w:rPr>
          <w:rFonts w:ascii="Calibri" w:hAnsi="Calibri"/>
        </w:rPr>
        <w:t xml:space="preserve"> have a blood glucose measurement above 180 gm/dL on postoperative days 0, 1</w:t>
      </w:r>
      <w:r w:rsidR="00945F78" w:rsidRPr="00835242">
        <w:rPr>
          <w:rFonts w:ascii="Calibri" w:hAnsi="Calibri"/>
        </w:rPr>
        <w:t>,</w:t>
      </w:r>
      <w:r w:rsidRPr="00835242">
        <w:rPr>
          <w:rFonts w:ascii="Calibri" w:hAnsi="Calibri"/>
        </w:rPr>
        <w:t xml:space="preserve"> or 2, do not enter any further data. </w:t>
      </w:r>
    </w:p>
    <w:p w14:paraId="503B2648" w14:textId="6DD2FEF5" w:rsidR="00C70097" w:rsidRPr="00835242" w:rsidRDefault="00C70097" w:rsidP="00835242">
      <w:pPr>
        <w:ind w:left="1620"/>
        <w:rPr>
          <w:rFonts w:ascii="Calibri" w:hAnsi="Calibri"/>
        </w:rPr>
      </w:pPr>
      <w:r w:rsidRPr="00835242">
        <w:rPr>
          <w:rFonts w:ascii="Calibri" w:hAnsi="Calibri"/>
        </w:rPr>
        <w:t xml:space="preserve">If the patient </w:t>
      </w:r>
      <w:r w:rsidRPr="00835242">
        <w:rPr>
          <w:rFonts w:ascii="Calibri" w:hAnsi="Calibri"/>
          <w:b/>
        </w:rPr>
        <w:t xml:space="preserve">did </w:t>
      </w:r>
      <w:r w:rsidRPr="00835242">
        <w:rPr>
          <w:rFonts w:ascii="Calibri" w:hAnsi="Calibri"/>
        </w:rPr>
        <w:t>have a blood glucose measurement above 180 gm/dL, please complete questions 9 and 10.</w:t>
      </w:r>
    </w:p>
    <w:p w14:paraId="528BDE2F" w14:textId="023F5201" w:rsidR="00C70097" w:rsidRPr="00835242" w:rsidRDefault="00213AED" w:rsidP="00835242">
      <w:pPr>
        <w:spacing w:before="0" w:line="276" w:lineRule="auto"/>
        <w:ind w:left="1620" w:hanging="1620"/>
        <w:rPr>
          <w:rFonts w:ascii="Calibri" w:hAnsi="Calibri"/>
        </w:rPr>
      </w:pPr>
      <w:r w:rsidRPr="00835242">
        <w:rPr>
          <w:rFonts w:ascii="Calibri" w:hAnsi="Calibri"/>
        </w:rPr>
        <w:t xml:space="preserve">Question 9: </w:t>
      </w:r>
      <w:r w:rsidR="00835242">
        <w:rPr>
          <w:rFonts w:ascii="Calibri" w:hAnsi="Calibri"/>
        </w:rPr>
        <w:tab/>
      </w:r>
      <w:r w:rsidR="00C70097" w:rsidRPr="00835242">
        <w:rPr>
          <w:rFonts w:ascii="Calibri" w:hAnsi="Calibri"/>
        </w:rPr>
        <w:t xml:space="preserve">Indicate whether a hyperglycemia management regimen was initiated in the perioperative period.  </w:t>
      </w:r>
    </w:p>
    <w:p w14:paraId="62DBD90F" w14:textId="5239929B" w:rsidR="00543C35" w:rsidRPr="00835242" w:rsidRDefault="00213AED" w:rsidP="00835242">
      <w:pPr>
        <w:spacing w:before="0" w:line="276" w:lineRule="auto"/>
        <w:ind w:left="1620" w:hanging="1620"/>
        <w:rPr>
          <w:rFonts w:ascii="Calibri" w:hAnsi="Calibri"/>
        </w:rPr>
      </w:pPr>
      <w:r w:rsidRPr="00835242">
        <w:rPr>
          <w:rFonts w:ascii="Calibri" w:hAnsi="Calibri"/>
        </w:rPr>
        <w:t xml:space="preserve">Question 10: </w:t>
      </w:r>
      <w:r w:rsidR="00835242">
        <w:rPr>
          <w:rFonts w:ascii="Calibri" w:hAnsi="Calibri"/>
        </w:rPr>
        <w:tab/>
      </w:r>
      <w:r w:rsidR="00C70097" w:rsidRPr="00835242">
        <w:rPr>
          <w:rFonts w:ascii="Calibri" w:hAnsi="Calibri"/>
        </w:rPr>
        <w:t>If insulin or an antihyperglycemic was given, specify at which point during the perioperative period at which the insulin or oral antihyperglycemic was initiated.</w:t>
      </w:r>
    </w:p>
    <w:p w14:paraId="6B7C96A8" w14:textId="77777777" w:rsidR="00543C35" w:rsidRDefault="00543C35" w:rsidP="005730EE">
      <w:pPr>
        <w:spacing w:before="0" w:line="276" w:lineRule="auto"/>
        <w:ind w:left="720"/>
        <w:rPr>
          <w:rFonts w:ascii="Calibri" w:hAnsi="Calibri"/>
          <w:sz w:val="24"/>
          <w:szCs w:val="24"/>
        </w:rPr>
      </w:pPr>
    </w:p>
    <w:p w14:paraId="5FF84ECB" w14:textId="6BB1BF03" w:rsidR="00835242" w:rsidRPr="00F03120" w:rsidRDefault="00835242" w:rsidP="00835242">
      <w:pPr>
        <w:spacing w:before="0" w:after="200" w:line="276" w:lineRule="auto"/>
        <w:rPr>
          <w:rFonts w:ascii="Calibri" w:hAnsi="Calibri"/>
        </w:rPr>
      </w:pPr>
    </w:p>
    <w:p w14:paraId="420F2C38" w14:textId="77777777" w:rsidR="00BE31E8" w:rsidRDefault="00BE31E8">
      <w:pPr>
        <w:spacing w:before="0" w:after="200" w:line="276" w:lineRule="auto"/>
        <w:rPr>
          <w:rFonts w:ascii="Calibri" w:hAnsi="Calibri"/>
          <w:b/>
          <w:i/>
          <w:sz w:val="32"/>
        </w:rPr>
      </w:pPr>
      <w:r>
        <w:br w:type="page"/>
      </w:r>
    </w:p>
    <w:p w14:paraId="308DE2DC" w14:textId="682F15C3" w:rsidR="00ED6D79" w:rsidRPr="00472138" w:rsidRDefault="00472138" w:rsidP="00235CEB">
      <w:pPr>
        <w:pStyle w:val="Heading1"/>
        <w:rPr>
          <w:rStyle w:val="Heading2Char"/>
          <w:b/>
          <w:bCs/>
          <w:sz w:val="32"/>
          <w:szCs w:val="22"/>
        </w:rPr>
      </w:pPr>
      <w:r>
        <w:lastRenderedPageBreak/>
        <w:t>Glucose Control Audit Tool Data</w:t>
      </w:r>
      <w:r w:rsidR="00ED6D79" w:rsidRPr="00ED6D79">
        <w:t xml:space="preserve"> Table</w:t>
      </w:r>
    </w:p>
    <w:tbl>
      <w:tblPr>
        <w:tblStyle w:val="TableGrid"/>
        <w:tblW w:w="9288" w:type="dxa"/>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Description w:val="Table includes two columns. The first column is titled Parameter and includes patient parametern. The second column is labeled data and includes rows for data entry."/>
      </w:tblPr>
      <w:tblGrid>
        <w:gridCol w:w="5688"/>
        <w:gridCol w:w="3600"/>
      </w:tblGrid>
      <w:tr w:rsidR="00BE31E8" w:rsidRPr="00BE31E8" w14:paraId="702B7596" w14:textId="77777777" w:rsidTr="00BE31E8">
        <w:trPr>
          <w:trHeight w:val="412"/>
          <w:tblHeader/>
        </w:trPr>
        <w:tc>
          <w:tcPr>
            <w:tcW w:w="5688" w:type="dxa"/>
            <w:shd w:val="clear" w:color="auto" w:fill="DAEEF3" w:themeFill="accent5" w:themeFillTint="33"/>
          </w:tcPr>
          <w:p w14:paraId="68C103B7" w14:textId="30194B9E" w:rsidR="00C70097" w:rsidRPr="00BE31E8" w:rsidRDefault="008C67B0" w:rsidP="00C70097">
            <w:pPr>
              <w:pBdr>
                <w:between w:val="single" w:sz="4" w:space="1" w:color="auto"/>
              </w:pBdr>
              <w:spacing w:before="40" w:after="40"/>
              <w:ind w:left="86" w:firstLine="364"/>
              <w:rPr>
                <w:rFonts w:asciiTheme="minorHAnsi" w:hAnsiTheme="minorHAnsi"/>
                <w:b/>
              </w:rPr>
            </w:pPr>
            <w:r w:rsidRPr="00BE31E8">
              <w:rPr>
                <w:rFonts w:asciiTheme="minorHAnsi" w:hAnsiTheme="minorHAnsi"/>
                <w:b/>
              </w:rPr>
              <w:t>PARAMETER</w:t>
            </w:r>
          </w:p>
        </w:tc>
        <w:tc>
          <w:tcPr>
            <w:tcW w:w="3600" w:type="dxa"/>
            <w:shd w:val="clear" w:color="auto" w:fill="DAEEF3" w:themeFill="accent5" w:themeFillTint="33"/>
          </w:tcPr>
          <w:p w14:paraId="4FB865F0" w14:textId="48B9C2AB" w:rsidR="00C70097" w:rsidRPr="00BE31E8" w:rsidRDefault="008C67B0" w:rsidP="00C70097">
            <w:pPr>
              <w:spacing w:before="40" w:after="40"/>
              <w:ind w:firstLine="252"/>
              <w:rPr>
                <w:rFonts w:asciiTheme="minorHAnsi" w:hAnsiTheme="minorHAnsi"/>
                <w:b/>
              </w:rPr>
            </w:pPr>
            <w:r w:rsidRPr="00BE31E8">
              <w:rPr>
                <w:rFonts w:asciiTheme="minorHAnsi" w:hAnsiTheme="minorHAnsi"/>
                <w:b/>
              </w:rPr>
              <w:t>DATA</w:t>
            </w:r>
          </w:p>
        </w:tc>
      </w:tr>
      <w:tr w:rsidR="00C70097" w:rsidRPr="00BE31E8" w14:paraId="60E53C13" w14:textId="77777777" w:rsidTr="00BE31E8">
        <w:tc>
          <w:tcPr>
            <w:tcW w:w="5688" w:type="dxa"/>
          </w:tcPr>
          <w:p w14:paraId="4E4AEDAF" w14:textId="2BCD750F" w:rsidR="00C70097" w:rsidRPr="00BE31E8" w:rsidRDefault="00C70097" w:rsidP="00C70097">
            <w:pPr>
              <w:pStyle w:val="ListParagraph"/>
              <w:numPr>
                <w:ilvl w:val="0"/>
                <w:numId w:val="15"/>
              </w:numPr>
              <w:pBdr>
                <w:between w:val="single" w:sz="4" w:space="1" w:color="auto"/>
              </w:pBdr>
              <w:spacing w:before="40" w:after="40"/>
              <w:ind w:left="446"/>
              <w:contextualSpacing/>
              <w:rPr>
                <w:rFonts w:asciiTheme="minorHAnsi" w:hAnsiTheme="minorHAnsi"/>
                <w:color w:val="0F243E" w:themeColor="text2" w:themeShade="80"/>
              </w:rPr>
            </w:pPr>
            <w:r w:rsidRPr="00BE31E8">
              <w:rPr>
                <w:rFonts w:asciiTheme="minorHAnsi" w:hAnsiTheme="minorHAnsi"/>
                <w:color w:val="0F243E" w:themeColor="text2" w:themeShade="80"/>
              </w:rPr>
              <w:t>Patient name</w:t>
            </w:r>
          </w:p>
        </w:tc>
        <w:tc>
          <w:tcPr>
            <w:tcW w:w="3600" w:type="dxa"/>
          </w:tcPr>
          <w:p w14:paraId="2B8D2585" w14:textId="77777777" w:rsidR="00C70097" w:rsidRPr="00BE31E8" w:rsidRDefault="00C70097" w:rsidP="00C70097">
            <w:pPr>
              <w:spacing w:before="40" w:after="40"/>
              <w:jc w:val="center"/>
              <w:rPr>
                <w:rFonts w:asciiTheme="minorHAnsi" w:hAnsiTheme="minorHAnsi"/>
                <w:color w:val="0F243E" w:themeColor="text2" w:themeShade="80"/>
              </w:rPr>
            </w:pPr>
          </w:p>
        </w:tc>
      </w:tr>
      <w:tr w:rsidR="00C70097" w:rsidRPr="00BE31E8" w14:paraId="4BE6D14A" w14:textId="77777777" w:rsidTr="00BE31E8">
        <w:tc>
          <w:tcPr>
            <w:tcW w:w="5688" w:type="dxa"/>
            <w:shd w:val="clear" w:color="auto" w:fill="auto"/>
          </w:tcPr>
          <w:p w14:paraId="553EA029" w14:textId="7B447051" w:rsidR="00C70097" w:rsidRPr="00BE31E8" w:rsidRDefault="00C70097" w:rsidP="00C70097">
            <w:pPr>
              <w:pStyle w:val="ListParagraph"/>
              <w:numPr>
                <w:ilvl w:val="0"/>
                <w:numId w:val="15"/>
              </w:numPr>
              <w:pBdr>
                <w:between w:val="single" w:sz="4" w:space="1" w:color="auto"/>
              </w:pBdr>
              <w:spacing w:before="40" w:after="40"/>
              <w:ind w:left="446"/>
              <w:contextualSpacing/>
              <w:rPr>
                <w:rFonts w:asciiTheme="minorHAnsi" w:hAnsiTheme="minorHAnsi"/>
                <w:color w:val="0F243E" w:themeColor="text2" w:themeShade="80"/>
              </w:rPr>
            </w:pPr>
            <w:r w:rsidRPr="00BE31E8">
              <w:rPr>
                <w:rFonts w:asciiTheme="minorHAnsi" w:hAnsiTheme="minorHAnsi"/>
                <w:color w:val="0F243E" w:themeColor="text2" w:themeShade="80"/>
              </w:rPr>
              <w:t>Medical record number</w:t>
            </w:r>
          </w:p>
        </w:tc>
        <w:tc>
          <w:tcPr>
            <w:tcW w:w="3600" w:type="dxa"/>
            <w:shd w:val="clear" w:color="auto" w:fill="auto"/>
          </w:tcPr>
          <w:p w14:paraId="5E931704" w14:textId="77777777" w:rsidR="00C70097" w:rsidRPr="00BE31E8" w:rsidRDefault="00C70097" w:rsidP="00C70097">
            <w:pPr>
              <w:spacing w:before="40" w:after="40"/>
              <w:jc w:val="center"/>
              <w:rPr>
                <w:rFonts w:asciiTheme="minorHAnsi" w:hAnsiTheme="minorHAnsi"/>
                <w:color w:val="0F243E" w:themeColor="text2" w:themeShade="80"/>
              </w:rPr>
            </w:pPr>
          </w:p>
        </w:tc>
      </w:tr>
      <w:tr w:rsidR="00C70097" w:rsidRPr="00BE31E8" w14:paraId="32976340" w14:textId="77777777" w:rsidTr="00BE31E8">
        <w:tc>
          <w:tcPr>
            <w:tcW w:w="5688" w:type="dxa"/>
          </w:tcPr>
          <w:p w14:paraId="70F7DFBE" w14:textId="25A6F837" w:rsidR="00C70097" w:rsidRPr="00BE31E8" w:rsidRDefault="00C70097" w:rsidP="005730EE">
            <w:pPr>
              <w:pStyle w:val="ListParagraph"/>
              <w:numPr>
                <w:ilvl w:val="0"/>
                <w:numId w:val="15"/>
              </w:numPr>
              <w:pBdr>
                <w:between w:val="single" w:sz="4" w:space="1" w:color="auto"/>
              </w:pBdr>
              <w:spacing w:before="40" w:after="40"/>
              <w:ind w:left="446"/>
              <w:contextualSpacing/>
              <w:rPr>
                <w:rFonts w:asciiTheme="minorHAnsi" w:hAnsiTheme="minorHAnsi"/>
                <w:color w:val="0F243E" w:themeColor="text2" w:themeShade="80"/>
              </w:rPr>
            </w:pPr>
            <w:r w:rsidRPr="00BE31E8">
              <w:rPr>
                <w:rFonts w:asciiTheme="minorHAnsi" w:hAnsiTheme="minorHAnsi"/>
                <w:color w:val="0F243E" w:themeColor="text2" w:themeShade="80"/>
              </w:rPr>
              <w:t>Date of operation (postoperative day 0)</w:t>
            </w:r>
          </w:p>
        </w:tc>
        <w:tc>
          <w:tcPr>
            <w:tcW w:w="3600" w:type="dxa"/>
          </w:tcPr>
          <w:p w14:paraId="704F7062" w14:textId="77777777" w:rsidR="00C70097" w:rsidRPr="00BE31E8" w:rsidRDefault="00C70097" w:rsidP="00C70097">
            <w:pPr>
              <w:spacing w:before="40" w:after="40"/>
              <w:jc w:val="center"/>
              <w:rPr>
                <w:rFonts w:asciiTheme="minorHAnsi" w:hAnsiTheme="minorHAnsi"/>
                <w:color w:val="0F243E" w:themeColor="text2" w:themeShade="80"/>
              </w:rPr>
            </w:pPr>
          </w:p>
        </w:tc>
      </w:tr>
      <w:tr w:rsidR="00C70097" w:rsidRPr="00BE31E8" w14:paraId="52DFCBC8" w14:textId="77777777" w:rsidTr="00BE31E8">
        <w:trPr>
          <w:trHeight w:val="1357"/>
        </w:trPr>
        <w:tc>
          <w:tcPr>
            <w:tcW w:w="5688" w:type="dxa"/>
          </w:tcPr>
          <w:p w14:paraId="3E3D18B1" w14:textId="5E0D4A9B" w:rsidR="00C70097" w:rsidRPr="00BE31E8" w:rsidRDefault="00C70097" w:rsidP="00C70097">
            <w:pPr>
              <w:pStyle w:val="ListParagraph"/>
              <w:numPr>
                <w:ilvl w:val="0"/>
                <w:numId w:val="15"/>
              </w:numPr>
              <w:spacing w:before="40"/>
              <w:ind w:left="446"/>
              <w:rPr>
                <w:rFonts w:asciiTheme="minorHAnsi" w:hAnsiTheme="minorHAnsi"/>
                <w:color w:val="0F243E" w:themeColor="text2" w:themeShade="80"/>
              </w:rPr>
            </w:pPr>
            <w:r w:rsidRPr="00BE31E8">
              <w:rPr>
                <w:rFonts w:asciiTheme="minorHAnsi" w:hAnsiTheme="minorHAnsi"/>
                <w:color w:val="0F243E" w:themeColor="text2" w:themeShade="80"/>
              </w:rPr>
              <w:t xml:space="preserve">Most recent preoperative blood glucose </w:t>
            </w:r>
          </w:p>
          <w:p w14:paraId="74C76DA1" w14:textId="5739FDBF" w:rsidR="00C70097" w:rsidRPr="00BE31E8" w:rsidRDefault="00C70097" w:rsidP="00C70097">
            <w:pPr>
              <w:pStyle w:val="ListParagraph"/>
              <w:numPr>
                <w:ilvl w:val="0"/>
                <w:numId w:val="0"/>
              </w:numPr>
              <w:spacing w:before="40"/>
              <w:ind w:left="446"/>
              <w:rPr>
                <w:rFonts w:asciiTheme="minorHAnsi" w:hAnsiTheme="minorHAnsi"/>
                <w:color w:val="0F243E" w:themeColor="text2" w:themeShade="80"/>
              </w:rPr>
            </w:pPr>
            <w:r w:rsidRPr="00BE31E8">
              <w:rPr>
                <w:rFonts w:asciiTheme="minorHAnsi" w:hAnsiTheme="minorHAnsi"/>
                <w:color w:val="0F243E" w:themeColor="text2" w:themeShade="80"/>
              </w:rPr>
              <w:t>(&lt;30 days preoperative)</w:t>
            </w:r>
          </w:p>
          <w:p w14:paraId="44C8951D" w14:textId="118D2FE6" w:rsidR="00C70097" w:rsidRPr="003B4D2C" w:rsidRDefault="00F527DA" w:rsidP="00C70097">
            <w:pPr>
              <w:spacing w:before="40" w:after="40"/>
              <w:ind w:left="86" w:firstLine="364"/>
              <w:rPr>
                <w:rFonts w:asciiTheme="minorHAnsi" w:hAnsiTheme="minorHAnsi"/>
                <w:color w:val="0F243E" w:themeColor="text2" w:themeShade="80"/>
              </w:rPr>
            </w:pPr>
            <w:r w:rsidRPr="003B4D2C">
              <w:rPr>
                <w:rFonts w:asciiTheme="minorHAnsi" w:hAnsiTheme="minorHAnsi"/>
                <w:color w:val="0F243E" w:themeColor="text2" w:themeShade="80"/>
              </w:rPr>
              <w:t xml:space="preserve">Was </w:t>
            </w:r>
            <w:r w:rsidR="00C70097" w:rsidRPr="003B4D2C">
              <w:rPr>
                <w:rFonts w:asciiTheme="minorHAnsi" w:hAnsiTheme="minorHAnsi"/>
                <w:color w:val="0F243E" w:themeColor="text2" w:themeShade="80"/>
              </w:rPr>
              <w:t>blood glucose &gt;180 gm/dL?</w:t>
            </w:r>
          </w:p>
          <w:p w14:paraId="21C5C276" w14:textId="328C2086" w:rsidR="00C70097" w:rsidRPr="00BE31E8" w:rsidRDefault="00C70097" w:rsidP="00C70097">
            <w:pPr>
              <w:spacing w:before="40" w:after="40"/>
              <w:ind w:left="86" w:firstLine="364"/>
              <w:rPr>
                <w:rFonts w:asciiTheme="minorHAnsi" w:hAnsiTheme="minorHAnsi"/>
                <w:color w:val="0F243E" w:themeColor="text2" w:themeShade="80"/>
              </w:rPr>
            </w:pPr>
            <w:r w:rsidRPr="00BE31E8">
              <w:rPr>
                <w:rFonts w:asciiTheme="minorHAnsi" w:hAnsiTheme="minorHAnsi"/>
                <w:color w:val="0F243E" w:themeColor="text2" w:themeShade="80"/>
              </w:rPr>
              <w:t>If NO, skip to question 6.</w:t>
            </w:r>
          </w:p>
        </w:tc>
        <w:tc>
          <w:tcPr>
            <w:tcW w:w="3600" w:type="dxa"/>
          </w:tcPr>
          <w:p w14:paraId="3AC1DDD8" w14:textId="1ED9B047" w:rsidR="00C70097" w:rsidRPr="00BE31E8" w:rsidRDefault="008C67B0" w:rsidP="00C70097">
            <w:pPr>
              <w:spacing w:before="120" w:after="480"/>
              <w:ind w:firstLine="518"/>
              <w:rPr>
                <w:rFonts w:asciiTheme="minorHAnsi" w:hAnsiTheme="minorHAnsi"/>
                <w:color w:val="0F243E" w:themeColor="text2" w:themeShade="80"/>
              </w:rPr>
            </w:pPr>
            <w:r w:rsidRPr="00BE31E8">
              <w:rPr>
                <w:rFonts w:asciiTheme="minorHAnsi" w:hAnsiTheme="minorHAnsi"/>
                <w:color w:val="0F243E" w:themeColor="text2" w:themeShade="80"/>
              </w:rPr>
              <w:t>______</w:t>
            </w:r>
            <w:r w:rsidR="00C70097" w:rsidRPr="00BE31E8">
              <w:rPr>
                <w:rFonts w:asciiTheme="minorHAnsi" w:hAnsiTheme="minorHAnsi"/>
                <w:color w:val="0F243E" w:themeColor="text2" w:themeShade="80"/>
              </w:rPr>
              <w:t>gm/dL or NA</w:t>
            </w:r>
          </w:p>
          <w:p w14:paraId="3A686B0E" w14:textId="77777777" w:rsidR="00C70097" w:rsidRPr="00BE31E8" w:rsidRDefault="00C70097" w:rsidP="00C70097">
            <w:pPr>
              <w:spacing w:before="40"/>
              <w:ind w:firstLine="518"/>
              <w:jc w:val="center"/>
              <w:rPr>
                <w:rFonts w:asciiTheme="minorHAnsi" w:hAnsiTheme="minorHAnsi"/>
                <w:color w:val="0F243E" w:themeColor="text2" w:themeShade="80"/>
              </w:rPr>
            </w:pPr>
            <w:r w:rsidRPr="00BE31E8">
              <w:rPr>
                <w:rFonts w:asciiTheme="minorHAnsi" w:hAnsiTheme="minorHAnsi"/>
                <w:color w:val="0F243E" w:themeColor="text2" w:themeShade="80"/>
              </w:rPr>
              <w:t xml:space="preserve">Yes </w:t>
            </w:r>
            <w:r w:rsidRPr="00BE31E8">
              <w:rPr>
                <w:rFonts w:asciiTheme="minorHAnsi" w:hAnsiTheme="minorHAnsi"/>
                <w:color w:val="0F243E" w:themeColor="text2" w:themeShade="80"/>
              </w:rPr>
              <w:sym w:font="Wingdings 2" w:char="F0A3"/>
            </w:r>
            <w:r w:rsidRPr="00BE31E8">
              <w:rPr>
                <w:rFonts w:asciiTheme="minorHAnsi" w:hAnsiTheme="minorHAnsi"/>
                <w:color w:val="0F243E" w:themeColor="text2" w:themeShade="80"/>
              </w:rPr>
              <w:tab/>
              <w:t xml:space="preserve">No </w:t>
            </w:r>
            <w:r w:rsidRPr="00BE31E8">
              <w:rPr>
                <w:rFonts w:asciiTheme="minorHAnsi" w:hAnsiTheme="minorHAnsi"/>
                <w:color w:val="0F243E" w:themeColor="text2" w:themeShade="80"/>
              </w:rPr>
              <w:sym w:font="Wingdings 2" w:char="F0A3"/>
            </w:r>
          </w:p>
        </w:tc>
      </w:tr>
      <w:tr w:rsidR="00C70097" w:rsidRPr="00BE31E8" w14:paraId="6472CCAD" w14:textId="77777777" w:rsidTr="00BE31E8">
        <w:trPr>
          <w:trHeight w:val="659"/>
        </w:trPr>
        <w:tc>
          <w:tcPr>
            <w:tcW w:w="5688" w:type="dxa"/>
          </w:tcPr>
          <w:p w14:paraId="6E998D5F" w14:textId="5F52F3C4" w:rsidR="00C70097" w:rsidRPr="00BE31E8" w:rsidRDefault="00C70097" w:rsidP="00F527DA">
            <w:pPr>
              <w:pStyle w:val="ListParagraph"/>
              <w:numPr>
                <w:ilvl w:val="0"/>
                <w:numId w:val="15"/>
              </w:numPr>
              <w:pBdr>
                <w:between w:val="single" w:sz="4" w:space="1" w:color="auto"/>
              </w:pBdr>
              <w:spacing w:before="40" w:after="40"/>
              <w:ind w:left="446"/>
              <w:rPr>
                <w:rFonts w:asciiTheme="minorHAnsi" w:hAnsiTheme="minorHAnsi"/>
                <w:color w:val="0F243E" w:themeColor="text2" w:themeShade="80"/>
              </w:rPr>
            </w:pPr>
            <w:r w:rsidRPr="00BE31E8">
              <w:rPr>
                <w:rFonts w:asciiTheme="minorHAnsi" w:hAnsiTheme="minorHAnsi"/>
                <w:color w:val="0F243E" w:themeColor="text2" w:themeShade="80"/>
              </w:rPr>
              <w:t xml:space="preserve">Was patient on insulin or an oral antihyperglycemic </w:t>
            </w:r>
            <w:r w:rsidR="00F527DA" w:rsidRPr="00BE31E8">
              <w:rPr>
                <w:rFonts w:asciiTheme="minorHAnsi" w:hAnsiTheme="minorHAnsi"/>
                <w:color w:val="0F243E" w:themeColor="text2" w:themeShade="80"/>
              </w:rPr>
              <w:t xml:space="preserve">medication </w:t>
            </w:r>
            <w:r w:rsidRPr="00BE31E8">
              <w:rPr>
                <w:rFonts w:asciiTheme="minorHAnsi" w:hAnsiTheme="minorHAnsi"/>
                <w:color w:val="0F243E" w:themeColor="text2" w:themeShade="80"/>
              </w:rPr>
              <w:t>preoperatively?</w:t>
            </w:r>
          </w:p>
        </w:tc>
        <w:tc>
          <w:tcPr>
            <w:tcW w:w="3600" w:type="dxa"/>
          </w:tcPr>
          <w:p w14:paraId="13D16DED" w14:textId="77777777" w:rsidR="00C70097" w:rsidRPr="00BE31E8" w:rsidRDefault="00C70097" w:rsidP="00C70097">
            <w:pPr>
              <w:spacing w:before="120"/>
              <w:ind w:firstLine="518"/>
              <w:jc w:val="center"/>
              <w:rPr>
                <w:rFonts w:asciiTheme="minorHAnsi" w:hAnsiTheme="minorHAnsi"/>
                <w:color w:val="0F243E" w:themeColor="text2" w:themeShade="80"/>
              </w:rPr>
            </w:pPr>
            <w:r w:rsidRPr="00BE31E8">
              <w:rPr>
                <w:rFonts w:asciiTheme="minorHAnsi" w:hAnsiTheme="minorHAnsi"/>
                <w:color w:val="0F243E" w:themeColor="text2" w:themeShade="80"/>
              </w:rPr>
              <w:t xml:space="preserve">Yes </w:t>
            </w:r>
            <w:r w:rsidRPr="00BE31E8">
              <w:rPr>
                <w:rFonts w:asciiTheme="minorHAnsi" w:hAnsiTheme="minorHAnsi"/>
                <w:color w:val="0F243E" w:themeColor="text2" w:themeShade="80"/>
              </w:rPr>
              <w:sym w:font="Wingdings 2" w:char="F0A3"/>
            </w:r>
            <w:r w:rsidRPr="00BE31E8">
              <w:rPr>
                <w:rFonts w:asciiTheme="minorHAnsi" w:hAnsiTheme="minorHAnsi"/>
                <w:color w:val="0F243E" w:themeColor="text2" w:themeShade="80"/>
              </w:rPr>
              <w:tab/>
              <w:t xml:space="preserve">No </w:t>
            </w:r>
            <w:r w:rsidRPr="00BE31E8">
              <w:rPr>
                <w:rFonts w:asciiTheme="minorHAnsi" w:hAnsiTheme="minorHAnsi"/>
                <w:color w:val="0F243E" w:themeColor="text2" w:themeShade="80"/>
              </w:rPr>
              <w:sym w:font="Wingdings 2" w:char="F0A3"/>
            </w:r>
          </w:p>
        </w:tc>
      </w:tr>
      <w:tr w:rsidR="00C70097" w:rsidRPr="00BE31E8" w14:paraId="2106DBEE" w14:textId="77777777" w:rsidTr="00BE31E8">
        <w:trPr>
          <w:trHeight w:val="659"/>
        </w:trPr>
        <w:tc>
          <w:tcPr>
            <w:tcW w:w="5688" w:type="dxa"/>
          </w:tcPr>
          <w:p w14:paraId="2322EFCD" w14:textId="25716056" w:rsidR="00C70097" w:rsidRPr="00BE31E8" w:rsidRDefault="00C70097" w:rsidP="005730EE">
            <w:pPr>
              <w:pStyle w:val="ListParagraph"/>
              <w:numPr>
                <w:ilvl w:val="0"/>
                <w:numId w:val="15"/>
              </w:numPr>
              <w:spacing w:before="40" w:after="40"/>
              <w:ind w:left="446"/>
              <w:contextualSpacing/>
              <w:rPr>
                <w:rFonts w:asciiTheme="minorHAnsi" w:hAnsiTheme="minorHAnsi"/>
                <w:color w:val="0F243E" w:themeColor="text2" w:themeShade="80"/>
              </w:rPr>
            </w:pPr>
            <w:r w:rsidRPr="00BE31E8">
              <w:rPr>
                <w:rFonts w:asciiTheme="minorHAnsi" w:hAnsiTheme="minorHAnsi"/>
                <w:color w:val="0F243E" w:themeColor="text2" w:themeShade="80"/>
              </w:rPr>
              <w:t xml:space="preserve">Highest blood glucose intraoperative or </w:t>
            </w:r>
            <w:r w:rsidR="00F800C0" w:rsidRPr="00BE31E8">
              <w:rPr>
                <w:rFonts w:asciiTheme="minorHAnsi" w:hAnsiTheme="minorHAnsi"/>
                <w:color w:val="0F243E" w:themeColor="text2" w:themeShade="80"/>
              </w:rPr>
              <w:t xml:space="preserve">other time on </w:t>
            </w:r>
            <w:r w:rsidRPr="00BE31E8">
              <w:rPr>
                <w:rFonts w:asciiTheme="minorHAnsi" w:hAnsiTheme="minorHAnsi"/>
                <w:color w:val="0F243E" w:themeColor="text2" w:themeShade="80"/>
              </w:rPr>
              <w:t>postoperative</w:t>
            </w:r>
            <w:r w:rsidR="00F527DA" w:rsidRPr="00BE31E8">
              <w:rPr>
                <w:rFonts w:asciiTheme="minorHAnsi" w:hAnsiTheme="minorHAnsi"/>
                <w:color w:val="0F243E" w:themeColor="text2" w:themeShade="80"/>
              </w:rPr>
              <w:t xml:space="preserve"> </w:t>
            </w:r>
            <w:r w:rsidRPr="00BE31E8">
              <w:rPr>
                <w:rFonts w:asciiTheme="minorHAnsi" w:hAnsiTheme="minorHAnsi"/>
                <w:color w:val="0F243E" w:themeColor="text2" w:themeShade="80"/>
              </w:rPr>
              <w:t>day 0</w:t>
            </w:r>
          </w:p>
        </w:tc>
        <w:tc>
          <w:tcPr>
            <w:tcW w:w="3600" w:type="dxa"/>
          </w:tcPr>
          <w:p w14:paraId="0E5654FB" w14:textId="204C6325" w:rsidR="00C70097" w:rsidRPr="00BE31E8" w:rsidRDefault="00C70097" w:rsidP="00C70097">
            <w:pPr>
              <w:spacing w:before="120"/>
              <w:ind w:firstLine="518"/>
              <w:rPr>
                <w:rFonts w:asciiTheme="minorHAnsi" w:hAnsiTheme="minorHAnsi"/>
                <w:color w:val="0F243E" w:themeColor="text2" w:themeShade="80"/>
              </w:rPr>
            </w:pPr>
            <w:r w:rsidRPr="00BE31E8">
              <w:rPr>
                <w:rFonts w:asciiTheme="minorHAnsi" w:hAnsiTheme="minorHAnsi"/>
                <w:color w:val="0F243E" w:themeColor="text2" w:themeShade="80"/>
              </w:rPr>
              <w:t>______gm/dL or NA</w:t>
            </w:r>
          </w:p>
        </w:tc>
      </w:tr>
      <w:tr w:rsidR="00C70097" w:rsidRPr="00BE31E8" w14:paraId="44A8CE92" w14:textId="77777777" w:rsidTr="00BE31E8">
        <w:trPr>
          <w:trHeight w:val="660"/>
        </w:trPr>
        <w:tc>
          <w:tcPr>
            <w:tcW w:w="5688" w:type="dxa"/>
          </w:tcPr>
          <w:p w14:paraId="1F2FFC86" w14:textId="77777777" w:rsidR="00C70097" w:rsidRPr="00BE31E8" w:rsidDel="003B2FB1" w:rsidRDefault="00C70097" w:rsidP="00C70097">
            <w:pPr>
              <w:pStyle w:val="ListParagraph"/>
              <w:numPr>
                <w:ilvl w:val="0"/>
                <w:numId w:val="15"/>
              </w:numPr>
              <w:spacing w:before="40" w:after="40"/>
              <w:ind w:left="446"/>
              <w:rPr>
                <w:rFonts w:asciiTheme="minorHAnsi" w:hAnsiTheme="minorHAnsi"/>
                <w:color w:val="0F243E" w:themeColor="text2" w:themeShade="80"/>
              </w:rPr>
            </w:pPr>
            <w:r w:rsidRPr="00BE31E8">
              <w:rPr>
                <w:rFonts w:asciiTheme="minorHAnsi" w:hAnsiTheme="minorHAnsi"/>
                <w:color w:val="0F243E" w:themeColor="text2" w:themeShade="80"/>
              </w:rPr>
              <w:t>Highest blood glucose postoperative day 1</w:t>
            </w:r>
          </w:p>
        </w:tc>
        <w:tc>
          <w:tcPr>
            <w:tcW w:w="3600" w:type="dxa"/>
          </w:tcPr>
          <w:p w14:paraId="0EF769F6" w14:textId="46235260" w:rsidR="00C70097" w:rsidRPr="00BE31E8" w:rsidRDefault="008C67B0" w:rsidP="00C70097">
            <w:pPr>
              <w:spacing w:before="120"/>
              <w:ind w:firstLine="518"/>
              <w:rPr>
                <w:rFonts w:asciiTheme="minorHAnsi" w:hAnsiTheme="minorHAnsi"/>
                <w:color w:val="0F243E" w:themeColor="text2" w:themeShade="80"/>
              </w:rPr>
            </w:pPr>
            <w:r w:rsidRPr="00BE31E8">
              <w:rPr>
                <w:rFonts w:asciiTheme="minorHAnsi" w:hAnsiTheme="minorHAnsi"/>
                <w:color w:val="0F243E" w:themeColor="text2" w:themeShade="80"/>
              </w:rPr>
              <w:t>____</w:t>
            </w:r>
            <w:r w:rsidR="00C70097" w:rsidRPr="00BE31E8">
              <w:rPr>
                <w:rFonts w:asciiTheme="minorHAnsi" w:hAnsiTheme="minorHAnsi"/>
                <w:color w:val="0F243E" w:themeColor="text2" w:themeShade="80"/>
              </w:rPr>
              <w:t>__gm/dL or NA</w:t>
            </w:r>
          </w:p>
        </w:tc>
      </w:tr>
      <w:tr w:rsidR="00C70097" w:rsidRPr="00BE31E8" w14:paraId="17B92D1A" w14:textId="77777777" w:rsidTr="00BE31E8">
        <w:trPr>
          <w:trHeight w:val="2635"/>
        </w:trPr>
        <w:tc>
          <w:tcPr>
            <w:tcW w:w="5688" w:type="dxa"/>
          </w:tcPr>
          <w:p w14:paraId="1B098677" w14:textId="77777777" w:rsidR="00C70097" w:rsidRPr="00BE31E8" w:rsidRDefault="00C70097" w:rsidP="00C70097">
            <w:pPr>
              <w:pStyle w:val="ListParagraph"/>
              <w:numPr>
                <w:ilvl w:val="0"/>
                <w:numId w:val="15"/>
              </w:numPr>
              <w:spacing w:before="0" w:after="240"/>
              <w:ind w:left="446"/>
              <w:rPr>
                <w:rFonts w:asciiTheme="minorHAnsi" w:hAnsiTheme="minorHAnsi"/>
                <w:color w:val="0F243E" w:themeColor="text2" w:themeShade="80"/>
              </w:rPr>
            </w:pPr>
            <w:r w:rsidRPr="00BE31E8">
              <w:rPr>
                <w:rFonts w:asciiTheme="minorHAnsi" w:hAnsiTheme="minorHAnsi"/>
                <w:color w:val="0F243E" w:themeColor="text2" w:themeShade="80"/>
              </w:rPr>
              <w:t>Highest blood glucose postoperative day 2</w:t>
            </w:r>
          </w:p>
          <w:p w14:paraId="57784B63" w14:textId="42EFC3D9" w:rsidR="00C70097" w:rsidRPr="00BE31E8" w:rsidRDefault="00C70097" w:rsidP="008C67B0">
            <w:pPr>
              <w:spacing w:after="240"/>
              <w:ind w:left="450"/>
              <w:rPr>
                <w:rFonts w:asciiTheme="minorHAnsi" w:hAnsiTheme="minorHAnsi"/>
              </w:rPr>
            </w:pPr>
            <w:r w:rsidRPr="00BE31E8">
              <w:rPr>
                <w:rFonts w:asciiTheme="minorHAnsi" w:hAnsiTheme="minorHAnsi"/>
              </w:rPr>
              <w:t xml:space="preserve">If the patient </w:t>
            </w:r>
            <w:r w:rsidR="003B4D2C" w:rsidRPr="003B4D2C">
              <w:rPr>
                <w:rFonts w:asciiTheme="minorHAnsi" w:hAnsiTheme="minorHAnsi"/>
                <w:b/>
              </w:rPr>
              <w:t>DID NOT</w:t>
            </w:r>
            <w:r w:rsidR="003B4D2C" w:rsidRPr="00BE31E8">
              <w:rPr>
                <w:rFonts w:asciiTheme="minorHAnsi" w:hAnsiTheme="minorHAnsi"/>
              </w:rPr>
              <w:t xml:space="preserve"> </w:t>
            </w:r>
            <w:r w:rsidRPr="00BE31E8">
              <w:rPr>
                <w:rFonts w:asciiTheme="minorHAnsi" w:hAnsiTheme="minorHAnsi"/>
              </w:rPr>
              <w:t xml:space="preserve">have a blood glucose measurement above 180 gm/dL, </w:t>
            </w:r>
            <w:r w:rsidR="008C67B0" w:rsidRPr="00BE31E8">
              <w:rPr>
                <w:rFonts w:asciiTheme="minorHAnsi" w:hAnsiTheme="minorHAnsi"/>
              </w:rPr>
              <w:t>stop here. D</w:t>
            </w:r>
            <w:r w:rsidRPr="00BE31E8">
              <w:rPr>
                <w:rFonts w:asciiTheme="minorHAnsi" w:hAnsiTheme="minorHAnsi"/>
              </w:rPr>
              <w:t xml:space="preserve">o not enter any further data. </w:t>
            </w:r>
          </w:p>
          <w:p w14:paraId="3CF0EBBB" w14:textId="67209D8A" w:rsidR="00C70097" w:rsidRPr="00BE31E8" w:rsidRDefault="00C70097" w:rsidP="008C67B0">
            <w:pPr>
              <w:spacing w:after="240"/>
              <w:ind w:left="450"/>
              <w:rPr>
                <w:rFonts w:asciiTheme="minorHAnsi" w:hAnsiTheme="minorHAnsi"/>
                <w:b/>
                <w:color w:val="0F243E" w:themeColor="text2" w:themeShade="80"/>
              </w:rPr>
            </w:pPr>
            <w:r w:rsidRPr="00BE31E8">
              <w:rPr>
                <w:rFonts w:asciiTheme="minorHAnsi" w:hAnsiTheme="minorHAnsi"/>
              </w:rPr>
              <w:t xml:space="preserve">If the patient </w:t>
            </w:r>
            <w:r w:rsidR="003B4D2C" w:rsidRPr="00BE31E8">
              <w:rPr>
                <w:rFonts w:asciiTheme="minorHAnsi" w:hAnsiTheme="minorHAnsi"/>
                <w:b/>
              </w:rPr>
              <w:t>DID</w:t>
            </w:r>
            <w:r w:rsidR="003B4D2C" w:rsidRPr="00BE31E8">
              <w:rPr>
                <w:rFonts w:asciiTheme="minorHAnsi" w:hAnsiTheme="minorHAnsi"/>
              </w:rPr>
              <w:t xml:space="preserve"> </w:t>
            </w:r>
            <w:r w:rsidRPr="00BE31E8">
              <w:rPr>
                <w:rFonts w:asciiTheme="minorHAnsi" w:hAnsiTheme="minorHAnsi"/>
              </w:rPr>
              <w:t xml:space="preserve">have a blood glucose measurement above 180 gm/dL, </w:t>
            </w:r>
            <w:r w:rsidR="008C67B0" w:rsidRPr="00BE31E8">
              <w:rPr>
                <w:rFonts w:asciiTheme="minorHAnsi" w:hAnsiTheme="minorHAnsi"/>
              </w:rPr>
              <w:t>continue completing data table</w:t>
            </w:r>
            <w:r w:rsidRPr="00BE31E8">
              <w:rPr>
                <w:rFonts w:asciiTheme="minorHAnsi" w:hAnsiTheme="minorHAnsi"/>
              </w:rPr>
              <w:t>.</w:t>
            </w:r>
          </w:p>
        </w:tc>
        <w:tc>
          <w:tcPr>
            <w:tcW w:w="3600" w:type="dxa"/>
          </w:tcPr>
          <w:p w14:paraId="01904BD0" w14:textId="5420364C" w:rsidR="00C70097" w:rsidRPr="00BE31E8" w:rsidRDefault="008C67B0" w:rsidP="00C70097">
            <w:pPr>
              <w:spacing w:before="120"/>
              <w:ind w:firstLine="518"/>
              <w:rPr>
                <w:rFonts w:asciiTheme="minorHAnsi" w:hAnsiTheme="minorHAnsi"/>
                <w:color w:val="0F243E" w:themeColor="text2" w:themeShade="80"/>
              </w:rPr>
            </w:pPr>
            <w:r w:rsidRPr="00BE31E8">
              <w:rPr>
                <w:rFonts w:asciiTheme="minorHAnsi" w:hAnsiTheme="minorHAnsi"/>
                <w:color w:val="0F243E" w:themeColor="text2" w:themeShade="80"/>
              </w:rPr>
              <w:t>____</w:t>
            </w:r>
            <w:r w:rsidR="00C70097" w:rsidRPr="00BE31E8">
              <w:rPr>
                <w:rFonts w:asciiTheme="minorHAnsi" w:hAnsiTheme="minorHAnsi"/>
                <w:color w:val="0F243E" w:themeColor="text2" w:themeShade="80"/>
              </w:rPr>
              <w:t>__gm/dL or NA</w:t>
            </w:r>
          </w:p>
        </w:tc>
      </w:tr>
      <w:tr w:rsidR="00C70097" w:rsidRPr="00BE31E8" w14:paraId="3F24D6AA" w14:textId="77777777" w:rsidTr="00BE31E8">
        <w:trPr>
          <w:trHeight w:val="386"/>
        </w:trPr>
        <w:tc>
          <w:tcPr>
            <w:tcW w:w="5688" w:type="dxa"/>
          </w:tcPr>
          <w:p w14:paraId="3603FD50" w14:textId="1EB0592B" w:rsidR="00C70097" w:rsidRPr="00BE31E8" w:rsidRDefault="00C70097" w:rsidP="00C70097">
            <w:pPr>
              <w:pStyle w:val="ListParagraph"/>
              <w:numPr>
                <w:ilvl w:val="0"/>
                <w:numId w:val="15"/>
              </w:numPr>
              <w:spacing w:before="40" w:after="40"/>
              <w:ind w:left="446"/>
              <w:rPr>
                <w:rFonts w:asciiTheme="minorHAnsi" w:hAnsiTheme="minorHAnsi"/>
                <w:color w:val="0F243E" w:themeColor="text2" w:themeShade="80"/>
              </w:rPr>
            </w:pPr>
            <w:r w:rsidRPr="00BE31E8">
              <w:rPr>
                <w:rFonts w:asciiTheme="minorHAnsi" w:hAnsiTheme="minorHAnsi"/>
                <w:color w:val="0F243E" w:themeColor="text2" w:themeShade="80"/>
              </w:rPr>
              <w:t xml:space="preserve">Was insulin or an oral antihyperglycemic </w:t>
            </w:r>
            <w:r w:rsidR="00AB2054" w:rsidRPr="00BE31E8">
              <w:rPr>
                <w:rFonts w:asciiTheme="minorHAnsi" w:hAnsiTheme="minorHAnsi"/>
                <w:color w:val="0F243E" w:themeColor="text2" w:themeShade="80"/>
              </w:rPr>
              <w:t xml:space="preserve">medication </w:t>
            </w:r>
            <w:r w:rsidRPr="00BE31E8">
              <w:rPr>
                <w:rFonts w:asciiTheme="minorHAnsi" w:hAnsiTheme="minorHAnsi"/>
                <w:color w:val="0F243E" w:themeColor="text2" w:themeShade="80"/>
              </w:rPr>
              <w:t>ordered in the perioperative period?</w:t>
            </w:r>
          </w:p>
        </w:tc>
        <w:tc>
          <w:tcPr>
            <w:tcW w:w="3600" w:type="dxa"/>
          </w:tcPr>
          <w:p w14:paraId="5219B440" w14:textId="5AF38A53" w:rsidR="00C70097" w:rsidRPr="00BE31E8" w:rsidRDefault="008C67B0" w:rsidP="008C67B0">
            <w:pPr>
              <w:spacing w:before="120"/>
              <w:ind w:firstLine="432"/>
              <w:jc w:val="center"/>
              <w:rPr>
                <w:rFonts w:asciiTheme="minorHAnsi" w:hAnsiTheme="minorHAnsi"/>
                <w:color w:val="0F243E" w:themeColor="text2" w:themeShade="80"/>
              </w:rPr>
            </w:pPr>
            <w:r w:rsidRPr="00BE31E8">
              <w:rPr>
                <w:rFonts w:asciiTheme="minorHAnsi" w:hAnsiTheme="minorHAnsi"/>
                <w:color w:val="0F243E" w:themeColor="text2" w:themeShade="80"/>
              </w:rPr>
              <w:t xml:space="preserve">Yes </w:t>
            </w:r>
            <w:r w:rsidRPr="00BE31E8">
              <w:rPr>
                <w:rFonts w:asciiTheme="minorHAnsi" w:hAnsiTheme="minorHAnsi"/>
                <w:color w:val="0F243E" w:themeColor="text2" w:themeShade="80"/>
              </w:rPr>
              <w:sym w:font="Wingdings 2" w:char="F0A3"/>
            </w:r>
            <w:r w:rsidRPr="00BE31E8">
              <w:rPr>
                <w:rFonts w:asciiTheme="minorHAnsi" w:hAnsiTheme="minorHAnsi"/>
                <w:color w:val="0F243E" w:themeColor="text2" w:themeShade="80"/>
              </w:rPr>
              <w:tab/>
              <w:t xml:space="preserve">No </w:t>
            </w:r>
            <w:r w:rsidRPr="00BE31E8">
              <w:rPr>
                <w:rFonts w:asciiTheme="minorHAnsi" w:hAnsiTheme="minorHAnsi"/>
                <w:color w:val="0F243E" w:themeColor="text2" w:themeShade="80"/>
              </w:rPr>
              <w:sym w:font="Wingdings 2" w:char="F0A3"/>
            </w:r>
          </w:p>
        </w:tc>
      </w:tr>
      <w:tr w:rsidR="00C70097" w:rsidRPr="00BE31E8" w14:paraId="23A6472C" w14:textId="77777777" w:rsidTr="00BE31E8">
        <w:trPr>
          <w:trHeight w:val="1312"/>
        </w:trPr>
        <w:tc>
          <w:tcPr>
            <w:tcW w:w="5688" w:type="dxa"/>
          </w:tcPr>
          <w:p w14:paraId="034C0251" w14:textId="3B67EF8D" w:rsidR="00C70097" w:rsidRPr="00BE31E8" w:rsidRDefault="00C70097" w:rsidP="008C67B0">
            <w:pPr>
              <w:pStyle w:val="ListParagraph"/>
              <w:numPr>
                <w:ilvl w:val="0"/>
                <w:numId w:val="15"/>
              </w:numPr>
              <w:spacing w:before="40" w:after="40"/>
              <w:ind w:left="446" w:hanging="446"/>
              <w:rPr>
                <w:rFonts w:asciiTheme="minorHAnsi" w:hAnsiTheme="minorHAnsi"/>
                <w:b/>
                <w:color w:val="0F243E" w:themeColor="text2" w:themeShade="80"/>
              </w:rPr>
            </w:pPr>
            <w:r w:rsidRPr="00BE31E8">
              <w:rPr>
                <w:rFonts w:asciiTheme="minorHAnsi" w:hAnsiTheme="minorHAnsi"/>
                <w:color w:val="0F243E" w:themeColor="text2" w:themeShade="80"/>
              </w:rPr>
              <w:t>If YES to question 9, at what point was the insulin or oral antihyperglycemic used?</w:t>
            </w:r>
          </w:p>
        </w:tc>
        <w:tc>
          <w:tcPr>
            <w:tcW w:w="3600" w:type="dxa"/>
          </w:tcPr>
          <w:p w14:paraId="160186A4" w14:textId="68B6D529" w:rsidR="00C70097" w:rsidRPr="00BE31E8" w:rsidRDefault="008C67B0" w:rsidP="00C70097">
            <w:pPr>
              <w:ind w:right="702" w:firstLine="162"/>
              <w:jc w:val="right"/>
              <w:rPr>
                <w:rFonts w:asciiTheme="minorHAnsi" w:hAnsiTheme="minorHAnsi"/>
                <w:color w:val="0F243E" w:themeColor="text2" w:themeShade="80"/>
              </w:rPr>
            </w:pPr>
            <w:r w:rsidRPr="00BE31E8">
              <w:rPr>
                <w:rFonts w:asciiTheme="minorHAnsi" w:hAnsiTheme="minorHAnsi"/>
                <w:color w:val="0F243E" w:themeColor="text2" w:themeShade="80"/>
              </w:rPr>
              <w:t>Pre</w:t>
            </w:r>
            <w:r w:rsidR="00C70097" w:rsidRPr="00BE31E8">
              <w:rPr>
                <w:rFonts w:asciiTheme="minorHAnsi" w:hAnsiTheme="minorHAnsi"/>
                <w:color w:val="0F243E" w:themeColor="text2" w:themeShade="80"/>
              </w:rPr>
              <w:t>op</w:t>
            </w:r>
            <w:r w:rsidRPr="00BE31E8">
              <w:rPr>
                <w:rFonts w:asciiTheme="minorHAnsi" w:hAnsiTheme="minorHAnsi"/>
                <w:color w:val="0F243E" w:themeColor="text2" w:themeShade="80"/>
              </w:rPr>
              <w:t>erative</w:t>
            </w:r>
            <w:r w:rsidR="00C70097" w:rsidRPr="00BE31E8">
              <w:rPr>
                <w:rFonts w:asciiTheme="minorHAnsi" w:hAnsiTheme="minorHAnsi"/>
                <w:color w:val="0F243E" w:themeColor="text2" w:themeShade="80"/>
              </w:rPr>
              <w:t xml:space="preserve"> </w:t>
            </w:r>
            <w:r w:rsidR="00C70097" w:rsidRPr="00BE31E8">
              <w:rPr>
                <w:rFonts w:asciiTheme="minorHAnsi" w:hAnsiTheme="minorHAnsi"/>
                <w:color w:val="0F243E" w:themeColor="text2" w:themeShade="80"/>
              </w:rPr>
              <w:sym w:font="Wingdings 2" w:char="F0A3"/>
            </w:r>
          </w:p>
          <w:p w14:paraId="5396F14F" w14:textId="491C741D" w:rsidR="00C70097" w:rsidRPr="00BE31E8" w:rsidRDefault="00C70097" w:rsidP="00C70097">
            <w:pPr>
              <w:ind w:right="702" w:firstLine="162"/>
              <w:jc w:val="right"/>
              <w:rPr>
                <w:rFonts w:asciiTheme="minorHAnsi" w:hAnsiTheme="minorHAnsi"/>
                <w:color w:val="0F243E" w:themeColor="text2" w:themeShade="80"/>
              </w:rPr>
            </w:pPr>
            <w:r w:rsidRPr="00BE31E8">
              <w:rPr>
                <w:rFonts w:asciiTheme="minorHAnsi" w:hAnsiTheme="minorHAnsi"/>
                <w:color w:val="0F243E" w:themeColor="text2" w:themeShade="80"/>
              </w:rPr>
              <w:t>Intra</w:t>
            </w:r>
            <w:r w:rsidR="008C67B0" w:rsidRPr="00BE31E8">
              <w:rPr>
                <w:rFonts w:asciiTheme="minorHAnsi" w:hAnsiTheme="minorHAnsi"/>
                <w:color w:val="0F243E" w:themeColor="text2" w:themeShade="80"/>
              </w:rPr>
              <w:t>operative</w:t>
            </w:r>
            <w:r w:rsidRPr="00BE31E8">
              <w:rPr>
                <w:rFonts w:asciiTheme="minorHAnsi" w:hAnsiTheme="minorHAnsi"/>
                <w:color w:val="0F243E" w:themeColor="text2" w:themeShade="80"/>
              </w:rPr>
              <w:t xml:space="preserve"> </w:t>
            </w:r>
            <w:r w:rsidRPr="00BE31E8">
              <w:rPr>
                <w:rFonts w:asciiTheme="minorHAnsi" w:hAnsiTheme="minorHAnsi"/>
                <w:color w:val="0F243E" w:themeColor="text2" w:themeShade="80"/>
              </w:rPr>
              <w:sym w:font="Wingdings 2" w:char="F0A3"/>
            </w:r>
          </w:p>
          <w:p w14:paraId="60B4493A" w14:textId="278F316D" w:rsidR="00C70097" w:rsidRPr="00BE31E8" w:rsidRDefault="008C67B0" w:rsidP="00C70097">
            <w:pPr>
              <w:ind w:right="702" w:firstLine="162"/>
              <w:jc w:val="right"/>
              <w:rPr>
                <w:rFonts w:asciiTheme="minorHAnsi" w:hAnsiTheme="minorHAnsi"/>
                <w:color w:val="0F243E" w:themeColor="text2" w:themeShade="80"/>
              </w:rPr>
            </w:pPr>
            <w:r w:rsidRPr="00BE31E8">
              <w:rPr>
                <w:rFonts w:asciiTheme="minorHAnsi" w:hAnsiTheme="minorHAnsi"/>
                <w:color w:val="0F243E" w:themeColor="text2" w:themeShade="80"/>
              </w:rPr>
              <w:t>Post</w:t>
            </w:r>
            <w:r w:rsidR="00C70097" w:rsidRPr="00BE31E8">
              <w:rPr>
                <w:rFonts w:asciiTheme="minorHAnsi" w:hAnsiTheme="minorHAnsi"/>
                <w:color w:val="0F243E" w:themeColor="text2" w:themeShade="80"/>
              </w:rPr>
              <w:t>op</w:t>
            </w:r>
            <w:r w:rsidRPr="00BE31E8">
              <w:rPr>
                <w:rFonts w:asciiTheme="minorHAnsi" w:hAnsiTheme="minorHAnsi"/>
                <w:color w:val="0F243E" w:themeColor="text2" w:themeShade="80"/>
              </w:rPr>
              <w:t>erative</w:t>
            </w:r>
            <w:r w:rsidR="00C70097" w:rsidRPr="00BE31E8">
              <w:rPr>
                <w:rFonts w:asciiTheme="minorHAnsi" w:hAnsiTheme="minorHAnsi"/>
                <w:color w:val="0F243E" w:themeColor="text2" w:themeShade="80"/>
              </w:rPr>
              <w:t xml:space="preserve"> </w:t>
            </w:r>
            <w:r w:rsidR="00C70097" w:rsidRPr="00BE31E8">
              <w:rPr>
                <w:rFonts w:asciiTheme="minorHAnsi" w:hAnsiTheme="minorHAnsi"/>
                <w:color w:val="0F243E" w:themeColor="text2" w:themeShade="80"/>
              </w:rPr>
              <w:sym w:font="Wingdings 2" w:char="F0A3"/>
            </w:r>
          </w:p>
          <w:p w14:paraId="7F6A14A0" w14:textId="77777777" w:rsidR="00C70097" w:rsidRPr="00BE31E8" w:rsidRDefault="00C70097" w:rsidP="00C70097">
            <w:pPr>
              <w:spacing w:before="120"/>
              <w:ind w:right="432"/>
              <w:jc w:val="center"/>
              <w:rPr>
                <w:rFonts w:asciiTheme="minorHAnsi" w:hAnsiTheme="minorHAnsi"/>
                <w:i/>
                <w:color w:val="0F243E" w:themeColor="text2" w:themeShade="80"/>
              </w:rPr>
            </w:pPr>
            <w:r w:rsidRPr="00BE31E8">
              <w:rPr>
                <w:rFonts w:asciiTheme="minorHAnsi" w:hAnsiTheme="minorHAnsi"/>
                <w:i/>
                <w:color w:val="0F243E" w:themeColor="text2" w:themeShade="80"/>
              </w:rPr>
              <w:t>(Check all that apply)</w:t>
            </w:r>
          </w:p>
        </w:tc>
      </w:tr>
    </w:tbl>
    <w:p w14:paraId="341E25C9" w14:textId="66C874E2" w:rsidR="00835242" w:rsidRPr="00ED6D79" w:rsidRDefault="00A03AEA" w:rsidP="00ED6D79">
      <w:pPr>
        <w:pStyle w:val="Bodynormal"/>
        <w:rPr>
          <w:rStyle w:val="Heading2Char"/>
          <w:b w:val="0"/>
        </w:rPr>
      </w:pPr>
      <w:r w:rsidRPr="00A03AEA">
        <w:rPr>
          <w:rFonts w:asciiTheme="minorHAnsi" w:hAnsiTheme="minorHAnsi"/>
          <w:noProof/>
          <w:color w:val="0F243E" w:themeColor="text2" w:themeShade="80"/>
        </w:rPr>
        <mc:AlternateContent>
          <mc:Choice Requires="wps">
            <w:drawing>
              <wp:anchor distT="0" distB="0" distL="114300" distR="114300" simplePos="0" relativeHeight="251659264" behindDoc="0" locked="0" layoutInCell="1" allowOverlap="1" wp14:anchorId="7D2DA1FA" wp14:editId="30FEB833">
                <wp:simplePos x="0" y="0"/>
                <wp:positionH relativeFrom="column">
                  <wp:posOffset>4228940</wp:posOffset>
                </wp:positionH>
                <wp:positionV relativeFrom="paragraph">
                  <wp:posOffset>1109980</wp:posOffset>
                </wp:positionV>
                <wp:extent cx="2374265" cy="42371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3714"/>
                        </a:xfrm>
                        <a:prstGeom prst="rect">
                          <a:avLst/>
                        </a:prstGeom>
                        <a:noFill/>
                        <a:ln w="9525">
                          <a:noFill/>
                          <a:miter lim="800000"/>
                          <a:headEnd/>
                          <a:tailEnd/>
                        </a:ln>
                      </wps:spPr>
                      <wps:txbx>
                        <w:txbxContent>
                          <w:p w14:paraId="6A8BC213" w14:textId="1CF9CA28" w:rsidR="00A03AEA" w:rsidRPr="00864E92" w:rsidRDefault="00CB7473" w:rsidP="00A03AEA">
                            <w:pPr>
                              <w:spacing w:before="0" w:after="0"/>
                              <w:jc w:val="right"/>
                              <w:rPr>
                                <w:rFonts w:asciiTheme="minorHAnsi" w:hAnsiTheme="minorHAnsi"/>
                              </w:rPr>
                            </w:pPr>
                            <w:r>
                              <w:rPr>
                                <w:rFonts w:asciiTheme="minorHAnsi" w:hAnsiTheme="minorHAnsi"/>
                              </w:rPr>
                              <w:t>AHRQ Pub.</w:t>
                            </w:r>
                            <w:r w:rsidR="00A03AEA" w:rsidRPr="00864E92">
                              <w:rPr>
                                <w:rFonts w:asciiTheme="minorHAnsi" w:hAnsiTheme="minorHAnsi"/>
                              </w:rPr>
                              <w:t xml:space="preserve"> No. 16</w:t>
                            </w:r>
                            <w:r>
                              <w:rPr>
                                <w:rFonts w:asciiTheme="minorHAnsi" w:hAnsiTheme="minorHAnsi"/>
                              </w:rPr>
                              <w:t>(1</w:t>
                            </w:r>
                            <w:r w:rsidR="00510E8C">
                              <w:rPr>
                                <w:rFonts w:asciiTheme="minorHAnsi" w:hAnsiTheme="minorHAnsi"/>
                              </w:rPr>
                              <w:t>8</w:t>
                            </w:r>
                            <w:r>
                              <w:rPr>
                                <w:rFonts w:asciiTheme="minorHAnsi" w:hAnsiTheme="minorHAnsi"/>
                              </w:rPr>
                              <w:t>)</w:t>
                            </w:r>
                            <w:r w:rsidR="00A03AEA" w:rsidRPr="00864E92">
                              <w:rPr>
                                <w:rFonts w:asciiTheme="minorHAnsi" w:hAnsiTheme="minorHAnsi"/>
                              </w:rPr>
                              <w:t>-0004-</w:t>
                            </w:r>
                            <w:r w:rsidR="00DC0AF7">
                              <w:rPr>
                                <w:rFonts w:asciiTheme="minorHAnsi" w:hAnsiTheme="minorHAnsi"/>
                              </w:rPr>
                              <w:t>5</w:t>
                            </w:r>
                            <w:r w:rsidR="00A03AEA" w:rsidRPr="00864E92">
                              <w:rPr>
                                <w:rFonts w:asciiTheme="minorHAnsi" w:hAnsiTheme="minorHAnsi"/>
                              </w:rPr>
                              <w:t>-EF</w:t>
                            </w:r>
                          </w:p>
                          <w:p w14:paraId="0EA14D7D" w14:textId="199C0A59" w:rsidR="00A03AEA" w:rsidRPr="00864E92" w:rsidRDefault="00510E8C" w:rsidP="00A03AEA">
                            <w:pPr>
                              <w:spacing w:before="0" w:after="0"/>
                              <w:jc w:val="right"/>
                              <w:rPr>
                                <w:rFonts w:asciiTheme="minorHAnsi" w:hAnsiTheme="minorHAnsi"/>
                              </w:rPr>
                            </w:pPr>
                            <w:r>
                              <w:rPr>
                                <w:rFonts w:asciiTheme="minorHAnsi" w:hAnsiTheme="minorHAnsi"/>
                              </w:rPr>
                              <w:t>December</w:t>
                            </w:r>
                            <w:r w:rsidRPr="00864E92">
                              <w:rPr>
                                <w:rFonts w:asciiTheme="minorHAnsi" w:hAnsiTheme="minorHAnsi"/>
                              </w:rPr>
                              <w:t xml:space="preserve"> </w:t>
                            </w:r>
                            <w:r w:rsidR="00A03AEA" w:rsidRPr="00864E92">
                              <w:rPr>
                                <w:rFonts w:asciiTheme="minorHAnsi" w:hAnsiTheme="minorHAnsi"/>
                              </w:rPr>
                              <w:t>201</w:t>
                            </w:r>
                            <w:r w:rsidR="00CB7473">
                              <w:rPr>
                                <w:rFonts w:asciiTheme="minorHAnsi" w:hAnsiTheme="minorHAnsi"/>
                              </w:rPr>
                              <w:t>7</w:t>
                            </w:r>
                          </w:p>
                          <w:p w14:paraId="3316062C" w14:textId="331FEB1F" w:rsidR="00A03AEA" w:rsidRDefault="00A03AE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3pt;margin-top:87.4pt;width:186.95pt;height:33.3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" filled="f" stroked="f">
                <v:textbox>
                  <w:txbxContent>
                    <w:p w14:paraId="6A8BC213" w14:textId="1CF9CA28" w:rsidR="00A03AEA" w:rsidRPr="00864E92" w:rsidRDefault="00CB7473" w:rsidP="00A03AEA">
                      <w:pPr>
                        <w:spacing w:before="0" w:after="0"/>
                        <w:jc w:val="right"/>
                        <w:rPr>
                          <w:rFonts w:asciiTheme="minorHAnsi" w:hAnsiTheme="minorHAnsi"/>
                        </w:rPr>
                      </w:pPr>
                      <w:r>
                        <w:rPr>
                          <w:rFonts w:asciiTheme="minorHAnsi" w:hAnsiTheme="minorHAnsi"/>
                        </w:rPr>
                        <w:t>AHRQ Pub.</w:t>
                      </w:r>
                      <w:r w:rsidR="00A03AEA" w:rsidRPr="00864E92">
                        <w:rPr>
                          <w:rFonts w:asciiTheme="minorHAnsi" w:hAnsiTheme="minorHAnsi"/>
                        </w:rPr>
                        <w:t xml:space="preserve"> No. 16</w:t>
                      </w:r>
                      <w:r>
                        <w:rPr>
                          <w:rFonts w:asciiTheme="minorHAnsi" w:hAnsiTheme="minorHAnsi"/>
                        </w:rPr>
                        <w:t>(1</w:t>
                      </w:r>
                      <w:r w:rsidR="00510E8C">
                        <w:rPr>
                          <w:rFonts w:asciiTheme="minorHAnsi" w:hAnsiTheme="minorHAnsi"/>
                        </w:rPr>
                        <w:t>8</w:t>
                      </w:r>
                      <w:r>
                        <w:rPr>
                          <w:rFonts w:asciiTheme="minorHAnsi" w:hAnsiTheme="minorHAnsi"/>
                        </w:rPr>
                        <w:t>)</w:t>
                      </w:r>
                      <w:r w:rsidR="00A03AEA" w:rsidRPr="00864E92">
                        <w:rPr>
                          <w:rFonts w:asciiTheme="minorHAnsi" w:hAnsiTheme="minorHAnsi"/>
                        </w:rPr>
                        <w:t>-0004-</w:t>
                      </w:r>
                      <w:r w:rsidR="00DC0AF7">
                        <w:rPr>
                          <w:rFonts w:asciiTheme="minorHAnsi" w:hAnsiTheme="minorHAnsi"/>
                        </w:rPr>
                        <w:t>5</w:t>
                      </w:r>
                      <w:r w:rsidR="00A03AEA" w:rsidRPr="00864E92">
                        <w:rPr>
                          <w:rFonts w:asciiTheme="minorHAnsi" w:hAnsiTheme="minorHAnsi"/>
                        </w:rPr>
                        <w:t>-EF</w:t>
                      </w:r>
                    </w:p>
                    <w:p w14:paraId="0EA14D7D" w14:textId="199C0A59" w:rsidR="00A03AEA" w:rsidRPr="00864E92" w:rsidRDefault="00510E8C" w:rsidP="00A03AEA">
                      <w:pPr>
                        <w:spacing w:before="0" w:after="0"/>
                        <w:jc w:val="right"/>
                        <w:rPr>
                          <w:rFonts w:asciiTheme="minorHAnsi" w:hAnsiTheme="minorHAnsi"/>
                        </w:rPr>
                      </w:pPr>
                      <w:r>
                        <w:rPr>
                          <w:rFonts w:asciiTheme="minorHAnsi" w:hAnsiTheme="minorHAnsi"/>
                        </w:rPr>
                        <w:t>December</w:t>
                      </w:r>
                      <w:r w:rsidRPr="00864E92">
                        <w:rPr>
                          <w:rFonts w:asciiTheme="minorHAnsi" w:hAnsiTheme="minorHAnsi"/>
                        </w:rPr>
                        <w:t xml:space="preserve"> </w:t>
                      </w:r>
                      <w:r w:rsidR="00A03AEA" w:rsidRPr="00864E92">
                        <w:rPr>
                          <w:rFonts w:asciiTheme="minorHAnsi" w:hAnsiTheme="minorHAnsi"/>
                        </w:rPr>
                        <w:t>201</w:t>
                      </w:r>
                      <w:r w:rsidR="00CB7473">
                        <w:rPr>
                          <w:rFonts w:asciiTheme="minorHAnsi" w:hAnsiTheme="minorHAnsi"/>
                        </w:rPr>
                        <w:t>7</w:t>
                      </w:r>
                    </w:p>
                    <w:p w14:paraId="3316062C" w14:textId="331FEB1F" w:rsidR="00A03AEA" w:rsidRDefault="00A03AEA"/>
                  </w:txbxContent>
                </v:textbox>
              </v:shape>
            </w:pict>
          </mc:Fallback>
        </mc:AlternateContent>
      </w:r>
    </w:p>
    <w:sectPr w:rsidR="00835242" w:rsidRPr="00ED6D79" w:rsidSect="00CB7473">
      <w:headerReference w:type="default" r:id="rId14"/>
      <w:footerReference w:type="default" r:id="rId15"/>
      <w:pgSz w:w="12240" w:h="15840"/>
      <w:pgMar w:top="1728" w:right="1440" w:bottom="1440" w:left="1440" w:header="720" w:footer="432"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61048C3" w15:done="0"/>
  <w15:commentEx w15:paraId="46DF352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756AD" w14:textId="77777777" w:rsidR="00591701" w:rsidRDefault="00591701" w:rsidP="009F277C">
      <w:r>
        <w:separator/>
      </w:r>
    </w:p>
  </w:endnote>
  <w:endnote w:type="continuationSeparator" w:id="0">
    <w:p w14:paraId="5468072A" w14:textId="77777777" w:rsidR="00591701" w:rsidRDefault="00591701" w:rsidP="009F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A98D5" w14:textId="77777777" w:rsidR="00591701" w:rsidRPr="0099533B" w:rsidRDefault="00591701" w:rsidP="00F03120">
    <w:pPr>
      <w:pStyle w:val="Header"/>
    </w:pPr>
    <w:r>
      <w:t xml:space="preserve">AHRQ </w:t>
    </w:r>
    <w:r w:rsidRPr="0099533B">
      <w:t>SAFETY PROGRAM FOR SURGERY</w:t>
    </w:r>
  </w:p>
  <w:p w14:paraId="59E5F14E" w14:textId="5F1A122D" w:rsidR="00591701" w:rsidRPr="00ED6D79" w:rsidRDefault="00510E8C" w:rsidP="00F03120">
    <w:pPr>
      <w:pStyle w:val="Header"/>
      <w:tabs>
        <w:tab w:val="clear" w:pos="9360"/>
        <w:tab w:val="right" w:pos="9180"/>
      </w:tabs>
      <w:rPr>
        <w:color w:val="808080" w:themeColor="background1" w:themeShade="80"/>
      </w:rPr>
    </w:pPr>
    <w:r w:rsidRPr="00D7411F">
      <w:rPr>
        <w:noProof/>
        <w:color w:val="808080" w:themeColor="background1" w:themeShade="80"/>
      </w:rPr>
      <w:drawing>
        <wp:anchor distT="0" distB="0" distL="114300" distR="114300" simplePos="0" relativeHeight="251663360" behindDoc="1" locked="0" layoutInCell="1" allowOverlap="1" wp14:anchorId="520E28A7" wp14:editId="32B81AC8">
          <wp:simplePos x="0" y="0"/>
          <wp:positionH relativeFrom="page">
            <wp:posOffset>64135</wp:posOffset>
          </wp:positionH>
          <wp:positionV relativeFrom="paragraph">
            <wp:posOffset>111125</wp:posOffset>
          </wp:positionV>
          <wp:extent cx="7772400" cy="46101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701" w:rsidRPr="000012B0">
      <w:tab/>
    </w:r>
    <w:r w:rsidR="00591701">
      <w:tab/>
    </w:r>
    <w:r w:rsidR="00591701" w:rsidRPr="0099533B">
      <w:rPr>
        <w:rStyle w:val="PageNumber"/>
        <w:color w:val="808080" w:themeColor="background1" w:themeShade="80"/>
      </w:rPr>
      <w:fldChar w:fldCharType="begin"/>
    </w:r>
    <w:r w:rsidR="00591701" w:rsidRPr="0099533B">
      <w:rPr>
        <w:rStyle w:val="PageNumber"/>
        <w:color w:val="808080" w:themeColor="background1" w:themeShade="80"/>
      </w:rPr>
      <w:instrText xml:space="preserve">PAGE  </w:instrText>
    </w:r>
    <w:r w:rsidR="00591701" w:rsidRPr="0099533B">
      <w:rPr>
        <w:rStyle w:val="PageNumber"/>
        <w:color w:val="808080" w:themeColor="background1" w:themeShade="80"/>
      </w:rPr>
      <w:fldChar w:fldCharType="separate"/>
    </w:r>
    <w:r>
      <w:rPr>
        <w:rStyle w:val="PageNumber"/>
        <w:noProof/>
        <w:color w:val="808080" w:themeColor="background1" w:themeShade="80"/>
      </w:rPr>
      <w:t>2</w:t>
    </w:r>
    <w:r w:rsidR="00591701" w:rsidRPr="0099533B">
      <w:rPr>
        <w:rStyle w:val="PageNumber"/>
        <w:color w:val="808080" w:themeColor="background1" w:themeShade="80"/>
      </w:rPr>
      <w:fldChar w:fldCharType="end"/>
    </w:r>
    <w:r w:rsidR="00591701" w:rsidRPr="000012B0">
      <w:tab/>
    </w:r>
  </w:p>
  <w:p w14:paraId="380D36E0" w14:textId="61ADAEDC" w:rsidR="00591701" w:rsidRDefault="005917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16AFC" w14:textId="294E2FBE" w:rsidR="00591701" w:rsidRDefault="00591701">
    <w:pPr>
      <w:pStyle w:val="Footer"/>
    </w:pPr>
    <w:r>
      <w:rPr>
        <w:noProof/>
      </w:rPr>
      <w:drawing>
        <wp:anchor distT="0" distB="0" distL="114300" distR="114300" simplePos="0" relativeHeight="251659264" behindDoc="1" locked="0" layoutInCell="1" allowOverlap="1" wp14:anchorId="16ED95A1" wp14:editId="13B877F7">
          <wp:simplePos x="0" y="0"/>
          <wp:positionH relativeFrom="page">
            <wp:posOffset>-635</wp:posOffset>
          </wp:positionH>
          <wp:positionV relativeFrom="paragraph">
            <wp:posOffset>-220345</wp:posOffset>
          </wp:positionV>
          <wp:extent cx="7773035" cy="7131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713105"/>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81D61" w14:textId="5E16C302" w:rsidR="00591701" w:rsidRPr="0025325B" w:rsidRDefault="00A03AEA" w:rsidP="00C11148">
    <w:pPr>
      <w:pStyle w:val="Header"/>
      <w:tabs>
        <w:tab w:val="clear" w:pos="9360"/>
        <w:tab w:val="right" w:pos="9180"/>
      </w:tabs>
      <w:ind w:left="-990" w:right="-1080"/>
      <w:rPr>
        <w:color w:val="FFFFFF" w:themeColor="background1"/>
      </w:rPr>
    </w:pPr>
    <w:r>
      <w:rPr>
        <w:rFonts w:asciiTheme="minorHAnsi" w:hAnsiTheme="minorHAnsi"/>
        <w:noProof/>
        <w:color w:val="808080" w:themeColor="background1" w:themeShade="80"/>
      </w:rPr>
      <mc:AlternateContent>
        <mc:Choice Requires="wps">
          <w:drawing>
            <wp:anchor distT="0" distB="0" distL="114300" distR="114300" simplePos="0" relativeHeight="251659776" behindDoc="0" locked="0" layoutInCell="1" allowOverlap="1" wp14:anchorId="43AD560C" wp14:editId="684AF56A">
              <wp:simplePos x="0" y="0"/>
              <wp:positionH relativeFrom="column">
                <wp:posOffset>4527267</wp:posOffset>
              </wp:positionH>
              <wp:positionV relativeFrom="paragraph">
                <wp:posOffset>-56515</wp:posOffset>
              </wp:positionV>
              <wp:extent cx="2092325" cy="286385"/>
              <wp:effectExtent l="0" t="0" r="0" b="0"/>
              <wp:wrapNone/>
              <wp:docPr id="2" name="Text Box 2"/>
              <wp:cNvGraphicFramePr/>
              <a:graphic xmlns:a="http://schemas.openxmlformats.org/drawingml/2006/main">
                <a:graphicData uri="http://schemas.microsoft.com/office/word/2010/wordprocessingShape">
                  <wps:wsp>
                    <wps:cNvSpPr txBox="1"/>
                    <wps:spPr>
                      <a:xfrm>
                        <a:off x="0" y="0"/>
                        <a:ext cx="209232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10D54" w14:textId="75697A91" w:rsidR="00591701" w:rsidRPr="0025325B" w:rsidRDefault="00591701" w:rsidP="00C11148">
                          <w:pPr>
                            <w:pStyle w:val="Header"/>
                            <w:tabs>
                              <w:tab w:val="clear" w:pos="9360"/>
                              <w:tab w:val="right" w:pos="9180"/>
                            </w:tabs>
                            <w:ind w:left="-990" w:right="-76"/>
                            <w:jc w:val="right"/>
                            <w:rPr>
                              <w:color w:val="FFFFFF" w:themeColor="background1"/>
                            </w:rPr>
                          </w:pPr>
                          <w:r w:rsidRPr="0025325B">
                            <w:rPr>
                              <w:rFonts w:asciiTheme="minorHAnsi" w:hAnsiTheme="minorHAnsi"/>
                              <w:color w:val="FFFFFF" w:themeColor="background1"/>
                            </w:rPr>
                            <w:t xml:space="preserve">Glucose Control Audit Tool  </w:t>
                          </w:r>
                          <w:r>
                            <w:rPr>
                              <w:rFonts w:asciiTheme="minorHAnsi" w:hAnsiTheme="minorHAnsi"/>
                              <w:color w:val="FFFFFF" w:themeColor="background1"/>
                            </w:rPr>
                            <w:t xml:space="preserve"> </w:t>
                          </w:r>
                          <w:r w:rsidRPr="0025325B">
                            <w:rPr>
                              <w:rFonts w:asciiTheme="minorHAnsi" w:hAnsiTheme="minorHAnsi"/>
                              <w:color w:val="FFFFFF" w:themeColor="background1"/>
                            </w:rPr>
                            <w:t xml:space="preserve"> </w:t>
                          </w:r>
                          <w:r>
                            <w:rPr>
                              <w:rFonts w:asciiTheme="minorHAnsi" w:hAnsiTheme="minorHAnsi"/>
                              <w:color w:val="FFFFFF" w:themeColor="background1"/>
                            </w:rPr>
                            <w:fldChar w:fldCharType="begin"/>
                          </w:r>
                          <w:r>
                            <w:rPr>
                              <w:rFonts w:asciiTheme="minorHAnsi" w:hAnsiTheme="minorHAnsi"/>
                              <w:color w:val="FFFFFF" w:themeColor="background1"/>
                            </w:rPr>
                            <w:instrText xml:space="preserve"> PAGE  \* Arabic </w:instrText>
                          </w:r>
                          <w:r>
                            <w:rPr>
                              <w:rFonts w:asciiTheme="minorHAnsi" w:hAnsiTheme="minorHAnsi"/>
                              <w:color w:val="FFFFFF" w:themeColor="background1"/>
                            </w:rPr>
                            <w:fldChar w:fldCharType="separate"/>
                          </w:r>
                          <w:r w:rsidR="00510E8C">
                            <w:rPr>
                              <w:rFonts w:asciiTheme="minorHAnsi" w:hAnsiTheme="minorHAnsi"/>
                              <w:noProof/>
                              <w:color w:val="FFFFFF" w:themeColor="background1"/>
                            </w:rPr>
                            <w:t>2</w:t>
                          </w:r>
                          <w:r>
                            <w:rPr>
                              <w:rFonts w:asciiTheme="minorHAnsi" w:hAnsiTheme="minorHAnsi"/>
                              <w:color w:val="FFFFFF" w:themeColor="background1"/>
                            </w:rPr>
                            <w:fldChar w:fldCharType="end"/>
                          </w:r>
                        </w:p>
                        <w:p w14:paraId="585B6961" w14:textId="77777777" w:rsidR="00591701" w:rsidRDefault="00591701" w:rsidP="00C11148">
                          <w:pPr>
                            <w:ind w:right="-76"/>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6.5pt;margin-top:-4.45pt;width:164.75pt;height:2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" filled="f" stroked="f" strokeweight=".5pt">
              <v:textbox>
                <w:txbxContent>
                  <w:p w14:paraId="1E910D54" w14:textId="75697A91" w:rsidR="00591701" w:rsidRPr="0025325B" w:rsidRDefault="00591701" w:rsidP="00C11148">
                    <w:pPr>
                      <w:pStyle w:val="Header"/>
                      <w:tabs>
                        <w:tab w:val="clear" w:pos="9360"/>
                        <w:tab w:val="right" w:pos="9180"/>
                      </w:tabs>
                      <w:ind w:left="-990" w:right="-76"/>
                      <w:jc w:val="right"/>
                      <w:rPr>
                        <w:color w:val="FFFFFF" w:themeColor="background1"/>
                      </w:rPr>
                    </w:pPr>
                    <w:r w:rsidRPr="0025325B">
                      <w:rPr>
                        <w:rFonts w:asciiTheme="minorHAnsi" w:hAnsiTheme="minorHAnsi"/>
                        <w:color w:val="FFFFFF" w:themeColor="background1"/>
                      </w:rPr>
                      <w:t xml:space="preserve">Glucose Control Audit Tool  </w:t>
                    </w:r>
                    <w:r>
                      <w:rPr>
                        <w:rFonts w:asciiTheme="minorHAnsi" w:hAnsiTheme="minorHAnsi"/>
                        <w:color w:val="FFFFFF" w:themeColor="background1"/>
                      </w:rPr>
                      <w:t xml:space="preserve"> </w:t>
                    </w:r>
                    <w:r w:rsidRPr="0025325B">
                      <w:rPr>
                        <w:rFonts w:asciiTheme="minorHAnsi" w:hAnsiTheme="minorHAnsi"/>
                        <w:color w:val="FFFFFF" w:themeColor="background1"/>
                      </w:rPr>
                      <w:t xml:space="preserve"> </w:t>
                    </w:r>
                    <w:r>
                      <w:rPr>
                        <w:rFonts w:asciiTheme="minorHAnsi" w:hAnsiTheme="minorHAnsi"/>
                        <w:color w:val="FFFFFF" w:themeColor="background1"/>
                      </w:rPr>
                      <w:fldChar w:fldCharType="begin"/>
                    </w:r>
                    <w:r>
                      <w:rPr>
                        <w:rFonts w:asciiTheme="minorHAnsi" w:hAnsiTheme="minorHAnsi"/>
                        <w:color w:val="FFFFFF" w:themeColor="background1"/>
                      </w:rPr>
                      <w:instrText xml:space="preserve"> PAGE  \* Arabic </w:instrText>
                    </w:r>
                    <w:r>
                      <w:rPr>
                        <w:rFonts w:asciiTheme="minorHAnsi" w:hAnsiTheme="minorHAnsi"/>
                        <w:color w:val="FFFFFF" w:themeColor="background1"/>
                      </w:rPr>
                      <w:fldChar w:fldCharType="separate"/>
                    </w:r>
                    <w:r w:rsidR="00510E8C">
                      <w:rPr>
                        <w:rFonts w:asciiTheme="minorHAnsi" w:hAnsiTheme="minorHAnsi"/>
                        <w:noProof/>
                        <w:color w:val="FFFFFF" w:themeColor="background1"/>
                      </w:rPr>
                      <w:t>2</w:t>
                    </w:r>
                    <w:r>
                      <w:rPr>
                        <w:rFonts w:asciiTheme="minorHAnsi" w:hAnsiTheme="minorHAnsi"/>
                        <w:color w:val="FFFFFF" w:themeColor="background1"/>
                      </w:rPr>
                      <w:fldChar w:fldCharType="end"/>
                    </w:r>
                  </w:p>
                  <w:p w14:paraId="585B6961" w14:textId="77777777" w:rsidR="00591701" w:rsidRDefault="00591701" w:rsidP="00C11148">
                    <w:pPr>
                      <w:ind w:right="-76"/>
                      <w:jc w:val="right"/>
                    </w:pPr>
                  </w:p>
                </w:txbxContent>
              </v:textbox>
            </v:shape>
          </w:pict>
        </mc:Fallback>
      </mc:AlternateContent>
    </w:r>
    <w:r w:rsidR="00591701" w:rsidRPr="00BE31E8">
      <w:rPr>
        <w:rFonts w:asciiTheme="minorHAnsi" w:hAnsiTheme="minorHAnsi"/>
        <w:noProof/>
        <w:color w:val="808080" w:themeColor="background1" w:themeShade="80"/>
      </w:rPr>
      <w:drawing>
        <wp:anchor distT="0" distB="0" distL="114300" distR="114300" simplePos="0" relativeHeight="251655680" behindDoc="1" locked="0" layoutInCell="1" allowOverlap="1" wp14:anchorId="1AEED2EB" wp14:editId="49FFC351">
          <wp:simplePos x="0" y="0"/>
          <wp:positionH relativeFrom="page">
            <wp:posOffset>0</wp:posOffset>
          </wp:positionH>
          <wp:positionV relativeFrom="paragraph">
            <wp:posOffset>-341439</wp:posOffset>
          </wp:positionV>
          <wp:extent cx="7766014" cy="603763"/>
          <wp:effectExtent l="0" t="0" r="0" b="6350"/>
          <wp:wrapNone/>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66014" cy="603763"/>
                  </a:xfrm>
                  <a:prstGeom prst="rect">
                    <a:avLst/>
                  </a:prstGeom>
                  <a:noFill/>
                  <a:ln>
                    <a:noFill/>
                  </a:ln>
                </pic:spPr>
              </pic:pic>
            </a:graphicData>
          </a:graphic>
          <wp14:sizeRelH relativeFrom="page">
            <wp14:pctWidth>0</wp14:pctWidth>
          </wp14:sizeRelH>
          <wp14:sizeRelV relativeFrom="page">
            <wp14:pctHeight>0</wp14:pctHeight>
          </wp14:sizeRelV>
        </wp:anchor>
      </w:drawing>
    </w:r>
    <w:r w:rsidR="00591701">
      <w:rPr>
        <w:rFonts w:asciiTheme="minorHAnsi" w:hAnsiTheme="minorHAnsi"/>
        <w:noProof/>
        <w:color w:val="808080" w:themeColor="background1" w:themeShade="80"/>
      </w:rPr>
      <mc:AlternateContent>
        <mc:Choice Requires="wps">
          <w:drawing>
            <wp:anchor distT="0" distB="0" distL="114300" distR="114300" simplePos="0" relativeHeight="251657728" behindDoc="0" locked="0" layoutInCell="1" allowOverlap="1" wp14:anchorId="1E93FAF1" wp14:editId="2A4419AA">
              <wp:simplePos x="0" y="0"/>
              <wp:positionH relativeFrom="column">
                <wp:posOffset>-792702</wp:posOffset>
              </wp:positionH>
              <wp:positionV relativeFrom="paragraph">
                <wp:posOffset>-77187</wp:posOffset>
              </wp:positionV>
              <wp:extent cx="2137272" cy="286438"/>
              <wp:effectExtent l="0" t="0" r="0" b="0"/>
              <wp:wrapNone/>
              <wp:docPr id="1" name="Text Box 1"/>
              <wp:cNvGraphicFramePr/>
              <a:graphic xmlns:a="http://schemas.openxmlformats.org/drawingml/2006/main">
                <a:graphicData uri="http://schemas.microsoft.com/office/word/2010/wordprocessingShape">
                  <wps:wsp>
                    <wps:cNvSpPr txBox="1"/>
                    <wps:spPr>
                      <a:xfrm>
                        <a:off x="0" y="0"/>
                        <a:ext cx="2137272" cy="286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75361" w14:textId="40E528C4" w:rsidR="00591701" w:rsidRPr="00C11148" w:rsidRDefault="00591701">
                          <w:r w:rsidRPr="00C11148">
                            <w:rPr>
                              <w:rFonts w:asciiTheme="minorHAnsi" w:hAnsiTheme="minorHAnsi"/>
                            </w:rPr>
                            <w:t xml:space="preserve">AHRQ Safety Program for Surgery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93FAF1" id="Text Box 1" o:spid="_x0000_s1028" type="#_x0000_t202" style="position:absolute;left:0;text-align:left;margin-left:-62.4pt;margin-top:-6.1pt;width:168.3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" filled="f" stroked="f" strokeweight=".5pt">
              <v:textbox>
                <w:txbxContent>
                  <w:p w14:paraId="71975361" w14:textId="40E528C4" w:rsidR="00591701" w:rsidRPr="00C11148" w:rsidRDefault="00591701">
                    <w:r w:rsidRPr="00C11148">
                      <w:rPr>
                        <w:rFonts w:asciiTheme="minorHAnsi" w:hAnsiTheme="minorHAnsi"/>
                      </w:rPr>
                      <w:t xml:space="preserve">AHRQ Safety Program for Surgery                                                                                            </w:t>
                    </w:r>
                  </w:p>
                </w:txbxContent>
              </v:textbox>
            </v:shape>
          </w:pict>
        </mc:Fallback>
      </mc:AlternateContent>
    </w:r>
    <w:r w:rsidR="00591701">
      <w:rPr>
        <w:rFonts w:asciiTheme="minorHAnsi" w:hAnsiTheme="minorHAns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DDB1D" w14:textId="77777777" w:rsidR="00591701" w:rsidRDefault="00591701" w:rsidP="009F277C">
      <w:r>
        <w:separator/>
      </w:r>
    </w:p>
  </w:footnote>
  <w:footnote w:type="continuationSeparator" w:id="0">
    <w:p w14:paraId="55C96D7B" w14:textId="77777777" w:rsidR="00591701" w:rsidRDefault="00591701" w:rsidP="009F277C">
      <w:r>
        <w:continuationSeparator/>
      </w:r>
    </w:p>
  </w:footnote>
  <w:footnote w:id="1">
    <w:p w14:paraId="6666847D" w14:textId="3040CC0F" w:rsidR="00B34FFD" w:rsidRPr="00B34FFD" w:rsidRDefault="00B34FFD" w:rsidP="00B34FFD">
      <w:pPr>
        <w:pStyle w:val="ListParagraph"/>
        <w:widowControl w:val="0"/>
        <w:numPr>
          <w:ilvl w:val="0"/>
          <w:numId w:val="37"/>
        </w:numPr>
        <w:autoSpaceDE w:val="0"/>
        <w:autoSpaceDN w:val="0"/>
        <w:adjustRightInd w:val="0"/>
        <w:spacing w:before="0" w:after="60"/>
        <w:ind w:left="270" w:hanging="270"/>
        <w:rPr>
          <w:rFonts w:ascii="Calibri" w:hAnsi="Calibri" w:cs="Calibri"/>
          <w:bCs w:val="0"/>
          <w:sz w:val="16"/>
          <w:szCs w:val="20"/>
        </w:rPr>
      </w:pPr>
      <w:r w:rsidRPr="00B34FFD">
        <w:rPr>
          <w:rFonts w:ascii="Calibri" w:hAnsi="Calibri" w:cs="Calibri"/>
          <w:bCs w:val="0"/>
          <w:sz w:val="16"/>
          <w:szCs w:val="20"/>
        </w:rPr>
        <w:t>Berrios-Torres SI, Umscheid CA, Bratzler DW, et al.  Centers for Disease Control and Prevention Guideline for the Prevention of Surgical Site Infection, 2017.  JAMA Surgery. 2017;152(8):784-791.</w:t>
      </w:r>
    </w:p>
    <w:p w14:paraId="706C4FD1" w14:textId="3B109099" w:rsidR="00B34FFD" w:rsidRDefault="00B34FF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095E0" w14:textId="77777777" w:rsidR="00591701" w:rsidRDefault="00591701" w:rsidP="009F277C">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7781451C" w14:textId="0A942D75" w:rsidR="00591701" w:rsidRDefault="00591701" w:rsidP="009F277C">
    <w:pPr>
      <w:pStyle w:val="Header"/>
      <w:rPr>
        <w:rStyle w:val="PageNumber"/>
      </w:rPr>
    </w:pPr>
  </w:p>
  <w:p w14:paraId="62C2F7F0" w14:textId="685A9E8C" w:rsidR="00591701" w:rsidRDefault="00591701" w:rsidP="009F277C">
    <w:pPr>
      <w:pStyle w:val="Header"/>
      <w:rPr>
        <w:rStyle w:val="PageNumber"/>
      </w:rPr>
    </w:pPr>
  </w:p>
  <w:p w14:paraId="02CCBFA3" w14:textId="77777777" w:rsidR="00591701" w:rsidRDefault="00591701" w:rsidP="009F27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02CC9" w14:textId="05EB457E" w:rsidR="00591701" w:rsidRPr="000929F6" w:rsidRDefault="00591701" w:rsidP="000929F6">
    <w:pPr>
      <w:pStyle w:val="Header"/>
      <w:jc w:val="center"/>
      <w:rPr>
        <w:rFonts w:ascii="Arial" w:hAnsi="Arial"/>
        <w:b/>
        <w:color w:val="FFFFFF" w:themeColor="background1"/>
        <w:sz w:val="48"/>
        <w:szCs w:val="48"/>
      </w:rPr>
    </w:pPr>
    <w:r w:rsidRPr="000929F6">
      <w:rPr>
        <w:rFonts w:ascii="Arial" w:hAnsi="Arial"/>
        <w:b/>
        <w:color w:val="FFFFFF" w:themeColor="background1"/>
        <w:sz w:val="48"/>
        <w:szCs w:val="48"/>
      </w:rPr>
      <w:t>AHRQ Safety Program for Surgery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64664" w14:textId="36E32930" w:rsidR="00591701" w:rsidRDefault="00591701" w:rsidP="000929F6">
    <w:pPr>
      <w:pStyle w:val="Header"/>
      <w:jc w:val="center"/>
    </w:pPr>
    <w:r>
      <w:rPr>
        <w:rFonts w:ascii="Arial" w:hAnsi="Arial"/>
        <w:b/>
        <w:color w:val="FFFFFF"/>
        <w:sz w:val="48"/>
        <w:szCs w:val="48"/>
      </w:rPr>
      <w:t xml:space="preserve">AHRQ </w:t>
    </w:r>
    <w:r w:rsidRPr="004A5B15">
      <w:rPr>
        <w:rFonts w:ascii="Arial" w:hAnsi="Arial"/>
        <w:b/>
        <w:color w:val="FFFFFF"/>
        <w:sz w:val="48"/>
        <w:szCs w:val="48"/>
      </w:rPr>
      <w:t>Safety Program for</w:t>
    </w:r>
    <w:r>
      <w:rPr>
        <w:rFonts w:ascii="Arial" w:hAnsi="Arial"/>
        <w:b/>
        <w:color w:val="FFFFFF"/>
        <w:sz w:val="48"/>
        <w:szCs w:val="48"/>
      </w:rPr>
      <w:t xml:space="preserve"> Surgery</w:t>
    </w:r>
    <w:r>
      <w:rPr>
        <w:noProof/>
      </w:rPr>
      <w:t xml:space="preserve"> </w:t>
    </w:r>
    <w:r>
      <w:rPr>
        <w:noProof/>
      </w:rPr>
      <w:drawing>
        <wp:anchor distT="0" distB="0" distL="114300" distR="114300" simplePos="0" relativeHeight="251655168" behindDoc="1" locked="0" layoutInCell="1" allowOverlap="1" wp14:anchorId="7C43DCB5" wp14:editId="5980B18C">
          <wp:simplePos x="0" y="0"/>
          <wp:positionH relativeFrom="page">
            <wp:align>right</wp:align>
          </wp:positionH>
          <wp:positionV relativeFrom="page">
            <wp:posOffset>-548005</wp:posOffset>
          </wp:positionV>
          <wp:extent cx="7772400" cy="20561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5F32A" w14:textId="76C50D0C" w:rsidR="00591701" w:rsidRPr="00ED6D79" w:rsidRDefault="00591701" w:rsidP="00ED6D79">
    <w:pPr>
      <w:pStyle w:val="Header"/>
      <w:tabs>
        <w:tab w:val="clear" w:pos="9360"/>
        <w:tab w:val="right" w:pos="9180"/>
      </w:tabs>
      <w:rPr>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1C74"/>
    <w:multiLevelType w:val="hybridMultilevel"/>
    <w:tmpl w:val="663C96A6"/>
    <w:lvl w:ilvl="0" w:tplc="0A90A944">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D3396"/>
    <w:multiLevelType w:val="hybridMultilevel"/>
    <w:tmpl w:val="775C5F6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C232A"/>
    <w:multiLevelType w:val="hybridMultilevel"/>
    <w:tmpl w:val="12F2527A"/>
    <w:lvl w:ilvl="0" w:tplc="A97A60BC">
      <w:start w:val="1"/>
      <w:numFmt w:val="decimal"/>
      <w:lvlText w:val="%1."/>
      <w:lvlJc w:val="left"/>
      <w:pPr>
        <w:ind w:left="360" w:hanging="360"/>
      </w:pPr>
      <w:rPr>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4251AD"/>
    <w:multiLevelType w:val="hybridMultilevel"/>
    <w:tmpl w:val="4ABC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D0083"/>
    <w:multiLevelType w:val="hybridMultilevel"/>
    <w:tmpl w:val="AB94EFB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nsid w:val="0F252110"/>
    <w:multiLevelType w:val="hybridMultilevel"/>
    <w:tmpl w:val="3EC211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0FA140EC"/>
    <w:multiLevelType w:val="hybridMultilevel"/>
    <w:tmpl w:val="B980F67A"/>
    <w:lvl w:ilvl="0" w:tplc="5BBEED68">
      <w:start w:val="1"/>
      <w:numFmt w:val="bullet"/>
      <w:lvlText w:val="•"/>
      <w:lvlJc w:val="left"/>
      <w:pPr>
        <w:tabs>
          <w:tab w:val="num" w:pos="720"/>
        </w:tabs>
        <w:ind w:left="720" w:hanging="360"/>
      </w:pPr>
      <w:rPr>
        <w:rFonts w:ascii="Arial" w:hAnsi="Arial" w:hint="default"/>
      </w:rPr>
    </w:lvl>
    <w:lvl w:ilvl="1" w:tplc="3B801BC4">
      <w:numFmt w:val="bullet"/>
      <w:lvlText w:val="•"/>
      <w:lvlJc w:val="left"/>
      <w:pPr>
        <w:tabs>
          <w:tab w:val="num" w:pos="1440"/>
        </w:tabs>
        <w:ind w:left="1440" w:hanging="360"/>
      </w:pPr>
      <w:rPr>
        <w:rFonts w:ascii="Arial" w:hAnsi="Arial" w:hint="default"/>
      </w:rPr>
    </w:lvl>
    <w:lvl w:ilvl="2" w:tplc="8B0A9288" w:tentative="1">
      <w:start w:val="1"/>
      <w:numFmt w:val="bullet"/>
      <w:lvlText w:val="•"/>
      <w:lvlJc w:val="left"/>
      <w:pPr>
        <w:tabs>
          <w:tab w:val="num" w:pos="2160"/>
        </w:tabs>
        <w:ind w:left="2160" w:hanging="360"/>
      </w:pPr>
      <w:rPr>
        <w:rFonts w:ascii="Arial" w:hAnsi="Arial" w:hint="default"/>
      </w:rPr>
    </w:lvl>
    <w:lvl w:ilvl="3" w:tplc="F9305690" w:tentative="1">
      <w:start w:val="1"/>
      <w:numFmt w:val="bullet"/>
      <w:lvlText w:val="•"/>
      <w:lvlJc w:val="left"/>
      <w:pPr>
        <w:tabs>
          <w:tab w:val="num" w:pos="2880"/>
        </w:tabs>
        <w:ind w:left="2880" w:hanging="360"/>
      </w:pPr>
      <w:rPr>
        <w:rFonts w:ascii="Arial" w:hAnsi="Arial" w:hint="default"/>
      </w:rPr>
    </w:lvl>
    <w:lvl w:ilvl="4" w:tplc="4D424C20" w:tentative="1">
      <w:start w:val="1"/>
      <w:numFmt w:val="bullet"/>
      <w:lvlText w:val="•"/>
      <w:lvlJc w:val="left"/>
      <w:pPr>
        <w:tabs>
          <w:tab w:val="num" w:pos="3600"/>
        </w:tabs>
        <w:ind w:left="3600" w:hanging="360"/>
      </w:pPr>
      <w:rPr>
        <w:rFonts w:ascii="Arial" w:hAnsi="Arial" w:hint="default"/>
      </w:rPr>
    </w:lvl>
    <w:lvl w:ilvl="5" w:tplc="B9404776" w:tentative="1">
      <w:start w:val="1"/>
      <w:numFmt w:val="bullet"/>
      <w:lvlText w:val="•"/>
      <w:lvlJc w:val="left"/>
      <w:pPr>
        <w:tabs>
          <w:tab w:val="num" w:pos="4320"/>
        </w:tabs>
        <w:ind w:left="4320" w:hanging="360"/>
      </w:pPr>
      <w:rPr>
        <w:rFonts w:ascii="Arial" w:hAnsi="Arial" w:hint="default"/>
      </w:rPr>
    </w:lvl>
    <w:lvl w:ilvl="6" w:tplc="E00A75C4" w:tentative="1">
      <w:start w:val="1"/>
      <w:numFmt w:val="bullet"/>
      <w:lvlText w:val="•"/>
      <w:lvlJc w:val="left"/>
      <w:pPr>
        <w:tabs>
          <w:tab w:val="num" w:pos="5040"/>
        </w:tabs>
        <w:ind w:left="5040" w:hanging="360"/>
      </w:pPr>
      <w:rPr>
        <w:rFonts w:ascii="Arial" w:hAnsi="Arial" w:hint="default"/>
      </w:rPr>
    </w:lvl>
    <w:lvl w:ilvl="7" w:tplc="81F63426" w:tentative="1">
      <w:start w:val="1"/>
      <w:numFmt w:val="bullet"/>
      <w:lvlText w:val="•"/>
      <w:lvlJc w:val="left"/>
      <w:pPr>
        <w:tabs>
          <w:tab w:val="num" w:pos="5760"/>
        </w:tabs>
        <w:ind w:left="5760" w:hanging="360"/>
      </w:pPr>
      <w:rPr>
        <w:rFonts w:ascii="Arial" w:hAnsi="Arial" w:hint="default"/>
      </w:rPr>
    </w:lvl>
    <w:lvl w:ilvl="8" w:tplc="E8A834BA" w:tentative="1">
      <w:start w:val="1"/>
      <w:numFmt w:val="bullet"/>
      <w:lvlText w:val="•"/>
      <w:lvlJc w:val="left"/>
      <w:pPr>
        <w:tabs>
          <w:tab w:val="num" w:pos="6480"/>
        </w:tabs>
        <w:ind w:left="6480" w:hanging="360"/>
      </w:pPr>
      <w:rPr>
        <w:rFonts w:ascii="Arial" w:hAnsi="Arial" w:hint="default"/>
      </w:rPr>
    </w:lvl>
  </w:abstractNum>
  <w:abstractNum w:abstractNumId="7">
    <w:nsid w:val="25172D76"/>
    <w:multiLevelType w:val="hybridMultilevel"/>
    <w:tmpl w:val="880EE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61A74CD"/>
    <w:multiLevelType w:val="hybridMultilevel"/>
    <w:tmpl w:val="441A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59631B"/>
    <w:multiLevelType w:val="hybridMultilevel"/>
    <w:tmpl w:val="6764F68C"/>
    <w:lvl w:ilvl="0" w:tplc="5108F8F4">
      <w:start w:val="1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7620490"/>
    <w:multiLevelType w:val="hybridMultilevel"/>
    <w:tmpl w:val="671AF0D2"/>
    <w:lvl w:ilvl="0" w:tplc="7DD2862E">
      <w:start w:val="7"/>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9D15CB"/>
    <w:multiLevelType w:val="hybridMultilevel"/>
    <w:tmpl w:val="7A20AFC0"/>
    <w:lvl w:ilvl="0" w:tplc="741CC256">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A326E9"/>
    <w:multiLevelType w:val="hybridMultilevel"/>
    <w:tmpl w:val="D8389A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30D7663A"/>
    <w:multiLevelType w:val="hybridMultilevel"/>
    <w:tmpl w:val="236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E0AE1"/>
    <w:multiLevelType w:val="hybridMultilevel"/>
    <w:tmpl w:val="2A2AD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3A6F5A"/>
    <w:multiLevelType w:val="hybridMultilevel"/>
    <w:tmpl w:val="21A8B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9B4A43"/>
    <w:multiLevelType w:val="hybridMultilevel"/>
    <w:tmpl w:val="32E4E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6653A4"/>
    <w:multiLevelType w:val="hybridMultilevel"/>
    <w:tmpl w:val="22CAE05A"/>
    <w:lvl w:ilvl="0" w:tplc="0200FF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125C37"/>
    <w:multiLevelType w:val="hybridMultilevel"/>
    <w:tmpl w:val="DE70ECD8"/>
    <w:lvl w:ilvl="0" w:tplc="9CB44874">
      <w:start w:val="1"/>
      <w:numFmt w:val="decimal"/>
      <w:lvlText w:val="%1."/>
      <w:lvlJc w:val="left"/>
      <w:pPr>
        <w:tabs>
          <w:tab w:val="num" w:pos="360"/>
        </w:tabs>
        <w:ind w:left="360" w:hanging="360"/>
      </w:pPr>
    </w:lvl>
    <w:lvl w:ilvl="1" w:tplc="00809B1E" w:tentative="1">
      <w:start w:val="1"/>
      <w:numFmt w:val="decimal"/>
      <w:lvlText w:val="%2."/>
      <w:lvlJc w:val="left"/>
      <w:pPr>
        <w:tabs>
          <w:tab w:val="num" w:pos="1080"/>
        </w:tabs>
        <w:ind w:left="1080" w:hanging="360"/>
      </w:pPr>
    </w:lvl>
    <w:lvl w:ilvl="2" w:tplc="39B2F0B8" w:tentative="1">
      <w:start w:val="1"/>
      <w:numFmt w:val="decimal"/>
      <w:lvlText w:val="%3."/>
      <w:lvlJc w:val="left"/>
      <w:pPr>
        <w:tabs>
          <w:tab w:val="num" w:pos="1800"/>
        </w:tabs>
        <w:ind w:left="1800" w:hanging="360"/>
      </w:pPr>
    </w:lvl>
    <w:lvl w:ilvl="3" w:tplc="5AEC7D8A" w:tentative="1">
      <w:start w:val="1"/>
      <w:numFmt w:val="decimal"/>
      <w:lvlText w:val="%4."/>
      <w:lvlJc w:val="left"/>
      <w:pPr>
        <w:tabs>
          <w:tab w:val="num" w:pos="2520"/>
        </w:tabs>
        <w:ind w:left="2520" w:hanging="360"/>
      </w:pPr>
    </w:lvl>
    <w:lvl w:ilvl="4" w:tplc="88EC42AE" w:tentative="1">
      <w:start w:val="1"/>
      <w:numFmt w:val="decimal"/>
      <w:lvlText w:val="%5."/>
      <w:lvlJc w:val="left"/>
      <w:pPr>
        <w:tabs>
          <w:tab w:val="num" w:pos="3240"/>
        </w:tabs>
        <w:ind w:left="3240" w:hanging="360"/>
      </w:pPr>
    </w:lvl>
    <w:lvl w:ilvl="5" w:tplc="9316486E" w:tentative="1">
      <w:start w:val="1"/>
      <w:numFmt w:val="decimal"/>
      <w:lvlText w:val="%6."/>
      <w:lvlJc w:val="left"/>
      <w:pPr>
        <w:tabs>
          <w:tab w:val="num" w:pos="3960"/>
        </w:tabs>
        <w:ind w:left="3960" w:hanging="360"/>
      </w:pPr>
    </w:lvl>
    <w:lvl w:ilvl="6" w:tplc="1026E408" w:tentative="1">
      <w:start w:val="1"/>
      <w:numFmt w:val="decimal"/>
      <w:lvlText w:val="%7."/>
      <w:lvlJc w:val="left"/>
      <w:pPr>
        <w:tabs>
          <w:tab w:val="num" w:pos="4680"/>
        </w:tabs>
        <w:ind w:left="4680" w:hanging="360"/>
      </w:pPr>
    </w:lvl>
    <w:lvl w:ilvl="7" w:tplc="BDDA00A8" w:tentative="1">
      <w:start w:val="1"/>
      <w:numFmt w:val="decimal"/>
      <w:lvlText w:val="%8."/>
      <w:lvlJc w:val="left"/>
      <w:pPr>
        <w:tabs>
          <w:tab w:val="num" w:pos="5400"/>
        </w:tabs>
        <w:ind w:left="5400" w:hanging="360"/>
      </w:pPr>
    </w:lvl>
    <w:lvl w:ilvl="8" w:tplc="99A28974" w:tentative="1">
      <w:start w:val="1"/>
      <w:numFmt w:val="decimal"/>
      <w:lvlText w:val="%9."/>
      <w:lvlJc w:val="left"/>
      <w:pPr>
        <w:tabs>
          <w:tab w:val="num" w:pos="6120"/>
        </w:tabs>
        <w:ind w:left="6120" w:hanging="360"/>
      </w:pPr>
    </w:lvl>
  </w:abstractNum>
  <w:abstractNum w:abstractNumId="20">
    <w:nsid w:val="38D917BD"/>
    <w:multiLevelType w:val="hybridMultilevel"/>
    <w:tmpl w:val="BC081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036C3B"/>
    <w:multiLevelType w:val="hybridMultilevel"/>
    <w:tmpl w:val="30268916"/>
    <w:lvl w:ilvl="0" w:tplc="04090005">
      <w:start w:val="1"/>
      <w:numFmt w:val="bullet"/>
      <w:lvlText w:val=""/>
      <w:lvlJc w:val="left"/>
      <w:pPr>
        <w:ind w:left="720" w:hanging="360"/>
      </w:pPr>
      <w:rPr>
        <w:rFonts w:ascii="Wingdings" w:hAnsi="Wingdings" w:hint="default"/>
      </w:rPr>
    </w:lvl>
    <w:lvl w:ilvl="1" w:tplc="C32C0CC2">
      <w:start w:val="1"/>
      <w:numFmt w:val="bullet"/>
      <w:lvlText w:val="—"/>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691933"/>
    <w:multiLevelType w:val="hybridMultilevel"/>
    <w:tmpl w:val="E6503F0E"/>
    <w:lvl w:ilvl="0" w:tplc="70ACE792">
      <w:start w:val="1"/>
      <w:numFmt w:val="bullet"/>
      <w:lvlText w:val="•"/>
      <w:lvlJc w:val="left"/>
      <w:pPr>
        <w:tabs>
          <w:tab w:val="num" w:pos="360"/>
        </w:tabs>
        <w:ind w:left="360" w:hanging="360"/>
      </w:pPr>
      <w:rPr>
        <w:rFonts w:ascii="Arial" w:hAnsi="Arial" w:hint="default"/>
      </w:rPr>
    </w:lvl>
    <w:lvl w:ilvl="1" w:tplc="7728C350" w:tentative="1">
      <w:start w:val="1"/>
      <w:numFmt w:val="bullet"/>
      <w:lvlText w:val="•"/>
      <w:lvlJc w:val="left"/>
      <w:pPr>
        <w:tabs>
          <w:tab w:val="num" w:pos="1080"/>
        </w:tabs>
        <w:ind w:left="1080" w:hanging="360"/>
      </w:pPr>
      <w:rPr>
        <w:rFonts w:ascii="Arial" w:hAnsi="Arial" w:hint="default"/>
      </w:rPr>
    </w:lvl>
    <w:lvl w:ilvl="2" w:tplc="6BCE562C" w:tentative="1">
      <w:start w:val="1"/>
      <w:numFmt w:val="bullet"/>
      <w:lvlText w:val="•"/>
      <w:lvlJc w:val="left"/>
      <w:pPr>
        <w:tabs>
          <w:tab w:val="num" w:pos="1800"/>
        </w:tabs>
        <w:ind w:left="1800" w:hanging="360"/>
      </w:pPr>
      <w:rPr>
        <w:rFonts w:ascii="Arial" w:hAnsi="Arial" w:hint="default"/>
      </w:rPr>
    </w:lvl>
    <w:lvl w:ilvl="3" w:tplc="3566FB18" w:tentative="1">
      <w:start w:val="1"/>
      <w:numFmt w:val="bullet"/>
      <w:lvlText w:val="•"/>
      <w:lvlJc w:val="left"/>
      <w:pPr>
        <w:tabs>
          <w:tab w:val="num" w:pos="2520"/>
        </w:tabs>
        <w:ind w:left="2520" w:hanging="360"/>
      </w:pPr>
      <w:rPr>
        <w:rFonts w:ascii="Arial" w:hAnsi="Arial" w:hint="default"/>
      </w:rPr>
    </w:lvl>
    <w:lvl w:ilvl="4" w:tplc="7876EBD6" w:tentative="1">
      <w:start w:val="1"/>
      <w:numFmt w:val="bullet"/>
      <w:lvlText w:val="•"/>
      <w:lvlJc w:val="left"/>
      <w:pPr>
        <w:tabs>
          <w:tab w:val="num" w:pos="3240"/>
        </w:tabs>
        <w:ind w:left="3240" w:hanging="360"/>
      </w:pPr>
      <w:rPr>
        <w:rFonts w:ascii="Arial" w:hAnsi="Arial" w:hint="default"/>
      </w:rPr>
    </w:lvl>
    <w:lvl w:ilvl="5" w:tplc="1F485A94" w:tentative="1">
      <w:start w:val="1"/>
      <w:numFmt w:val="bullet"/>
      <w:lvlText w:val="•"/>
      <w:lvlJc w:val="left"/>
      <w:pPr>
        <w:tabs>
          <w:tab w:val="num" w:pos="3960"/>
        </w:tabs>
        <w:ind w:left="3960" w:hanging="360"/>
      </w:pPr>
      <w:rPr>
        <w:rFonts w:ascii="Arial" w:hAnsi="Arial" w:hint="default"/>
      </w:rPr>
    </w:lvl>
    <w:lvl w:ilvl="6" w:tplc="50F07210" w:tentative="1">
      <w:start w:val="1"/>
      <w:numFmt w:val="bullet"/>
      <w:lvlText w:val="•"/>
      <w:lvlJc w:val="left"/>
      <w:pPr>
        <w:tabs>
          <w:tab w:val="num" w:pos="4680"/>
        </w:tabs>
        <w:ind w:left="4680" w:hanging="360"/>
      </w:pPr>
      <w:rPr>
        <w:rFonts w:ascii="Arial" w:hAnsi="Arial" w:hint="default"/>
      </w:rPr>
    </w:lvl>
    <w:lvl w:ilvl="7" w:tplc="69A6635E" w:tentative="1">
      <w:start w:val="1"/>
      <w:numFmt w:val="bullet"/>
      <w:lvlText w:val="•"/>
      <w:lvlJc w:val="left"/>
      <w:pPr>
        <w:tabs>
          <w:tab w:val="num" w:pos="5400"/>
        </w:tabs>
        <w:ind w:left="5400" w:hanging="360"/>
      </w:pPr>
      <w:rPr>
        <w:rFonts w:ascii="Arial" w:hAnsi="Arial" w:hint="default"/>
      </w:rPr>
    </w:lvl>
    <w:lvl w:ilvl="8" w:tplc="6C1C0274" w:tentative="1">
      <w:start w:val="1"/>
      <w:numFmt w:val="bullet"/>
      <w:lvlText w:val="•"/>
      <w:lvlJc w:val="left"/>
      <w:pPr>
        <w:tabs>
          <w:tab w:val="num" w:pos="6120"/>
        </w:tabs>
        <w:ind w:left="6120" w:hanging="360"/>
      </w:pPr>
      <w:rPr>
        <w:rFonts w:ascii="Arial" w:hAnsi="Arial" w:hint="default"/>
      </w:rPr>
    </w:lvl>
  </w:abstractNum>
  <w:abstractNum w:abstractNumId="23">
    <w:nsid w:val="43D626BA"/>
    <w:multiLevelType w:val="hybridMultilevel"/>
    <w:tmpl w:val="D4B6D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E6C3856"/>
    <w:multiLevelType w:val="hybridMultilevel"/>
    <w:tmpl w:val="F34A132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51DF0C6F"/>
    <w:multiLevelType w:val="hybridMultilevel"/>
    <w:tmpl w:val="F55C6BA0"/>
    <w:lvl w:ilvl="0" w:tplc="7DD2862E">
      <w:start w:val="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3533FF"/>
    <w:multiLevelType w:val="hybridMultilevel"/>
    <w:tmpl w:val="08C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9316C4"/>
    <w:multiLevelType w:val="hybridMultilevel"/>
    <w:tmpl w:val="AE347566"/>
    <w:lvl w:ilvl="0" w:tplc="0409000F">
      <w:start w:val="1"/>
      <w:numFmt w:val="decimal"/>
      <w:lvlText w:val="%1."/>
      <w:lvlJc w:val="left"/>
      <w:pPr>
        <w:ind w:left="360" w:hanging="360"/>
      </w:pPr>
      <w:rPr>
        <w:rFonts w:hint="default"/>
      </w:rPr>
    </w:lvl>
    <w:lvl w:ilvl="1" w:tplc="0200FFD8">
      <w:start w:val="1"/>
      <w:numFmt w:val="low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B813026"/>
    <w:multiLevelType w:val="hybridMultilevel"/>
    <w:tmpl w:val="D3F4CE9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62AC3AC2"/>
    <w:multiLevelType w:val="hybridMultilevel"/>
    <w:tmpl w:val="C96CDA00"/>
    <w:lvl w:ilvl="0" w:tplc="0409000F">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8357BA"/>
    <w:multiLevelType w:val="hybridMultilevel"/>
    <w:tmpl w:val="85E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3A3A9F"/>
    <w:multiLevelType w:val="hybridMultilevel"/>
    <w:tmpl w:val="FC68AB5E"/>
    <w:lvl w:ilvl="0" w:tplc="DD8CFCBE">
      <w:start w:val="2"/>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E03AC1"/>
    <w:multiLevelType w:val="hybridMultilevel"/>
    <w:tmpl w:val="94483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80B229D"/>
    <w:multiLevelType w:val="hybridMultilevel"/>
    <w:tmpl w:val="69BEF6B6"/>
    <w:lvl w:ilvl="0" w:tplc="B2B0830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7B1A5B82"/>
    <w:multiLevelType w:val="hybridMultilevel"/>
    <w:tmpl w:val="27869572"/>
    <w:lvl w:ilvl="0" w:tplc="558C58E2">
      <w:start w:val="5"/>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EE450D2"/>
    <w:multiLevelType w:val="hybridMultilevel"/>
    <w:tmpl w:val="35A697B4"/>
    <w:lvl w:ilvl="0" w:tplc="D5E6515E">
      <w:start w:val="2"/>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2"/>
  </w:num>
  <w:num w:numId="3">
    <w:abstractNumId w:val="20"/>
  </w:num>
  <w:num w:numId="4">
    <w:abstractNumId w:val="26"/>
  </w:num>
  <w:num w:numId="5">
    <w:abstractNumId w:val="13"/>
  </w:num>
  <w:num w:numId="6">
    <w:abstractNumId w:val="8"/>
  </w:num>
  <w:num w:numId="7">
    <w:abstractNumId w:val="3"/>
  </w:num>
  <w:num w:numId="8">
    <w:abstractNumId w:val="22"/>
  </w:num>
  <w:num w:numId="9">
    <w:abstractNumId w:val="6"/>
  </w:num>
  <w:num w:numId="10">
    <w:abstractNumId w:val="19"/>
  </w:num>
  <w:num w:numId="11">
    <w:abstractNumId w:val="16"/>
  </w:num>
  <w:num w:numId="12">
    <w:abstractNumId w:val="36"/>
  </w:num>
  <w:num w:numId="13">
    <w:abstractNumId w:val="23"/>
  </w:num>
  <w:num w:numId="14">
    <w:abstractNumId w:val="7"/>
  </w:num>
  <w:num w:numId="15">
    <w:abstractNumId w:val="15"/>
  </w:num>
  <w:num w:numId="16">
    <w:abstractNumId w:val="11"/>
  </w:num>
  <w:num w:numId="17">
    <w:abstractNumId w:val="12"/>
  </w:num>
  <w:num w:numId="18">
    <w:abstractNumId w:val="14"/>
  </w:num>
  <w:num w:numId="19">
    <w:abstractNumId w:val="27"/>
  </w:num>
  <w:num w:numId="20">
    <w:abstractNumId w:val="34"/>
  </w:num>
  <w:num w:numId="21">
    <w:abstractNumId w:val="25"/>
  </w:num>
  <w:num w:numId="22">
    <w:abstractNumId w:val="10"/>
  </w:num>
  <w:num w:numId="23">
    <w:abstractNumId w:val="18"/>
  </w:num>
  <w:num w:numId="24">
    <w:abstractNumId w:val="29"/>
  </w:num>
  <w:num w:numId="25">
    <w:abstractNumId w:val="35"/>
  </w:num>
  <w:num w:numId="26">
    <w:abstractNumId w:val="5"/>
  </w:num>
  <w:num w:numId="27">
    <w:abstractNumId w:val="28"/>
  </w:num>
  <w:num w:numId="28">
    <w:abstractNumId w:val="33"/>
  </w:num>
  <w:num w:numId="29">
    <w:abstractNumId w:val="9"/>
  </w:num>
  <w:num w:numId="30">
    <w:abstractNumId w:val="24"/>
  </w:num>
  <w:num w:numId="31">
    <w:abstractNumId w:val="0"/>
  </w:num>
  <w:num w:numId="32">
    <w:abstractNumId w:val="31"/>
  </w:num>
  <w:num w:numId="33">
    <w:abstractNumId w:val="1"/>
  </w:num>
  <w:num w:numId="34">
    <w:abstractNumId w:val="21"/>
  </w:num>
  <w:num w:numId="35">
    <w:abstractNumId w:val="30"/>
  </w:num>
  <w:num w:numId="36">
    <w:abstractNumId w:val="17"/>
  </w:num>
  <w:num w:numId="37">
    <w:abstractNumId w:val="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12B0"/>
    <w:rsid w:val="0001034A"/>
    <w:rsid w:val="00017C12"/>
    <w:rsid w:val="000221B5"/>
    <w:rsid w:val="00030DBC"/>
    <w:rsid w:val="00033060"/>
    <w:rsid w:val="00044DCA"/>
    <w:rsid w:val="0005167D"/>
    <w:rsid w:val="00053713"/>
    <w:rsid w:val="00066CB9"/>
    <w:rsid w:val="00076FF4"/>
    <w:rsid w:val="00087FEE"/>
    <w:rsid w:val="000929F6"/>
    <w:rsid w:val="000A14C6"/>
    <w:rsid w:val="000A1946"/>
    <w:rsid w:val="000A62AD"/>
    <w:rsid w:val="000A62FE"/>
    <w:rsid w:val="000B1782"/>
    <w:rsid w:val="000B45AF"/>
    <w:rsid w:val="000B49F6"/>
    <w:rsid w:val="000B7FBE"/>
    <w:rsid w:val="000D22BB"/>
    <w:rsid w:val="000F0DDA"/>
    <w:rsid w:val="000F4B92"/>
    <w:rsid w:val="0010181A"/>
    <w:rsid w:val="00101B45"/>
    <w:rsid w:val="00102099"/>
    <w:rsid w:val="00126CA2"/>
    <w:rsid w:val="00130CA1"/>
    <w:rsid w:val="001317BE"/>
    <w:rsid w:val="00136E75"/>
    <w:rsid w:val="00146768"/>
    <w:rsid w:val="00157994"/>
    <w:rsid w:val="0016230A"/>
    <w:rsid w:val="00162647"/>
    <w:rsid w:val="00163AE4"/>
    <w:rsid w:val="001771EF"/>
    <w:rsid w:val="00181455"/>
    <w:rsid w:val="00183A2A"/>
    <w:rsid w:val="001940EC"/>
    <w:rsid w:val="001A5FED"/>
    <w:rsid w:val="001B2202"/>
    <w:rsid w:val="001B6259"/>
    <w:rsid w:val="001C525C"/>
    <w:rsid w:val="001D0FD0"/>
    <w:rsid w:val="001D1509"/>
    <w:rsid w:val="001D5780"/>
    <w:rsid w:val="001D668A"/>
    <w:rsid w:val="001E0FFB"/>
    <w:rsid w:val="001F2A2A"/>
    <w:rsid w:val="00206C3C"/>
    <w:rsid w:val="0021313C"/>
    <w:rsid w:val="00213AED"/>
    <w:rsid w:val="0023233C"/>
    <w:rsid w:val="00235CEB"/>
    <w:rsid w:val="00240645"/>
    <w:rsid w:val="00243278"/>
    <w:rsid w:val="00246E9E"/>
    <w:rsid w:val="0025325B"/>
    <w:rsid w:val="0026333A"/>
    <w:rsid w:val="0027266E"/>
    <w:rsid w:val="00276029"/>
    <w:rsid w:val="002760FE"/>
    <w:rsid w:val="00276769"/>
    <w:rsid w:val="002771E6"/>
    <w:rsid w:val="00292414"/>
    <w:rsid w:val="002A3D65"/>
    <w:rsid w:val="002A40AD"/>
    <w:rsid w:val="002A479E"/>
    <w:rsid w:val="002A696E"/>
    <w:rsid w:val="002A6B25"/>
    <w:rsid w:val="002C4CC0"/>
    <w:rsid w:val="002E3BBE"/>
    <w:rsid w:val="002F14EB"/>
    <w:rsid w:val="002F7DBE"/>
    <w:rsid w:val="00301A60"/>
    <w:rsid w:val="003155EA"/>
    <w:rsid w:val="00363439"/>
    <w:rsid w:val="00366042"/>
    <w:rsid w:val="003668BC"/>
    <w:rsid w:val="00367F3F"/>
    <w:rsid w:val="00370162"/>
    <w:rsid w:val="0038448D"/>
    <w:rsid w:val="00386A33"/>
    <w:rsid w:val="00393FFB"/>
    <w:rsid w:val="003A07C4"/>
    <w:rsid w:val="003A2D13"/>
    <w:rsid w:val="003B1EC9"/>
    <w:rsid w:val="003B4D2C"/>
    <w:rsid w:val="003B53F1"/>
    <w:rsid w:val="003C6D8C"/>
    <w:rsid w:val="003D0B11"/>
    <w:rsid w:val="003D1A09"/>
    <w:rsid w:val="003D274A"/>
    <w:rsid w:val="004025E9"/>
    <w:rsid w:val="00414E83"/>
    <w:rsid w:val="004277C2"/>
    <w:rsid w:val="004349D3"/>
    <w:rsid w:val="00434A19"/>
    <w:rsid w:val="004365D5"/>
    <w:rsid w:val="00442A22"/>
    <w:rsid w:val="00453014"/>
    <w:rsid w:val="00457FF7"/>
    <w:rsid w:val="00460485"/>
    <w:rsid w:val="00465BBE"/>
    <w:rsid w:val="00472138"/>
    <w:rsid w:val="00475BD9"/>
    <w:rsid w:val="004838A2"/>
    <w:rsid w:val="00486076"/>
    <w:rsid w:val="00486D18"/>
    <w:rsid w:val="00497284"/>
    <w:rsid w:val="00497CD1"/>
    <w:rsid w:val="004A7533"/>
    <w:rsid w:val="004C154A"/>
    <w:rsid w:val="004C4B64"/>
    <w:rsid w:val="004D2374"/>
    <w:rsid w:val="004D52EC"/>
    <w:rsid w:val="004F0195"/>
    <w:rsid w:val="005045AD"/>
    <w:rsid w:val="0050499D"/>
    <w:rsid w:val="00510259"/>
    <w:rsid w:val="00510642"/>
    <w:rsid w:val="00510E8C"/>
    <w:rsid w:val="0051579C"/>
    <w:rsid w:val="005172DA"/>
    <w:rsid w:val="005177B9"/>
    <w:rsid w:val="00527DB1"/>
    <w:rsid w:val="00530C2C"/>
    <w:rsid w:val="005358E8"/>
    <w:rsid w:val="00543C35"/>
    <w:rsid w:val="005730EE"/>
    <w:rsid w:val="0057750D"/>
    <w:rsid w:val="005802B3"/>
    <w:rsid w:val="00590F5A"/>
    <w:rsid w:val="00591701"/>
    <w:rsid w:val="00592A9F"/>
    <w:rsid w:val="00592E16"/>
    <w:rsid w:val="00596E74"/>
    <w:rsid w:val="005A4BDE"/>
    <w:rsid w:val="005B04D0"/>
    <w:rsid w:val="005B4BBD"/>
    <w:rsid w:val="005D5552"/>
    <w:rsid w:val="005D5DD2"/>
    <w:rsid w:val="005E67AE"/>
    <w:rsid w:val="005E7B87"/>
    <w:rsid w:val="005E7B9A"/>
    <w:rsid w:val="005F429E"/>
    <w:rsid w:val="00601641"/>
    <w:rsid w:val="006033C4"/>
    <w:rsid w:val="00604682"/>
    <w:rsid w:val="006153C0"/>
    <w:rsid w:val="0062077F"/>
    <w:rsid w:val="00620873"/>
    <w:rsid w:val="006260E3"/>
    <w:rsid w:val="0064313F"/>
    <w:rsid w:val="006528FB"/>
    <w:rsid w:val="00653CD4"/>
    <w:rsid w:val="00697128"/>
    <w:rsid w:val="006A509A"/>
    <w:rsid w:val="006B06ED"/>
    <w:rsid w:val="006B0899"/>
    <w:rsid w:val="006B2BF7"/>
    <w:rsid w:val="006B4F0A"/>
    <w:rsid w:val="006B7BA4"/>
    <w:rsid w:val="006C252B"/>
    <w:rsid w:val="006C7C57"/>
    <w:rsid w:val="006D1486"/>
    <w:rsid w:val="006D1989"/>
    <w:rsid w:val="006D7BF6"/>
    <w:rsid w:val="006F70CB"/>
    <w:rsid w:val="006F71FF"/>
    <w:rsid w:val="00707F29"/>
    <w:rsid w:val="00710B7B"/>
    <w:rsid w:val="00713D7F"/>
    <w:rsid w:val="007158E2"/>
    <w:rsid w:val="00717253"/>
    <w:rsid w:val="007340CA"/>
    <w:rsid w:val="00746DA8"/>
    <w:rsid w:val="007530E4"/>
    <w:rsid w:val="00755EA7"/>
    <w:rsid w:val="00767462"/>
    <w:rsid w:val="00784C74"/>
    <w:rsid w:val="0078653C"/>
    <w:rsid w:val="00794DDA"/>
    <w:rsid w:val="007950D7"/>
    <w:rsid w:val="0079615E"/>
    <w:rsid w:val="007B207C"/>
    <w:rsid w:val="007B4D61"/>
    <w:rsid w:val="007B61AD"/>
    <w:rsid w:val="007B62CF"/>
    <w:rsid w:val="007C0D2F"/>
    <w:rsid w:val="007C49F3"/>
    <w:rsid w:val="007E465D"/>
    <w:rsid w:val="007E5BE5"/>
    <w:rsid w:val="007F548D"/>
    <w:rsid w:val="00813C68"/>
    <w:rsid w:val="0081420C"/>
    <w:rsid w:val="00820F07"/>
    <w:rsid w:val="00823B85"/>
    <w:rsid w:val="00827BD2"/>
    <w:rsid w:val="00835242"/>
    <w:rsid w:val="0083625E"/>
    <w:rsid w:val="00841D32"/>
    <w:rsid w:val="008521A8"/>
    <w:rsid w:val="008531D2"/>
    <w:rsid w:val="0086178B"/>
    <w:rsid w:val="008669FF"/>
    <w:rsid w:val="00870390"/>
    <w:rsid w:val="0087700F"/>
    <w:rsid w:val="008960EB"/>
    <w:rsid w:val="008A4302"/>
    <w:rsid w:val="008B2A56"/>
    <w:rsid w:val="008B42DB"/>
    <w:rsid w:val="008B4FDB"/>
    <w:rsid w:val="008C67B0"/>
    <w:rsid w:val="008C7089"/>
    <w:rsid w:val="008F3D59"/>
    <w:rsid w:val="008F4D04"/>
    <w:rsid w:val="008F5142"/>
    <w:rsid w:val="0090074C"/>
    <w:rsid w:val="009019D6"/>
    <w:rsid w:val="00904ECB"/>
    <w:rsid w:val="00906AAE"/>
    <w:rsid w:val="009130C6"/>
    <w:rsid w:val="00913E8F"/>
    <w:rsid w:val="00920BDF"/>
    <w:rsid w:val="00921597"/>
    <w:rsid w:val="009273F8"/>
    <w:rsid w:val="00932235"/>
    <w:rsid w:val="00945F78"/>
    <w:rsid w:val="00951C74"/>
    <w:rsid w:val="00955EFD"/>
    <w:rsid w:val="00960749"/>
    <w:rsid w:val="00961AD6"/>
    <w:rsid w:val="00962054"/>
    <w:rsid w:val="00964DB3"/>
    <w:rsid w:val="00973C01"/>
    <w:rsid w:val="009915BF"/>
    <w:rsid w:val="0099533B"/>
    <w:rsid w:val="009A5A86"/>
    <w:rsid w:val="009A7EC9"/>
    <w:rsid w:val="009C1B22"/>
    <w:rsid w:val="009C57A4"/>
    <w:rsid w:val="009D0579"/>
    <w:rsid w:val="009D0906"/>
    <w:rsid w:val="009E1303"/>
    <w:rsid w:val="009E184C"/>
    <w:rsid w:val="009E41FF"/>
    <w:rsid w:val="009E7B3B"/>
    <w:rsid w:val="009F12EC"/>
    <w:rsid w:val="009F277C"/>
    <w:rsid w:val="009F31B6"/>
    <w:rsid w:val="009F3FEB"/>
    <w:rsid w:val="00A00830"/>
    <w:rsid w:val="00A03AEA"/>
    <w:rsid w:val="00A07230"/>
    <w:rsid w:val="00A12C20"/>
    <w:rsid w:val="00A229E4"/>
    <w:rsid w:val="00A3090D"/>
    <w:rsid w:val="00A47A2B"/>
    <w:rsid w:val="00A61445"/>
    <w:rsid w:val="00A64D64"/>
    <w:rsid w:val="00A82171"/>
    <w:rsid w:val="00A866F9"/>
    <w:rsid w:val="00A877B3"/>
    <w:rsid w:val="00A90C57"/>
    <w:rsid w:val="00AA696A"/>
    <w:rsid w:val="00AB2054"/>
    <w:rsid w:val="00AC4564"/>
    <w:rsid w:val="00AC68C5"/>
    <w:rsid w:val="00AD6830"/>
    <w:rsid w:val="00AE1A7B"/>
    <w:rsid w:val="00AF70D6"/>
    <w:rsid w:val="00B06E04"/>
    <w:rsid w:val="00B334F5"/>
    <w:rsid w:val="00B34FFD"/>
    <w:rsid w:val="00B372B8"/>
    <w:rsid w:val="00B47BFF"/>
    <w:rsid w:val="00B51B53"/>
    <w:rsid w:val="00B64329"/>
    <w:rsid w:val="00B71887"/>
    <w:rsid w:val="00B76B8E"/>
    <w:rsid w:val="00B82D7A"/>
    <w:rsid w:val="00B85BE9"/>
    <w:rsid w:val="00B85E74"/>
    <w:rsid w:val="00B95E83"/>
    <w:rsid w:val="00BB6F8A"/>
    <w:rsid w:val="00BB7A4F"/>
    <w:rsid w:val="00BD38C0"/>
    <w:rsid w:val="00BD5D65"/>
    <w:rsid w:val="00BD6EDF"/>
    <w:rsid w:val="00BE0AC9"/>
    <w:rsid w:val="00BE175F"/>
    <w:rsid w:val="00BE31E8"/>
    <w:rsid w:val="00BE72D2"/>
    <w:rsid w:val="00BE7AA1"/>
    <w:rsid w:val="00BF449C"/>
    <w:rsid w:val="00C03602"/>
    <w:rsid w:val="00C039E5"/>
    <w:rsid w:val="00C11148"/>
    <w:rsid w:val="00C15209"/>
    <w:rsid w:val="00C3364D"/>
    <w:rsid w:val="00C3739B"/>
    <w:rsid w:val="00C440B6"/>
    <w:rsid w:val="00C441E5"/>
    <w:rsid w:val="00C62AE9"/>
    <w:rsid w:val="00C632A0"/>
    <w:rsid w:val="00C70097"/>
    <w:rsid w:val="00C71C62"/>
    <w:rsid w:val="00C7581F"/>
    <w:rsid w:val="00C91899"/>
    <w:rsid w:val="00CB689A"/>
    <w:rsid w:val="00CB7473"/>
    <w:rsid w:val="00CC0F9B"/>
    <w:rsid w:val="00CC180A"/>
    <w:rsid w:val="00CC6453"/>
    <w:rsid w:val="00CD07EE"/>
    <w:rsid w:val="00CD1271"/>
    <w:rsid w:val="00CD3911"/>
    <w:rsid w:val="00CE0DF2"/>
    <w:rsid w:val="00CE2FC2"/>
    <w:rsid w:val="00CE49D2"/>
    <w:rsid w:val="00CE710D"/>
    <w:rsid w:val="00CF19F9"/>
    <w:rsid w:val="00D05870"/>
    <w:rsid w:val="00D06807"/>
    <w:rsid w:val="00D10ECE"/>
    <w:rsid w:val="00D247AC"/>
    <w:rsid w:val="00D27A04"/>
    <w:rsid w:val="00D325A6"/>
    <w:rsid w:val="00D4105D"/>
    <w:rsid w:val="00D4711B"/>
    <w:rsid w:val="00D552C2"/>
    <w:rsid w:val="00D57177"/>
    <w:rsid w:val="00D674D0"/>
    <w:rsid w:val="00D7035F"/>
    <w:rsid w:val="00D70D48"/>
    <w:rsid w:val="00D71FE1"/>
    <w:rsid w:val="00D739BA"/>
    <w:rsid w:val="00D77880"/>
    <w:rsid w:val="00D83CAA"/>
    <w:rsid w:val="00D84306"/>
    <w:rsid w:val="00D9395A"/>
    <w:rsid w:val="00D96522"/>
    <w:rsid w:val="00D96EAA"/>
    <w:rsid w:val="00DB0178"/>
    <w:rsid w:val="00DB4291"/>
    <w:rsid w:val="00DB462D"/>
    <w:rsid w:val="00DC0AF7"/>
    <w:rsid w:val="00DC1841"/>
    <w:rsid w:val="00DC6131"/>
    <w:rsid w:val="00DC77E3"/>
    <w:rsid w:val="00DE38A0"/>
    <w:rsid w:val="00DE6102"/>
    <w:rsid w:val="00DF3926"/>
    <w:rsid w:val="00DF6E96"/>
    <w:rsid w:val="00E10DA2"/>
    <w:rsid w:val="00E134D2"/>
    <w:rsid w:val="00E13FB0"/>
    <w:rsid w:val="00E16692"/>
    <w:rsid w:val="00E21A14"/>
    <w:rsid w:val="00E37646"/>
    <w:rsid w:val="00E416BB"/>
    <w:rsid w:val="00E4301F"/>
    <w:rsid w:val="00E53B12"/>
    <w:rsid w:val="00E5703E"/>
    <w:rsid w:val="00E608D5"/>
    <w:rsid w:val="00E653A6"/>
    <w:rsid w:val="00E77035"/>
    <w:rsid w:val="00E86B96"/>
    <w:rsid w:val="00E92738"/>
    <w:rsid w:val="00E95BF1"/>
    <w:rsid w:val="00E96FF0"/>
    <w:rsid w:val="00EA6D3D"/>
    <w:rsid w:val="00EB2C75"/>
    <w:rsid w:val="00EB3004"/>
    <w:rsid w:val="00EB5A68"/>
    <w:rsid w:val="00EC0974"/>
    <w:rsid w:val="00EC6FD6"/>
    <w:rsid w:val="00ED6D79"/>
    <w:rsid w:val="00EF3C4B"/>
    <w:rsid w:val="00F0130F"/>
    <w:rsid w:val="00F01CAD"/>
    <w:rsid w:val="00F022D9"/>
    <w:rsid w:val="00F03120"/>
    <w:rsid w:val="00F23F3F"/>
    <w:rsid w:val="00F5146F"/>
    <w:rsid w:val="00F527DA"/>
    <w:rsid w:val="00F6034D"/>
    <w:rsid w:val="00F614A7"/>
    <w:rsid w:val="00F63D15"/>
    <w:rsid w:val="00F70783"/>
    <w:rsid w:val="00F740C2"/>
    <w:rsid w:val="00F800C0"/>
    <w:rsid w:val="00F82412"/>
    <w:rsid w:val="00F853A9"/>
    <w:rsid w:val="00F95887"/>
    <w:rsid w:val="00FA69F4"/>
    <w:rsid w:val="00FB4965"/>
    <w:rsid w:val="00FB5A1A"/>
    <w:rsid w:val="00FB5C63"/>
    <w:rsid w:val="00FD0A18"/>
    <w:rsid w:val="00FD380F"/>
    <w:rsid w:val="00FD51FC"/>
    <w:rsid w:val="00FE5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F5A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B7B"/>
    <w:pPr>
      <w:spacing w:before="20" w:after="120" w:line="240" w:lineRule="auto"/>
    </w:pPr>
    <w:rPr>
      <w:rFonts w:ascii="Tahoma" w:hAnsi="Tahoma" w:cs="Arial"/>
      <w:bCs/>
    </w:rPr>
  </w:style>
  <w:style w:type="paragraph" w:styleId="Heading1">
    <w:name w:val="heading 1"/>
    <w:basedOn w:val="Normal"/>
    <w:next w:val="Normal"/>
    <w:link w:val="Heading1Char"/>
    <w:uiPriority w:val="9"/>
    <w:qFormat/>
    <w:rsid w:val="00235CEB"/>
    <w:pPr>
      <w:spacing w:before="60" w:after="60"/>
      <w:outlineLvl w:val="0"/>
    </w:pPr>
    <w:rPr>
      <w:rFonts w:ascii="Calibri" w:hAnsi="Calibri"/>
      <w:b/>
      <w:i/>
      <w:sz w:val="36"/>
    </w:rPr>
  </w:style>
  <w:style w:type="paragraph" w:styleId="Heading2">
    <w:name w:val="heading 2"/>
    <w:basedOn w:val="Normal"/>
    <w:next w:val="Normal"/>
    <w:link w:val="Heading2Char"/>
    <w:autoRedefine/>
    <w:uiPriority w:val="9"/>
    <w:unhideWhenUsed/>
    <w:qFormat/>
    <w:rsid w:val="00235CEB"/>
    <w:pPr>
      <w:spacing w:before="120" w:after="0"/>
      <w:outlineLvl w:val="1"/>
    </w:pPr>
    <w:rPr>
      <w:rFonts w:ascii="Calibri" w:hAnsi="Calibri"/>
      <w:b/>
      <w:i/>
      <w:sz w:val="28"/>
      <w:szCs w:val="26"/>
    </w:rPr>
  </w:style>
  <w:style w:type="paragraph" w:styleId="Heading3">
    <w:name w:val="heading 3"/>
    <w:basedOn w:val="Normal"/>
    <w:next w:val="Normal"/>
    <w:link w:val="Heading3Char"/>
    <w:uiPriority w:val="9"/>
    <w:unhideWhenUsed/>
    <w:qFormat/>
    <w:rsid w:val="006F71FF"/>
    <w:pPr>
      <w:spacing w:before="120" w:after="0"/>
      <w:outlineLvl w:val="2"/>
    </w:pPr>
    <w:rPr>
      <w:rFonts w:cs="Tahoma"/>
      <w:b/>
    </w:rPr>
  </w:style>
  <w:style w:type="paragraph" w:styleId="Heading4">
    <w:name w:val="heading 4"/>
    <w:basedOn w:val="Normal"/>
    <w:next w:val="Normal"/>
    <w:link w:val="Heading4Char"/>
    <w:uiPriority w:val="9"/>
    <w:unhideWhenUsed/>
    <w:qFormat/>
    <w:rsid w:val="000012B0"/>
    <w:pPr>
      <w:spacing w:before="240" w:after="0"/>
      <w:outlineLvl w:val="3"/>
    </w:pPr>
    <w:rPr>
      <w:b/>
      <w:bCs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9D0579"/>
    <w:pPr>
      <w:tabs>
        <w:tab w:val="center" w:pos="4680"/>
        <w:tab w:val="right" w:pos="9360"/>
      </w:tabs>
      <w:spacing w:after="0"/>
    </w:pPr>
  </w:style>
  <w:style w:type="character" w:customStyle="1" w:styleId="FooterChar">
    <w:name w:val="Footer Char"/>
    <w:basedOn w:val="DefaultParagraphFont"/>
    <w:link w:val="Footer"/>
    <w:uiPriority w:val="99"/>
    <w:rsid w:val="009D0579"/>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12B0"/>
    <w:pPr>
      <w:numPr>
        <w:numId w:val="12"/>
      </w:numPr>
    </w:pPr>
  </w:style>
  <w:style w:type="paragraph" w:styleId="NormalWeb">
    <w:name w:val="Normal (Web)"/>
    <w:basedOn w:val="Normal"/>
    <w:uiPriority w:val="99"/>
    <w:unhideWhenUsed/>
    <w:rsid w:val="00CD07EE"/>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235CEB"/>
    <w:rPr>
      <w:rFonts w:ascii="Calibri" w:hAnsi="Calibri" w:cs="Arial"/>
      <w:b/>
      <w:bCs/>
      <w:i/>
      <w:sz w:val="28"/>
      <w:szCs w:val="26"/>
    </w:rPr>
  </w:style>
  <w:style w:type="character" w:customStyle="1" w:styleId="Heading3Char">
    <w:name w:val="Heading 3 Char"/>
    <w:basedOn w:val="DefaultParagraphFont"/>
    <w:link w:val="Heading3"/>
    <w:uiPriority w:val="9"/>
    <w:rsid w:val="006F71FF"/>
    <w:rPr>
      <w:rFonts w:ascii="Tahoma" w:hAnsi="Tahoma" w:cs="Tahoma"/>
      <w:b/>
    </w:rPr>
  </w:style>
  <w:style w:type="character" w:customStyle="1" w:styleId="Heading1Char">
    <w:name w:val="Heading 1 Char"/>
    <w:basedOn w:val="DefaultParagraphFont"/>
    <w:link w:val="Heading1"/>
    <w:uiPriority w:val="9"/>
    <w:rsid w:val="00235CEB"/>
    <w:rPr>
      <w:rFonts w:ascii="Calibri" w:hAnsi="Calibri" w:cs="Arial"/>
      <w:b/>
      <w:bCs/>
      <w:i/>
      <w:sz w:val="36"/>
    </w:rPr>
  </w:style>
  <w:style w:type="paragraph" w:customStyle="1" w:styleId="Bodynormal">
    <w:name w:val="Body normal"/>
    <w:basedOn w:val="Normal"/>
    <w:qFormat/>
    <w:rsid w:val="000A62FE"/>
    <w:rPr>
      <w:rFonts w:ascii="Calibri" w:hAnsi="Calibri"/>
    </w:rPr>
  </w:style>
  <w:style w:type="character" w:styleId="PageNumber">
    <w:name w:val="page number"/>
    <w:basedOn w:val="DefaultParagraphFont"/>
    <w:uiPriority w:val="99"/>
    <w:semiHidden/>
    <w:unhideWhenUsed/>
    <w:rsid w:val="000D22BB"/>
  </w:style>
  <w:style w:type="paragraph" w:customStyle="1" w:styleId="SlideTitle">
    <w:name w:val="Slide Title"/>
    <w:basedOn w:val="Normal"/>
    <w:qFormat/>
    <w:rsid w:val="000B1782"/>
    <w:pPr>
      <w:spacing w:before="80" w:after="0"/>
    </w:pPr>
    <w:rPr>
      <w:b/>
      <w:bCs w:val="0"/>
      <w:sz w:val="28"/>
    </w:rPr>
  </w:style>
  <w:style w:type="character" w:styleId="CommentReference">
    <w:name w:val="annotation reference"/>
    <w:basedOn w:val="DefaultParagraphFont"/>
    <w:uiPriority w:val="99"/>
    <w:semiHidden/>
    <w:unhideWhenUsed/>
    <w:rsid w:val="000B1782"/>
    <w:rPr>
      <w:sz w:val="16"/>
      <w:szCs w:val="16"/>
    </w:rPr>
  </w:style>
  <w:style w:type="paragraph" w:styleId="CommentText">
    <w:name w:val="annotation text"/>
    <w:basedOn w:val="Normal"/>
    <w:link w:val="CommentTextChar"/>
    <w:uiPriority w:val="99"/>
    <w:semiHidden/>
    <w:unhideWhenUsed/>
    <w:rsid w:val="000B1782"/>
    <w:rPr>
      <w:sz w:val="20"/>
      <w:szCs w:val="20"/>
    </w:rPr>
  </w:style>
  <w:style w:type="character" w:customStyle="1" w:styleId="CommentTextChar">
    <w:name w:val="Comment Text Char"/>
    <w:basedOn w:val="DefaultParagraphFont"/>
    <w:link w:val="CommentText"/>
    <w:uiPriority w:val="99"/>
    <w:semiHidden/>
    <w:rsid w:val="000B1782"/>
    <w:rPr>
      <w:sz w:val="20"/>
      <w:szCs w:val="20"/>
    </w:rPr>
  </w:style>
  <w:style w:type="paragraph" w:customStyle="1" w:styleId="GillSansSlideTitles">
    <w:name w:val="Gill Sans Slide Titles"/>
    <w:basedOn w:val="Normal"/>
    <w:link w:val="GillSansSlideTitlesChar"/>
    <w:qFormat/>
    <w:rsid w:val="000B1782"/>
    <w:pPr>
      <w:spacing w:before="60" w:after="60"/>
    </w:pPr>
    <w:rPr>
      <w:rFonts w:ascii="Gill Sans MT" w:eastAsia="Calibri" w:hAnsi="Gill Sans MT" w:cs="Times New Roman"/>
      <w:b/>
      <w:i/>
      <w:sz w:val="32"/>
      <w:szCs w:val="32"/>
      <w:lang w:bidi="en-US"/>
    </w:rPr>
  </w:style>
  <w:style w:type="character" w:customStyle="1" w:styleId="GillSansSlideTitlesChar">
    <w:name w:val="Gill Sans Slide Titles Char"/>
    <w:link w:val="GillSansSlideTitles"/>
    <w:rsid w:val="000B1782"/>
    <w:rPr>
      <w:rFonts w:ascii="Gill Sans MT" w:eastAsia="Calibri" w:hAnsi="Gill Sans MT" w:cs="Times New Roman"/>
      <w:b/>
      <w:i/>
      <w:sz w:val="32"/>
      <w:szCs w:val="32"/>
      <w:lang w:bidi="en-US"/>
    </w:rPr>
  </w:style>
  <w:style w:type="character" w:customStyle="1" w:styleId="Heading4Char">
    <w:name w:val="Heading 4 Char"/>
    <w:basedOn w:val="DefaultParagraphFont"/>
    <w:link w:val="Heading4"/>
    <w:uiPriority w:val="9"/>
    <w:rsid w:val="000012B0"/>
    <w:rPr>
      <w:rFonts w:ascii="Tahoma" w:hAnsi="Tahoma" w:cs="Arial"/>
      <w:b/>
      <w:bCs/>
      <w:i/>
    </w:rPr>
  </w:style>
  <w:style w:type="paragraph" w:customStyle="1" w:styleId="CommandHeading">
    <w:name w:val="Command Heading"/>
    <w:basedOn w:val="Normal"/>
    <w:qFormat/>
    <w:rsid w:val="009F277C"/>
    <w:pPr>
      <w:spacing w:before="120" w:after="0"/>
    </w:pPr>
    <w:rPr>
      <w:b/>
    </w:rPr>
  </w:style>
  <w:style w:type="paragraph" w:styleId="Title">
    <w:name w:val="Title"/>
    <w:basedOn w:val="Normal"/>
    <w:next w:val="Normal"/>
    <w:link w:val="TitleChar"/>
    <w:uiPriority w:val="10"/>
    <w:qFormat/>
    <w:rsid w:val="00653CD4"/>
    <w:pPr>
      <w:pBdr>
        <w:bottom w:val="single" w:sz="8" w:space="4" w:color="4F81BD" w:themeColor="accent1"/>
      </w:pBdr>
      <w:spacing w:before="0" w:after="300"/>
      <w:contextualSpacing/>
    </w:pPr>
    <w:rPr>
      <w:rFonts w:asciiTheme="majorHAnsi" w:eastAsiaTheme="majorEastAsia" w:hAnsiTheme="majorHAnsi" w:cstheme="majorBidi"/>
      <w:bCs w:val="0"/>
      <w:color w:val="17365D" w:themeColor="text2" w:themeShade="BF"/>
      <w:spacing w:val="5"/>
      <w:kern w:val="28"/>
      <w:sz w:val="52"/>
      <w:szCs w:val="52"/>
    </w:rPr>
  </w:style>
  <w:style w:type="character" w:customStyle="1" w:styleId="TitleChar">
    <w:name w:val="Title Char"/>
    <w:basedOn w:val="DefaultParagraphFont"/>
    <w:link w:val="Title"/>
    <w:uiPriority w:val="10"/>
    <w:rsid w:val="00653CD4"/>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B334F5"/>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B334F5"/>
    <w:rPr>
      <w:b/>
      <w:bCs/>
      <w:sz w:val="20"/>
      <w:szCs w:val="20"/>
    </w:rPr>
  </w:style>
  <w:style w:type="paragraph" w:styleId="FootnoteText">
    <w:name w:val="footnote text"/>
    <w:basedOn w:val="Normal"/>
    <w:link w:val="FootnoteTextChar"/>
    <w:uiPriority w:val="99"/>
    <w:semiHidden/>
    <w:unhideWhenUsed/>
    <w:rsid w:val="00B34FFD"/>
    <w:pPr>
      <w:spacing w:before="0" w:after="0"/>
    </w:pPr>
    <w:rPr>
      <w:sz w:val="20"/>
      <w:szCs w:val="20"/>
    </w:rPr>
  </w:style>
  <w:style w:type="character" w:customStyle="1" w:styleId="FootnoteTextChar">
    <w:name w:val="Footnote Text Char"/>
    <w:basedOn w:val="DefaultParagraphFont"/>
    <w:link w:val="FootnoteText"/>
    <w:uiPriority w:val="99"/>
    <w:semiHidden/>
    <w:rsid w:val="00B34FFD"/>
    <w:rPr>
      <w:rFonts w:ascii="Tahoma" w:hAnsi="Tahoma" w:cs="Arial"/>
      <w:bCs/>
      <w:sz w:val="20"/>
      <w:szCs w:val="20"/>
    </w:rPr>
  </w:style>
  <w:style w:type="character" w:styleId="FootnoteReference">
    <w:name w:val="footnote reference"/>
    <w:basedOn w:val="DefaultParagraphFont"/>
    <w:uiPriority w:val="99"/>
    <w:semiHidden/>
    <w:unhideWhenUsed/>
    <w:rsid w:val="00B34FF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B7B"/>
    <w:pPr>
      <w:spacing w:before="20" w:after="120" w:line="240" w:lineRule="auto"/>
    </w:pPr>
    <w:rPr>
      <w:rFonts w:ascii="Tahoma" w:hAnsi="Tahoma" w:cs="Arial"/>
      <w:bCs/>
    </w:rPr>
  </w:style>
  <w:style w:type="paragraph" w:styleId="Heading1">
    <w:name w:val="heading 1"/>
    <w:basedOn w:val="Normal"/>
    <w:next w:val="Normal"/>
    <w:link w:val="Heading1Char"/>
    <w:uiPriority w:val="9"/>
    <w:qFormat/>
    <w:rsid w:val="00235CEB"/>
    <w:pPr>
      <w:spacing w:before="60" w:after="60"/>
      <w:outlineLvl w:val="0"/>
    </w:pPr>
    <w:rPr>
      <w:rFonts w:ascii="Calibri" w:hAnsi="Calibri"/>
      <w:b/>
      <w:i/>
      <w:sz w:val="36"/>
    </w:rPr>
  </w:style>
  <w:style w:type="paragraph" w:styleId="Heading2">
    <w:name w:val="heading 2"/>
    <w:basedOn w:val="Normal"/>
    <w:next w:val="Normal"/>
    <w:link w:val="Heading2Char"/>
    <w:autoRedefine/>
    <w:uiPriority w:val="9"/>
    <w:unhideWhenUsed/>
    <w:qFormat/>
    <w:rsid w:val="00235CEB"/>
    <w:pPr>
      <w:spacing w:before="120" w:after="0"/>
      <w:outlineLvl w:val="1"/>
    </w:pPr>
    <w:rPr>
      <w:rFonts w:ascii="Calibri" w:hAnsi="Calibri"/>
      <w:b/>
      <w:i/>
      <w:sz w:val="28"/>
      <w:szCs w:val="26"/>
    </w:rPr>
  </w:style>
  <w:style w:type="paragraph" w:styleId="Heading3">
    <w:name w:val="heading 3"/>
    <w:basedOn w:val="Normal"/>
    <w:next w:val="Normal"/>
    <w:link w:val="Heading3Char"/>
    <w:uiPriority w:val="9"/>
    <w:unhideWhenUsed/>
    <w:qFormat/>
    <w:rsid w:val="006F71FF"/>
    <w:pPr>
      <w:spacing w:before="120" w:after="0"/>
      <w:outlineLvl w:val="2"/>
    </w:pPr>
    <w:rPr>
      <w:rFonts w:cs="Tahoma"/>
      <w:b/>
    </w:rPr>
  </w:style>
  <w:style w:type="paragraph" w:styleId="Heading4">
    <w:name w:val="heading 4"/>
    <w:basedOn w:val="Normal"/>
    <w:next w:val="Normal"/>
    <w:link w:val="Heading4Char"/>
    <w:uiPriority w:val="9"/>
    <w:unhideWhenUsed/>
    <w:qFormat/>
    <w:rsid w:val="000012B0"/>
    <w:pPr>
      <w:spacing w:before="240" w:after="0"/>
      <w:outlineLvl w:val="3"/>
    </w:pPr>
    <w:rPr>
      <w:b/>
      <w:bCs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9D0579"/>
    <w:pPr>
      <w:tabs>
        <w:tab w:val="center" w:pos="4680"/>
        <w:tab w:val="right" w:pos="9360"/>
      </w:tabs>
      <w:spacing w:after="0"/>
    </w:pPr>
  </w:style>
  <w:style w:type="character" w:customStyle="1" w:styleId="FooterChar">
    <w:name w:val="Footer Char"/>
    <w:basedOn w:val="DefaultParagraphFont"/>
    <w:link w:val="Footer"/>
    <w:uiPriority w:val="99"/>
    <w:rsid w:val="009D0579"/>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12B0"/>
    <w:pPr>
      <w:numPr>
        <w:numId w:val="12"/>
      </w:numPr>
    </w:pPr>
  </w:style>
  <w:style w:type="paragraph" w:styleId="NormalWeb">
    <w:name w:val="Normal (Web)"/>
    <w:basedOn w:val="Normal"/>
    <w:uiPriority w:val="99"/>
    <w:unhideWhenUsed/>
    <w:rsid w:val="00CD07EE"/>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235CEB"/>
    <w:rPr>
      <w:rFonts w:ascii="Calibri" w:hAnsi="Calibri" w:cs="Arial"/>
      <w:b/>
      <w:bCs/>
      <w:i/>
      <w:sz w:val="28"/>
      <w:szCs w:val="26"/>
    </w:rPr>
  </w:style>
  <w:style w:type="character" w:customStyle="1" w:styleId="Heading3Char">
    <w:name w:val="Heading 3 Char"/>
    <w:basedOn w:val="DefaultParagraphFont"/>
    <w:link w:val="Heading3"/>
    <w:uiPriority w:val="9"/>
    <w:rsid w:val="006F71FF"/>
    <w:rPr>
      <w:rFonts w:ascii="Tahoma" w:hAnsi="Tahoma" w:cs="Tahoma"/>
      <w:b/>
    </w:rPr>
  </w:style>
  <w:style w:type="character" w:customStyle="1" w:styleId="Heading1Char">
    <w:name w:val="Heading 1 Char"/>
    <w:basedOn w:val="DefaultParagraphFont"/>
    <w:link w:val="Heading1"/>
    <w:uiPriority w:val="9"/>
    <w:rsid w:val="00235CEB"/>
    <w:rPr>
      <w:rFonts w:ascii="Calibri" w:hAnsi="Calibri" w:cs="Arial"/>
      <w:b/>
      <w:bCs/>
      <w:i/>
      <w:sz w:val="36"/>
    </w:rPr>
  </w:style>
  <w:style w:type="paragraph" w:customStyle="1" w:styleId="Bodynormal">
    <w:name w:val="Body normal"/>
    <w:basedOn w:val="Normal"/>
    <w:qFormat/>
    <w:rsid w:val="000A62FE"/>
    <w:rPr>
      <w:rFonts w:ascii="Calibri" w:hAnsi="Calibri"/>
    </w:rPr>
  </w:style>
  <w:style w:type="character" w:styleId="PageNumber">
    <w:name w:val="page number"/>
    <w:basedOn w:val="DefaultParagraphFont"/>
    <w:uiPriority w:val="99"/>
    <w:semiHidden/>
    <w:unhideWhenUsed/>
    <w:rsid w:val="000D22BB"/>
  </w:style>
  <w:style w:type="paragraph" w:customStyle="1" w:styleId="SlideTitle">
    <w:name w:val="Slide Title"/>
    <w:basedOn w:val="Normal"/>
    <w:qFormat/>
    <w:rsid w:val="000B1782"/>
    <w:pPr>
      <w:spacing w:before="80" w:after="0"/>
    </w:pPr>
    <w:rPr>
      <w:b/>
      <w:bCs w:val="0"/>
      <w:sz w:val="28"/>
    </w:rPr>
  </w:style>
  <w:style w:type="character" w:styleId="CommentReference">
    <w:name w:val="annotation reference"/>
    <w:basedOn w:val="DefaultParagraphFont"/>
    <w:uiPriority w:val="99"/>
    <w:semiHidden/>
    <w:unhideWhenUsed/>
    <w:rsid w:val="000B1782"/>
    <w:rPr>
      <w:sz w:val="16"/>
      <w:szCs w:val="16"/>
    </w:rPr>
  </w:style>
  <w:style w:type="paragraph" w:styleId="CommentText">
    <w:name w:val="annotation text"/>
    <w:basedOn w:val="Normal"/>
    <w:link w:val="CommentTextChar"/>
    <w:uiPriority w:val="99"/>
    <w:semiHidden/>
    <w:unhideWhenUsed/>
    <w:rsid w:val="000B1782"/>
    <w:rPr>
      <w:sz w:val="20"/>
      <w:szCs w:val="20"/>
    </w:rPr>
  </w:style>
  <w:style w:type="character" w:customStyle="1" w:styleId="CommentTextChar">
    <w:name w:val="Comment Text Char"/>
    <w:basedOn w:val="DefaultParagraphFont"/>
    <w:link w:val="CommentText"/>
    <w:uiPriority w:val="99"/>
    <w:semiHidden/>
    <w:rsid w:val="000B1782"/>
    <w:rPr>
      <w:sz w:val="20"/>
      <w:szCs w:val="20"/>
    </w:rPr>
  </w:style>
  <w:style w:type="paragraph" w:customStyle="1" w:styleId="GillSansSlideTitles">
    <w:name w:val="Gill Sans Slide Titles"/>
    <w:basedOn w:val="Normal"/>
    <w:link w:val="GillSansSlideTitlesChar"/>
    <w:qFormat/>
    <w:rsid w:val="000B1782"/>
    <w:pPr>
      <w:spacing w:before="60" w:after="60"/>
    </w:pPr>
    <w:rPr>
      <w:rFonts w:ascii="Gill Sans MT" w:eastAsia="Calibri" w:hAnsi="Gill Sans MT" w:cs="Times New Roman"/>
      <w:b/>
      <w:i/>
      <w:sz w:val="32"/>
      <w:szCs w:val="32"/>
      <w:lang w:bidi="en-US"/>
    </w:rPr>
  </w:style>
  <w:style w:type="character" w:customStyle="1" w:styleId="GillSansSlideTitlesChar">
    <w:name w:val="Gill Sans Slide Titles Char"/>
    <w:link w:val="GillSansSlideTitles"/>
    <w:rsid w:val="000B1782"/>
    <w:rPr>
      <w:rFonts w:ascii="Gill Sans MT" w:eastAsia="Calibri" w:hAnsi="Gill Sans MT" w:cs="Times New Roman"/>
      <w:b/>
      <w:i/>
      <w:sz w:val="32"/>
      <w:szCs w:val="32"/>
      <w:lang w:bidi="en-US"/>
    </w:rPr>
  </w:style>
  <w:style w:type="character" w:customStyle="1" w:styleId="Heading4Char">
    <w:name w:val="Heading 4 Char"/>
    <w:basedOn w:val="DefaultParagraphFont"/>
    <w:link w:val="Heading4"/>
    <w:uiPriority w:val="9"/>
    <w:rsid w:val="000012B0"/>
    <w:rPr>
      <w:rFonts w:ascii="Tahoma" w:hAnsi="Tahoma" w:cs="Arial"/>
      <w:b/>
      <w:bCs/>
      <w:i/>
    </w:rPr>
  </w:style>
  <w:style w:type="paragraph" w:customStyle="1" w:styleId="CommandHeading">
    <w:name w:val="Command Heading"/>
    <w:basedOn w:val="Normal"/>
    <w:qFormat/>
    <w:rsid w:val="009F277C"/>
    <w:pPr>
      <w:spacing w:before="120" w:after="0"/>
    </w:pPr>
    <w:rPr>
      <w:b/>
    </w:rPr>
  </w:style>
  <w:style w:type="paragraph" w:styleId="Title">
    <w:name w:val="Title"/>
    <w:basedOn w:val="Normal"/>
    <w:next w:val="Normal"/>
    <w:link w:val="TitleChar"/>
    <w:uiPriority w:val="10"/>
    <w:qFormat/>
    <w:rsid w:val="00653CD4"/>
    <w:pPr>
      <w:pBdr>
        <w:bottom w:val="single" w:sz="8" w:space="4" w:color="4F81BD" w:themeColor="accent1"/>
      </w:pBdr>
      <w:spacing w:before="0" w:after="300"/>
      <w:contextualSpacing/>
    </w:pPr>
    <w:rPr>
      <w:rFonts w:asciiTheme="majorHAnsi" w:eastAsiaTheme="majorEastAsia" w:hAnsiTheme="majorHAnsi" w:cstheme="majorBidi"/>
      <w:bCs w:val="0"/>
      <w:color w:val="17365D" w:themeColor="text2" w:themeShade="BF"/>
      <w:spacing w:val="5"/>
      <w:kern w:val="28"/>
      <w:sz w:val="52"/>
      <w:szCs w:val="52"/>
    </w:rPr>
  </w:style>
  <w:style w:type="character" w:customStyle="1" w:styleId="TitleChar">
    <w:name w:val="Title Char"/>
    <w:basedOn w:val="DefaultParagraphFont"/>
    <w:link w:val="Title"/>
    <w:uiPriority w:val="10"/>
    <w:rsid w:val="00653CD4"/>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B334F5"/>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B334F5"/>
    <w:rPr>
      <w:b/>
      <w:bCs/>
      <w:sz w:val="20"/>
      <w:szCs w:val="20"/>
    </w:rPr>
  </w:style>
  <w:style w:type="paragraph" w:styleId="FootnoteText">
    <w:name w:val="footnote text"/>
    <w:basedOn w:val="Normal"/>
    <w:link w:val="FootnoteTextChar"/>
    <w:uiPriority w:val="99"/>
    <w:semiHidden/>
    <w:unhideWhenUsed/>
    <w:rsid w:val="00B34FFD"/>
    <w:pPr>
      <w:spacing w:before="0" w:after="0"/>
    </w:pPr>
    <w:rPr>
      <w:sz w:val="20"/>
      <w:szCs w:val="20"/>
    </w:rPr>
  </w:style>
  <w:style w:type="character" w:customStyle="1" w:styleId="FootnoteTextChar">
    <w:name w:val="Footnote Text Char"/>
    <w:basedOn w:val="DefaultParagraphFont"/>
    <w:link w:val="FootnoteText"/>
    <w:uiPriority w:val="99"/>
    <w:semiHidden/>
    <w:rsid w:val="00B34FFD"/>
    <w:rPr>
      <w:rFonts w:ascii="Tahoma" w:hAnsi="Tahoma" w:cs="Arial"/>
      <w:bCs/>
      <w:sz w:val="20"/>
      <w:szCs w:val="20"/>
    </w:rPr>
  </w:style>
  <w:style w:type="character" w:styleId="FootnoteReference">
    <w:name w:val="footnote reference"/>
    <w:basedOn w:val="DefaultParagraphFont"/>
    <w:uiPriority w:val="99"/>
    <w:semiHidden/>
    <w:unhideWhenUsed/>
    <w:rsid w:val="00B34F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479">
      <w:bodyDiv w:val="1"/>
      <w:marLeft w:val="0"/>
      <w:marRight w:val="0"/>
      <w:marTop w:val="0"/>
      <w:marBottom w:val="0"/>
      <w:divBdr>
        <w:top w:val="none" w:sz="0" w:space="0" w:color="auto"/>
        <w:left w:val="none" w:sz="0" w:space="0" w:color="auto"/>
        <w:bottom w:val="none" w:sz="0" w:space="0" w:color="auto"/>
        <w:right w:val="none" w:sz="0" w:space="0" w:color="auto"/>
      </w:divBdr>
      <w:divsChild>
        <w:div w:id="426199697">
          <w:marLeft w:val="547"/>
          <w:marRight w:val="0"/>
          <w:marTop w:val="0"/>
          <w:marBottom w:val="240"/>
          <w:divBdr>
            <w:top w:val="none" w:sz="0" w:space="0" w:color="auto"/>
            <w:left w:val="none" w:sz="0" w:space="0" w:color="auto"/>
            <w:bottom w:val="none" w:sz="0" w:space="0" w:color="auto"/>
            <w:right w:val="none" w:sz="0" w:space="0" w:color="auto"/>
          </w:divBdr>
        </w:div>
        <w:div w:id="943615661">
          <w:marLeft w:val="547"/>
          <w:marRight w:val="0"/>
          <w:marTop w:val="0"/>
          <w:marBottom w:val="240"/>
          <w:divBdr>
            <w:top w:val="none" w:sz="0" w:space="0" w:color="auto"/>
            <w:left w:val="none" w:sz="0" w:space="0" w:color="auto"/>
            <w:bottom w:val="none" w:sz="0" w:space="0" w:color="auto"/>
            <w:right w:val="none" w:sz="0" w:space="0" w:color="auto"/>
          </w:divBdr>
        </w:div>
        <w:div w:id="1485900018">
          <w:marLeft w:val="547"/>
          <w:marRight w:val="0"/>
          <w:marTop w:val="0"/>
          <w:marBottom w:val="240"/>
          <w:divBdr>
            <w:top w:val="none" w:sz="0" w:space="0" w:color="auto"/>
            <w:left w:val="none" w:sz="0" w:space="0" w:color="auto"/>
            <w:bottom w:val="none" w:sz="0" w:space="0" w:color="auto"/>
            <w:right w:val="none" w:sz="0" w:space="0" w:color="auto"/>
          </w:divBdr>
        </w:div>
        <w:div w:id="1549681595">
          <w:marLeft w:val="547"/>
          <w:marRight w:val="0"/>
          <w:marTop w:val="0"/>
          <w:marBottom w:val="240"/>
          <w:divBdr>
            <w:top w:val="none" w:sz="0" w:space="0" w:color="auto"/>
            <w:left w:val="none" w:sz="0" w:space="0" w:color="auto"/>
            <w:bottom w:val="none" w:sz="0" w:space="0" w:color="auto"/>
            <w:right w:val="none" w:sz="0" w:space="0" w:color="auto"/>
          </w:divBdr>
        </w:div>
        <w:div w:id="1935898221">
          <w:marLeft w:val="547"/>
          <w:marRight w:val="0"/>
          <w:marTop w:val="0"/>
          <w:marBottom w:val="240"/>
          <w:divBdr>
            <w:top w:val="none" w:sz="0" w:space="0" w:color="auto"/>
            <w:left w:val="none" w:sz="0" w:space="0" w:color="auto"/>
            <w:bottom w:val="none" w:sz="0" w:space="0" w:color="auto"/>
            <w:right w:val="none" w:sz="0" w:space="0" w:color="auto"/>
          </w:divBdr>
        </w:div>
      </w:divsChild>
    </w:div>
    <w:div w:id="25840414">
      <w:bodyDiv w:val="1"/>
      <w:marLeft w:val="0"/>
      <w:marRight w:val="0"/>
      <w:marTop w:val="0"/>
      <w:marBottom w:val="0"/>
      <w:divBdr>
        <w:top w:val="none" w:sz="0" w:space="0" w:color="auto"/>
        <w:left w:val="none" w:sz="0" w:space="0" w:color="auto"/>
        <w:bottom w:val="none" w:sz="0" w:space="0" w:color="auto"/>
        <w:right w:val="none" w:sz="0" w:space="0" w:color="auto"/>
      </w:divBdr>
    </w:div>
    <w:div w:id="30500310">
      <w:bodyDiv w:val="1"/>
      <w:marLeft w:val="0"/>
      <w:marRight w:val="0"/>
      <w:marTop w:val="0"/>
      <w:marBottom w:val="0"/>
      <w:divBdr>
        <w:top w:val="none" w:sz="0" w:space="0" w:color="auto"/>
        <w:left w:val="none" w:sz="0" w:space="0" w:color="auto"/>
        <w:bottom w:val="none" w:sz="0" w:space="0" w:color="auto"/>
        <w:right w:val="none" w:sz="0" w:space="0" w:color="auto"/>
      </w:divBdr>
      <w:divsChild>
        <w:div w:id="352339614">
          <w:marLeft w:val="547"/>
          <w:marRight w:val="0"/>
          <w:marTop w:val="120"/>
          <w:marBottom w:val="120"/>
          <w:divBdr>
            <w:top w:val="none" w:sz="0" w:space="0" w:color="auto"/>
            <w:left w:val="none" w:sz="0" w:space="0" w:color="auto"/>
            <w:bottom w:val="none" w:sz="0" w:space="0" w:color="auto"/>
            <w:right w:val="none" w:sz="0" w:space="0" w:color="auto"/>
          </w:divBdr>
        </w:div>
        <w:div w:id="846166067">
          <w:marLeft w:val="547"/>
          <w:marRight w:val="0"/>
          <w:marTop w:val="120"/>
          <w:marBottom w:val="120"/>
          <w:divBdr>
            <w:top w:val="none" w:sz="0" w:space="0" w:color="auto"/>
            <w:left w:val="none" w:sz="0" w:space="0" w:color="auto"/>
            <w:bottom w:val="none" w:sz="0" w:space="0" w:color="auto"/>
            <w:right w:val="none" w:sz="0" w:space="0" w:color="auto"/>
          </w:divBdr>
        </w:div>
        <w:div w:id="1064714863">
          <w:marLeft w:val="547"/>
          <w:marRight w:val="0"/>
          <w:marTop w:val="120"/>
          <w:marBottom w:val="120"/>
          <w:divBdr>
            <w:top w:val="none" w:sz="0" w:space="0" w:color="auto"/>
            <w:left w:val="none" w:sz="0" w:space="0" w:color="auto"/>
            <w:bottom w:val="none" w:sz="0" w:space="0" w:color="auto"/>
            <w:right w:val="none" w:sz="0" w:space="0" w:color="auto"/>
          </w:divBdr>
        </w:div>
        <w:div w:id="1710714801">
          <w:marLeft w:val="547"/>
          <w:marRight w:val="0"/>
          <w:marTop w:val="120"/>
          <w:marBottom w:val="120"/>
          <w:divBdr>
            <w:top w:val="none" w:sz="0" w:space="0" w:color="auto"/>
            <w:left w:val="none" w:sz="0" w:space="0" w:color="auto"/>
            <w:bottom w:val="none" w:sz="0" w:space="0" w:color="auto"/>
            <w:right w:val="none" w:sz="0" w:space="0" w:color="auto"/>
          </w:divBdr>
        </w:div>
      </w:divsChild>
    </w:div>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790394105">
          <w:marLeft w:val="547"/>
          <w:marRight w:val="0"/>
          <w:marTop w:val="0"/>
          <w:marBottom w:val="240"/>
          <w:divBdr>
            <w:top w:val="none" w:sz="0" w:space="0" w:color="auto"/>
            <w:left w:val="none" w:sz="0" w:space="0" w:color="auto"/>
            <w:bottom w:val="none" w:sz="0" w:space="0" w:color="auto"/>
            <w:right w:val="none" w:sz="0" w:space="0" w:color="auto"/>
          </w:divBdr>
        </w:div>
        <w:div w:id="1944485284">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sChild>
    </w:div>
    <w:div w:id="64112426">
      <w:bodyDiv w:val="1"/>
      <w:marLeft w:val="0"/>
      <w:marRight w:val="0"/>
      <w:marTop w:val="0"/>
      <w:marBottom w:val="0"/>
      <w:divBdr>
        <w:top w:val="none" w:sz="0" w:space="0" w:color="auto"/>
        <w:left w:val="none" w:sz="0" w:space="0" w:color="auto"/>
        <w:bottom w:val="none" w:sz="0" w:space="0" w:color="auto"/>
        <w:right w:val="none" w:sz="0" w:space="0" w:color="auto"/>
      </w:divBdr>
      <w:divsChild>
        <w:div w:id="377363146">
          <w:marLeft w:val="547"/>
          <w:marRight w:val="0"/>
          <w:marTop w:val="0"/>
          <w:marBottom w:val="120"/>
          <w:divBdr>
            <w:top w:val="none" w:sz="0" w:space="0" w:color="auto"/>
            <w:left w:val="none" w:sz="0" w:space="0" w:color="auto"/>
            <w:bottom w:val="none" w:sz="0" w:space="0" w:color="auto"/>
            <w:right w:val="none" w:sz="0" w:space="0" w:color="auto"/>
          </w:divBdr>
        </w:div>
        <w:div w:id="1647856568">
          <w:marLeft w:val="547"/>
          <w:marRight w:val="0"/>
          <w:marTop w:val="0"/>
          <w:marBottom w:val="120"/>
          <w:divBdr>
            <w:top w:val="none" w:sz="0" w:space="0" w:color="auto"/>
            <w:left w:val="none" w:sz="0" w:space="0" w:color="auto"/>
            <w:bottom w:val="none" w:sz="0" w:space="0" w:color="auto"/>
            <w:right w:val="none" w:sz="0" w:space="0" w:color="auto"/>
          </w:divBdr>
        </w:div>
        <w:div w:id="2139061203">
          <w:marLeft w:val="547"/>
          <w:marRight w:val="0"/>
          <w:marTop w:val="0"/>
          <w:marBottom w:val="120"/>
          <w:divBdr>
            <w:top w:val="none" w:sz="0" w:space="0" w:color="auto"/>
            <w:left w:val="none" w:sz="0" w:space="0" w:color="auto"/>
            <w:bottom w:val="none" w:sz="0" w:space="0" w:color="auto"/>
            <w:right w:val="none" w:sz="0" w:space="0" w:color="auto"/>
          </w:divBdr>
        </w:div>
      </w:divsChild>
    </w:div>
    <w:div w:id="70733651">
      <w:bodyDiv w:val="1"/>
      <w:marLeft w:val="0"/>
      <w:marRight w:val="0"/>
      <w:marTop w:val="0"/>
      <w:marBottom w:val="0"/>
      <w:divBdr>
        <w:top w:val="none" w:sz="0" w:space="0" w:color="auto"/>
        <w:left w:val="none" w:sz="0" w:space="0" w:color="auto"/>
        <w:bottom w:val="none" w:sz="0" w:space="0" w:color="auto"/>
        <w:right w:val="none" w:sz="0" w:space="0" w:color="auto"/>
      </w:divBdr>
    </w:div>
    <w:div w:id="75715380">
      <w:bodyDiv w:val="1"/>
      <w:marLeft w:val="0"/>
      <w:marRight w:val="0"/>
      <w:marTop w:val="0"/>
      <w:marBottom w:val="0"/>
      <w:divBdr>
        <w:top w:val="none" w:sz="0" w:space="0" w:color="auto"/>
        <w:left w:val="none" w:sz="0" w:space="0" w:color="auto"/>
        <w:bottom w:val="none" w:sz="0" w:space="0" w:color="auto"/>
        <w:right w:val="none" w:sz="0" w:space="0" w:color="auto"/>
      </w:divBdr>
      <w:divsChild>
        <w:div w:id="47344104">
          <w:marLeft w:val="1166"/>
          <w:marRight w:val="0"/>
          <w:marTop w:val="0"/>
          <w:marBottom w:val="120"/>
          <w:divBdr>
            <w:top w:val="none" w:sz="0" w:space="0" w:color="auto"/>
            <w:left w:val="none" w:sz="0" w:space="0" w:color="auto"/>
            <w:bottom w:val="none" w:sz="0" w:space="0" w:color="auto"/>
            <w:right w:val="none" w:sz="0" w:space="0" w:color="auto"/>
          </w:divBdr>
        </w:div>
        <w:div w:id="781875588">
          <w:marLeft w:val="547"/>
          <w:marRight w:val="0"/>
          <w:marTop w:val="0"/>
          <w:marBottom w:val="120"/>
          <w:divBdr>
            <w:top w:val="none" w:sz="0" w:space="0" w:color="auto"/>
            <w:left w:val="none" w:sz="0" w:space="0" w:color="auto"/>
            <w:bottom w:val="none" w:sz="0" w:space="0" w:color="auto"/>
            <w:right w:val="none" w:sz="0" w:space="0" w:color="auto"/>
          </w:divBdr>
        </w:div>
        <w:div w:id="1356660850">
          <w:marLeft w:val="1166"/>
          <w:marRight w:val="0"/>
          <w:marTop w:val="0"/>
          <w:marBottom w:val="120"/>
          <w:divBdr>
            <w:top w:val="none" w:sz="0" w:space="0" w:color="auto"/>
            <w:left w:val="none" w:sz="0" w:space="0" w:color="auto"/>
            <w:bottom w:val="none" w:sz="0" w:space="0" w:color="auto"/>
            <w:right w:val="none" w:sz="0" w:space="0" w:color="auto"/>
          </w:divBdr>
        </w:div>
        <w:div w:id="1414232083">
          <w:marLeft w:val="1166"/>
          <w:marRight w:val="0"/>
          <w:marTop w:val="0"/>
          <w:marBottom w:val="120"/>
          <w:divBdr>
            <w:top w:val="none" w:sz="0" w:space="0" w:color="auto"/>
            <w:left w:val="none" w:sz="0" w:space="0" w:color="auto"/>
            <w:bottom w:val="none" w:sz="0" w:space="0" w:color="auto"/>
            <w:right w:val="none" w:sz="0" w:space="0" w:color="auto"/>
          </w:divBdr>
        </w:div>
        <w:div w:id="1713378729">
          <w:marLeft w:val="547"/>
          <w:marRight w:val="0"/>
          <w:marTop w:val="0"/>
          <w:marBottom w:val="120"/>
          <w:divBdr>
            <w:top w:val="none" w:sz="0" w:space="0" w:color="auto"/>
            <w:left w:val="none" w:sz="0" w:space="0" w:color="auto"/>
            <w:bottom w:val="none" w:sz="0" w:space="0" w:color="auto"/>
            <w:right w:val="none" w:sz="0" w:space="0" w:color="auto"/>
          </w:divBdr>
        </w:div>
        <w:div w:id="1731541207">
          <w:marLeft w:val="1166"/>
          <w:marRight w:val="0"/>
          <w:marTop w:val="0"/>
          <w:marBottom w:val="120"/>
          <w:divBdr>
            <w:top w:val="none" w:sz="0" w:space="0" w:color="auto"/>
            <w:left w:val="none" w:sz="0" w:space="0" w:color="auto"/>
            <w:bottom w:val="none" w:sz="0" w:space="0" w:color="auto"/>
            <w:right w:val="none" w:sz="0" w:space="0" w:color="auto"/>
          </w:divBdr>
        </w:div>
        <w:div w:id="1978996812">
          <w:marLeft w:val="547"/>
          <w:marRight w:val="0"/>
          <w:marTop w:val="0"/>
          <w:marBottom w:val="120"/>
          <w:divBdr>
            <w:top w:val="none" w:sz="0" w:space="0" w:color="auto"/>
            <w:left w:val="none" w:sz="0" w:space="0" w:color="auto"/>
            <w:bottom w:val="none" w:sz="0" w:space="0" w:color="auto"/>
            <w:right w:val="none" w:sz="0" w:space="0" w:color="auto"/>
          </w:divBdr>
        </w:div>
      </w:divsChild>
    </w:div>
    <w:div w:id="94064003">
      <w:bodyDiv w:val="1"/>
      <w:marLeft w:val="0"/>
      <w:marRight w:val="0"/>
      <w:marTop w:val="0"/>
      <w:marBottom w:val="0"/>
      <w:divBdr>
        <w:top w:val="none" w:sz="0" w:space="0" w:color="auto"/>
        <w:left w:val="none" w:sz="0" w:space="0" w:color="auto"/>
        <w:bottom w:val="none" w:sz="0" w:space="0" w:color="auto"/>
        <w:right w:val="none" w:sz="0" w:space="0" w:color="auto"/>
      </w:divBdr>
      <w:divsChild>
        <w:div w:id="194579270">
          <w:marLeft w:val="547"/>
          <w:marRight w:val="0"/>
          <w:marTop w:val="0"/>
          <w:marBottom w:val="120"/>
          <w:divBdr>
            <w:top w:val="none" w:sz="0" w:space="0" w:color="auto"/>
            <w:left w:val="none" w:sz="0" w:space="0" w:color="auto"/>
            <w:bottom w:val="none" w:sz="0" w:space="0" w:color="auto"/>
            <w:right w:val="none" w:sz="0" w:space="0" w:color="auto"/>
          </w:divBdr>
        </w:div>
        <w:div w:id="1260331808">
          <w:marLeft w:val="547"/>
          <w:marRight w:val="0"/>
          <w:marTop w:val="0"/>
          <w:marBottom w:val="120"/>
          <w:divBdr>
            <w:top w:val="none" w:sz="0" w:space="0" w:color="auto"/>
            <w:left w:val="none" w:sz="0" w:space="0" w:color="auto"/>
            <w:bottom w:val="none" w:sz="0" w:space="0" w:color="auto"/>
            <w:right w:val="none" w:sz="0" w:space="0" w:color="auto"/>
          </w:divBdr>
        </w:div>
      </w:divsChild>
    </w:div>
    <w:div w:id="125897166">
      <w:bodyDiv w:val="1"/>
      <w:marLeft w:val="0"/>
      <w:marRight w:val="0"/>
      <w:marTop w:val="0"/>
      <w:marBottom w:val="0"/>
      <w:divBdr>
        <w:top w:val="none" w:sz="0" w:space="0" w:color="auto"/>
        <w:left w:val="none" w:sz="0" w:space="0" w:color="auto"/>
        <w:bottom w:val="none" w:sz="0" w:space="0" w:color="auto"/>
        <w:right w:val="none" w:sz="0" w:space="0" w:color="auto"/>
      </w:divBdr>
    </w:div>
    <w:div w:id="144443169">
      <w:bodyDiv w:val="1"/>
      <w:marLeft w:val="0"/>
      <w:marRight w:val="0"/>
      <w:marTop w:val="0"/>
      <w:marBottom w:val="0"/>
      <w:divBdr>
        <w:top w:val="none" w:sz="0" w:space="0" w:color="auto"/>
        <w:left w:val="none" w:sz="0" w:space="0" w:color="auto"/>
        <w:bottom w:val="none" w:sz="0" w:space="0" w:color="auto"/>
        <w:right w:val="none" w:sz="0" w:space="0" w:color="auto"/>
      </w:divBdr>
    </w:div>
    <w:div w:id="168369204">
      <w:bodyDiv w:val="1"/>
      <w:marLeft w:val="0"/>
      <w:marRight w:val="0"/>
      <w:marTop w:val="0"/>
      <w:marBottom w:val="0"/>
      <w:divBdr>
        <w:top w:val="none" w:sz="0" w:space="0" w:color="auto"/>
        <w:left w:val="none" w:sz="0" w:space="0" w:color="auto"/>
        <w:bottom w:val="none" w:sz="0" w:space="0" w:color="auto"/>
        <w:right w:val="none" w:sz="0" w:space="0" w:color="auto"/>
      </w:divBdr>
      <w:divsChild>
        <w:div w:id="301011203">
          <w:marLeft w:val="547"/>
          <w:marRight w:val="0"/>
          <w:marTop w:val="134"/>
          <w:marBottom w:val="120"/>
          <w:divBdr>
            <w:top w:val="none" w:sz="0" w:space="0" w:color="auto"/>
            <w:left w:val="none" w:sz="0" w:space="0" w:color="auto"/>
            <w:bottom w:val="none" w:sz="0" w:space="0" w:color="auto"/>
            <w:right w:val="none" w:sz="0" w:space="0" w:color="auto"/>
          </w:divBdr>
        </w:div>
        <w:div w:id="373194007">
          <w:marLeft w:val="547"/>
          <w:marRight w:val="0"/>
          <w:marTop w:val="134"/>
          <w:marBottom w:val="120"/>
          <w:divBdr>
            <w:top w:val="none" w:sz="0" w:space="0" w:color="auto"/>
            <w:left w:val="none" w:sz="0" w:space="0" w:color="auto"/>
            <w:bottom w:val="none" w:sz="0" w:space="0" w:color="auto"/>
            <w:right w:val="none" w:sz="0" w:space="0" w:color="auto"/>
          </w:divBdr>
        </w:div>
        <w:div w:id="897666998">
          <w:marLeft w:val="547"/>
          <w:marRight w:val="0"/>
          <w:marTop w:val="134"/>
          <w:marBottom w:val="120"/>
          <w:divBdr>
            <w:top w:val="none" w:sz="0" w:space="0" w:color="auto"/>
            <w:left w:val="none" w:sz="0" w:space="0" w:color="auto"/>
            <w:bottom w:val="none" w:sz="0" w:space="0" w:color="auto"/>
            <w:right w:val="none" w:sz="0" w:space="0" w:color="auto"/>
          </w:divBdr>
        </w:div>
      </w:divsChild>
    </w:div>
    <w:div w:id="171069846">
      <w:bodyDiv w:val="1"/>
      <w:marLeft w:val="0"/>
      <w:marRight w:val="0"/>
      <w:marTop w:val="0"/>
      <w:marBottom w:val="0"/>
      <w:divBdr>
        <w:top w:val="none" w:sz="0" w:space="0" w:color="auto"/>
        <w:left w:val="none" w:sz="0" w:space="0" w:color="auto"/>
        <w:bottom w:val="none" w:sz="0" w:space="0" w:color="auto"/>
        <w:right w:val="none" w:sz="0" w:space="0" w:color="auto"/>
      </w:divBdr>
      <w:divsChild>
        <w:div w:id="204683689">
          <w:marLeft w:val="1166"/>
          <w:marRight w:val="0"/>
          <w:marTop w:val="0"/>
          <w:marBottom w:val="240"/>
          <w:divBdr>
            <w:top w:val="none" w:sz="0" w:space="0" w:color="auto"/>
            <w:left w:val="none" w:sz="0" w:space="0" w:color="auto"/>
            <w:bottom w:val="none" w:sz="0" w:space="0" w:color="auto"/>
            <w:right w:val="none" w:sz="0" w:space="0" w:color="auto"/>
          </w:divBdr>
        </w:div>
        <w:div w:id="421874487">
          <w:marLeft w:val="547"/>
          <w:marRight w:val="0"/>
          <w:marTop w:val="0"/>
          <w:marBottom w:val="240"/>
          <w:divBdr>
            <w:top w:val="none" w:sz="0" w:space="0" w:color="auto"/>
            <w:left w:val="none" w:sz="0" w:space="0" w:color="auto"/>
            <w:bottom w:val="none" w:sz="0" w:space="0" w:color="auto"/>
            <w:right w:val="none" w:sz="0" w:space="0" w:color="auto"/>
          </w:divBdr>
        </w:div>
        <w:div w:id="510098361">
          <w:marLeft w:val="1166"/>
          <w:marRight w:val="0"/>
          <w:marTop w:val="0"/>
          <w:marBottom w:val="240"/>
          <w:divBdr>
            <w:top w:val="none" w:sz="0" w:space="0" w:color="auto"/>
            <w:left w:val="none" w:sz="0" w:space="0" w:color="auto"/>
            <w:bottom w:val="none" w:sz="0" w:space="0" w:color="auto"/>
            <w:right w:val="none" w:sz="0" w:space="0" w:color="auto"/>
          </w:divBdr>
        </w:div>
        <w:div w:id="640575675">
          <w:marLeft w:val="1166"/>
          <w:marRight w:val="0"/>
          <w:marTop w:val="0"/>
          <w:marBottom w:val="240"/>
          <w:divBdr>
            <w:top w:val="none" w:sz="0" w:space="0" w:color="auto"/>
            <w:left w:val="none" w:sz="0" w:space="0" w:color="auto"/>
            <w:bottom w:val="none" w:sz="0" w:space="0" w:color="auto"/>
            <w:right w:val="none" w:sz="0" w:space="0" w:color="auto"/>
          </w:divBdr>
        </w:div>
        <w:div w:id="997806878">
          <w:marLeft w:val="1166"/>
          <w:marRight w:val="0"/>
          <w:marTop w:val="0"/>
          <w:marBottom w:val="240"/>
          <w:divBdr>
            <w:top w:val="none" w:sz="0" w:space="0" w:color="auto"/>
            <w:left w:val="none" w:sz="0" w:space="0" w:color="auto"/>
            <w:bottom w:val="none" w:sz="0" w:space="0" w:color="auto"/>
            <w:right w:val="none" w:sz="0" w:space="0" w:color="auto"/>
          </w:divBdr>
        </w:div>
        <w:div w:id="1487208940">
          <w:marLeft w:val="1166"/>
          <w:marRight w:val="0"/>
          <w:marTop w:val="0"/>
          <w:marBottom w:val="240"/>
          <w:divBdr>
            <w:top w:val="none" w:sz="0" w:space="0" w:color="auto"/>
            <w:left w:val="none" w:sz="0" w:space="0" w:color="auto"/>
            <w:bottom w:val="none" w:sz="0" w:space="0" w:color="auto"/>
            <w:right w:val="none" w:sz="0" w:space="0" w:color="auto"/>
          </w:divBdr>
        </w:div>
        <w:div w:id="1604608367">
          <w:marLeft w:val="547"/>
          <w:marRight w:val="0"/>
          <w:marTop w:val="0"/>
          <w:marBottom w:val="240"/>
          <w:divBdr>
            <w:top w:val="none" w:sz="0" w:space="0" w:color="auto"/>
            <w:left w:val="none" w:sz="0" w:space="0" w:color="auto"/>
            <w:bottom w:val="none" w:sz="0" w:space="0" w:color="auto"/>
            <w:right w:val="none" w:sz="0" w:space="0" w:color="auto"/>
          </w:divBdr>
        </w:div>
        <w:div w:id="1736204286">
          <w:marLeft w:val="1166"/>
          <w:marRight w:val="0"/>
          <w:marTop w:val="0"/>
          <w:marBottom w:val="240"/>
          <w:divBdr>
            <w:top w:val="none" w:sz="0" w:space="0" w:color="auto"/>
            <w:left w:val="none" w:sz="0" w:space="0" w:color="auto"/>
            <w:bottom w:val="none" w:sz="0" w:space="0" w:color="auto"/>
            <w:right w:val="none" w:sz="0" w:space="0" w:color="auto"/>
          </w:divBdr>
        </w:div>
        <w:div w:id="1830515500">
          <w:marLeft w:val="547"/>
          <w:marRight w:val="0"/>
          <w:marTop w:val="0"/>
          <w:marBottom w:val="240"/>
          <w:divBdr>
            <w:top w:val="none" w:sz="0" w:space="0" w:color="auto"/>
            <w:left w:val="none" w:sz="0" w:space="0" w:color="auto"/>
            <w:bottom w:val="none" w:sz="0" w:space="0" w:color="auto"/>
            <w:right w:val="none" w:sz="0" w:space="0" w:color="auto"/>
          </w:divBdr>
        </w:div>
      </w:divsChild>
    </w:div>
    <w:div w:id="187525615">
      <w:bodyDiv w:val="1"/>
      <w:marLeft w:val="0"/>
      <w:marRight w:val="0"/>
      <w:marTop w:val="0"/>
      <w:marBottom w:val="0"/>
      <w:divBdr>
        <w:top w:val="none" w:sz="0" w:space="0" w:color="auto"/>
        <w:left w:val="none" w:sz="0" w:space="0" w:color="auto"/>
        <w:bottom w:val="none" w:sz="0" w:space="0" w:color="auto"/>
        <w:right w:val="none" w:sz="0" w:space="0" w:color="auto"/>
      </w:divBdr>
    </w:div>
    <w:div w:id="206838188">
      <w:bodyDiv w:val="1"/>
      <w:marLeft w:val="0"/>
      <w:marRight w:val="0"/>
      <w:marTop w:val="0"/>
      <w:marBottom w:val="0"/>
      <w:divBdr>
        <w:top w:val="none" w:sz="0" w:space="0" w:color="auto"/>
        <w:left w:val="none" w:sz="0" w:space="0" w:color="auto"/>
        <w:bottom w:val="none" w:sz="0" w:space="0" w:color="auto"/>
        <w:right w:val="none" w:sz="0" w:space="0" w:color="auto"/>
      </w:divBdr>
      <w:divsChild>
        <w:div w:id="253326570">
          <w:marLeft w:val="547"/>
          <w:marRight w:val="0"/>
          <w:marTop w:val="0"/>
          <w:marBottom w:val="120"/>
          <w:divBdr>
            <w:top w:val="none" w:sz="0" w:space="0" w:color="auto"/>
            <w:left w:val="none" w:sz="0" w:space="0" w:color="auto"/>
            <w:bottom w:val="none" w:sz="0" w:space="0" w:color="auto"/>
            <w:right w:val="none" w:sz="0" w:space="0" w:color="auto"/>
          </w:divBdr>
        </w:div>
        <w:div w:id="1573737148">
          <w:marLeft w:val="547"/>
          <w:marRight w:val="0"/>
          <w:marTop w:val="0"/>
          <w:marBottom w:val="120"/>
          <w:divBdr>
            <w:top w:val="none" w:sz="0" w:space="0" w:color="auto"/>
            <w:left w:val="none" w:sz="0" w:space="0" w:color="auto"/>
            <w:bottom w:val="none" w:sz="0" w:space="0" w:color="auto"/>
            <w:right w:val="none" w:sz="0" w:space="0" w:color="auto"/>
          </w:divBdr>
        </w:div>
        <w:div w:id="1856915149">
          <w:marLeft w:val="547"/>
          <w:marRight w:val="0"/>
          <w:marTop w:val="0"/>
          <w:marBottom w:val="120"/>
          <w:divBdr>
            <w:top w:val="none" w:sz="0" w:space="0" w:color="auto"/>
            <w:left w:val="none" w:sz="0" w:space="0" w:color="auto"/>
            <w:bottom w:val="none" w:sz="0" w:space="0" w:color="auto"/>
            <w:right w:val="none" w:sz="0" w:space="0" w:color="auto"/>
          </w:divBdr>
        </w:div>
      </w:divsChild>
    </w:div>
    <w:div w:id="210114886">
      <w:bodyDiv w:val="1"/>
      <w:marLeft w:val="0"/>
      <w:marRight w:val="0"/>
      <w:marTop w:val="0"/>
      <w:marBottom w:val="0"/>
      <w:divBdr>
        <w:top w:val="none" w:sz="0" w:space="0" w:color="auto"/>
        <w:left w:val="none" w:sz="0" w:space="0" w:color="auto"/>
        <w:bottom w:val="none" w:sz="0" w:space="0" w:color="auto"/>
        <w:right w:val="none" w:sz="0" w:space="0" w:color="auto"/>
      </w:divBdr>
    </w:div>
    <w:div w:id="210384044">
      <w:bodyDiv w:val="1"/>
      <w:marLeft w:val="0"/>
      <w:marRight w:val="0"/>
      <w:marTop w:val="0"/>
      <w:marBottom w:val="0"/>
      <w:divBdr>
        <w:top w:val="none" w:sz="0" w:space="0" w:color="auto"/>
        <w:left w:val="none" w:sz="0" w:space="0" w:color="auto"/>
        <w:bottom w:val="none" w:sz="0" w:space="0" w:color="auto"/>
        <w:right w:val="none" w:sz="0" w:space="0" w:color="auto"/>
      </w:divBdr>
      <w:divsChild>
        <w:div w:id="78139039">
          <w:marLeft w:val="547"/>
          <w:marRight w:val="0"/>
          <w:marTop w:val="360"/>
          <w:marBottom w:val="120"/>
          <w:divBdr>
            <w:top w:val="none" w:sz="0" w:space="0" w:color="auto"/>
            <w:left w:val="none" w:sz="0" w:space="0" w:color="auto"/>
            <w:bottom w:val="none" w:sz="0" w:space="0" w:color="auto"/>
            <w:right w:val="none" w:sz="0" w:space="0" w:color="auto"/>
          </w:divBdr>
        </w:div>
        <w:div w:id="973023335">
          <w:marLeft w:val="547"/>
          <w:marRight w:val="0"/>
          <w:marTop w:val="0"/>
          <w:marBottom w:val="120"/>
          <w:divBdr>
            <w:top w:val="none" w:sz="0" w:space="0" w:color="auto"/>
            <w:left w:val="none" w:sz="0" w:space="0" w:color="auto"/>
            <w:bottom w:val="none" w:sz="0" w:space="0" w:color="auto"/>
            <w:right w:val="none" w:sz="0" w:space="0" w:color="auto"/>
          </w:divBdr>
        </w:div>
        <w:div w:id="1379620581">
          <w:marLeft w:val="547"/>
          <w:marRight w:val="0"/>
          <w:marTop w:val="0"/>
          <w:marBottom w:val="120"/>
          <w:divBdr>
            <w:top w:val="none" w:sz="0" w:space="0" w:color="auto"/>
            <w:left w:val="none" w:sz="0" w:space="0" w:color="auto"/>
            <w:bottom w:val="none" w:sz="0" w:space="0" w:color="auto"/>
            <w:right w:val="none" w:sz="0" w:space="0" w:color="auto"/>
          </w:divBdr>
        </w:div>
        <w:div w:id="1994675296">
          <w:marLeft w:val="1166"/>
          <w:marRight w:val="0"/>
          <w:marTop w:val="0"/>
          <w:marBottom w:val="120"/>
          <w:divBdr>
            <w:top w:val="none" w:sz="0" w:space="0" w:color="auto"/>
            <w:left w:val="none" w:sz="0" w:space="0" w:color="auto"/>
            <w:bottom w:val="none" w:sz="0" w:space="0" w:color="auto"/>
            <w:right w:val="none" w:sz="0" w:space="0" w:color="auto"/>
          </w:divBdr>
        </w:div>
      </w:divsChild>
    </w:div>
    <w:div w:id="257712760">
      <w:bodyDiv w:val="1"/>
      <w:marLeft w:val="0"/>
      <w:marRight w:val="0"/>
      <w:marTop w:val="0"/>
      <w:marBottom w:val="0"/>
      <w:divBdr>
        <w:top w:val="none" w:sz="0" w:space="0" w:color="auto"/>
        <w:left w:val="none" w:sz="0" w:space="0" w:color="auto"/>
        <w:bottom w:val="none" w:sz="0" w:space="0" w:color="auto"/>
        <w:right w:val="none" w:sz="0" w:space="0" w:color="auto"/>
      </w:divBdr>
      <w:divsChild>
        <w:div w:id="460541017">
          <w:marLeft w:val="547"/>
          <w:marRight w:val="0"/>
          <w:marTop w:val="0"/>
          <w:marBottom w:val="240"/>
          <w:divBdr>
            <w:top w:val="none" w:sz="0" w:space="0" w:color="auto"/>
            <w:left w:val="none" w:sz="0" w:space="0" w:color="auto"/>
            <w:bottom w:val="none" w:sz="0" w:space="0" w:color="auto"/>
            <w:right w:val="none" w:sz="0" w:space="0" w:color="auto"/>
          </w:divBdr>
        </w:div>
        <w:div w:id="1136987258">
          <w:marLeft w:val="547"/>
          <w:marRight w:val="0"/>
          <w:marTop w:val="0"/>
          <w:marBottom w:val="240"/>
          <w:divBdr>
            <w:top w:val="none" w:sz="0" w:space="0" w:color="auto"/>
            <w:left w:val="none" w:sz="0" w:space="0" w:color="auto"/>
            <w:bottom w:val="none" w:sz="0" w:space="0" w:color="auto"/>
            <w:right w:val="none" w:sz="0" w:space="0" w:color="auto"/>
          </w:divBdr>
        </w:div>
        <w:div w:id="1630819125">
          <w:marLeft w:val="547"/>
          <w:marRight w:val="0"/>
          <w:marTop w:val="0"/>
          <w:marBottom w:val="240"/>
          <w:divBdr>
            <w:top w:val="none" w:sz="0" w:space="0" w:color="auto"/>
            <w:left w:val="none" w:sz="0" w:space="0" w:color="auto"/>
            <w:bottom w:val="none" w:sz="0" w:space="0" w:color="auto"/>
            <w:right w:val="none" w:sz="0" w:space="0" w:color="auto"/>
          </w:divBdr>
        </w:div>
        <w:div w:id="2078742587">
          <w:marLeft w:val="547"/>
          <w:marRight w:val="0"/>
          <w:marTop w:val="0"/>
          <w:marBottom w:val="240"/>
          <w:divBdr>
            <w:top w:val="none" w:sz="0" w:space="0" w:color="auto"/>
            <w:left w:val="none" w:sz="0" w:space="0" w:color="auto"/>
            <w:bottom w:val="none" w:sz="0" w:space="0" w:color="auto"/>
            <w:right w:val="none" w:sz="0" w:space="0" w:color="auto"/>
          </w:divBdr>
        </w:div>
      </w:divsChild>
    </w:div>
    <w:div w:id="266305354">
      <w:bodyDiv w:val="1"/>
      <w:marLeft w:val="0"/>
      <w:marRight w:val="0"/>
      <w:marTop w:val="0"/>
      <w:marBottom w:val="0"/>
      <w:divBdr>
        <w:top w:val="none" w:sz="0" w:space="0" w:color="auto"/>
        <w:left w:val="none" w:sz="0" w:space="0" w:color="auto"/>
        <w:bottom w:val="none" w:sz="0" w:space="0" w:color="auto"/>
        <w:right w:val="none" w:sz="0" w:space="0" w:color="auto"/>
      </w:divBdr>
    </w:div>
    <w:div w:id="267196176">
      <w:bodyDiv w:val="1"/>
      <w:marLeft w:val="0"/>
      <w:marRight w:val="0"/>
      <w:marTop w:val="0"/>
      <w:marBottom w:val="0"/>
      <w:divBdr>
        <w:top w:val="none" w:sz="0" w:space="0" w:color="auto"/>
        <w:left w:val="none" w:sz="0" w:space="0" w:color="auto"/>
        <w:bottom w:val="none" w:sz="0" w:space="0" w:color="auto"/>
        <w:right w:val="none" w:sz="0" w:space="0" w:color="auto"/>
      </w:divBdr>
      <w:divsChild>
        <w:div w:id="473916583">
          <w:marLeft w:val="547"/>
          <w:marRight w:val="0"/>
          <w:marTop w:val="0"/>
          <w:marBottom w:val="120"/>
          <w:divBdr>
            <w:top w:val="none" w:sz="0" w:space="0" w:color="auto"/>
            <w:left w:val="none" w:sz="0" w:space="0" w:color="auto"/>
            <w:bottom w:val="none" w:sz="0" w:space="0" w:color="auto"/>
            <w:right w:val="none" w:sz="0" w:space="0" w:color="auto"/>
          </w:divBdr>
        </w:div>
        <w:div w:id="680204908">
          <w:marLeft w:val="547"/>
          <w:marRight w:val="0"/>
          <w:marTop w:val="0"/>
          <w:marBottom w:val="120"/>
          <w:divBdr>
            <w:top w:val="none" w:sz="0" w:space="0" w:color="auto"/>
            <w:left w:val="none" w:sz="0" w:space="0" w:color="auto"/>
            <w:bottom w:val="none" w:sz="0" w:space="0" w:color="auto"/>
            <w:right w:val="none" w:sz="0" w:space="0" w:color="auto"/>
          </w:divBdr>
        </w:div>
        <w:div w:id="1013841980">
          <w:marLeft w:val="547"/>
          <w:marRight w:val="0"/>
          <w:marTop w:val="0"/>
          <w:marBottom w:val="120"/>
          <w:divBdr>
            <w:top w:val="none" w:sz="0" w:space="0" w:color="auto"/>
            <w:left w:val="none" w:sz="0" w:space="0" w:color="auto"/>
            <w:bottom w:val="none" w:sz="0" w:space="0" w:color="auto"/>
            <w:right w:val="none" w:sz="0" w:space="0" w:color="auto"/>
          </w:divBdr>
        </w:div>
        <w:div w:id="1025903320">
          <w:marLeft w:val="547"/>
          <w:marRight w:val="0"/>
          <w:marTop w:val="0"/>
          <w:marBottom w:val="120"/>
          <w:divBdr>
            <w:top w:val="none" w:sz="0" w:space="0" w:color="auto"/>
            <w:left w:val="none" w:sz="0" w:space="0" w:color="auto"/>
            <w:bottom w:val="none" w:sz="0" w:space="0" w:color="auto"/>
            <w:right w:val="none" w:sz="0" w:space="0" w:color="auto"/>
          </w:divBdr>
        </w:div>
        <w:div w:id="1135026507">
          <w:marLeft w:val="547"/>
          <w:marRight w:val="0"/>
          <w:marTop w:val="0"/>
          <w:marBottom w:val="120"/>
          <w:divBdr>
            <w:top w:val="none" w:sz="0" w:space="0" w:color="auto"/>
            <w:left w:val="none" w:sz="0" w:space="0" w:color="auto"/>
            <w:bottom w:val="none" w:sz="0" w:space="0" w:color="auto"/>
            <w:right w:val="none" w:sz="0" w:space="0" w:color="auto"/>
          </w:divBdr>
        </w:div>
        <w:div w:id="1445686503">
          <w:marLeft w:val="547"/>
          <w:marRight w:val="0"/>
          <w:marTop w:val="0"/>
          <w:marBottom w:val="120"/>
          <w:divBdr>
            <w:top w:val="none" w:sz="0" w:space="0" w:color="auto"/>
            <w:left w:val="none" w:sz="0" w:space="0" w:color="auto"/>
            <w:bottom w:val="none" w:sz="0" w:space="0" w:color="auto"/>
            <w:right w:val="none" w:sz="0" w:space="0" w:color="auto"/>
          </w:divBdr>
        </w:div>
        <w:div w:id="1487472531">
          <w:marLeft w:val="547"/>
          <w:marRight w:val="0"/>
          <w:marTop w:val="0"/>
          <w:marBottom w:val="120"/>
          <w:divBdr>
            <w:top w:val="none" w:sz="0" w:space="0" w:color="auto"/>
            <w:left w:val="none" w:sz="0" w:space="0" w:color="auto"/>
            <w:bottom w:val="none" w:sz="0" w:space="0" w:color="auto"/>
            <w:right w:val="none" w:sz="0" w:space="0" w:color="auto"/>
          </w:divBdr>
        </w:div>
        <w:div w:id="1803385711">
          <w:marLeft w:val="547"/>
          <w:marRight w:val="0"/>
          <w:marTop w:val="0"/>
          <w:marBottom w:val="120"/>
          <w:divBdr>
            <w:top w:val="none" w:sz="0" w:space="0" w:color="auto"/>
            <w:left w:val="none" w:sz="0" w:space="0" w:color="auto"/>
            <w:bottom w:val="none" w:sz="0" w:space="0" w:color="auto"/>
            <w:right w:val="none" w:sz="0" w:space="0" w:color="auto"/>
          </w:divBdr>
        </w:div>
      </w:divsChild>
    </w:div>
    <w:div w:id="274874479">
      <w:bodyDiv w:val="1"/>
      <w:marLeft w:val="0"/>
      <w:marRight w:val="0"/>
      <w:marTop w:val="0"/>
      <w:marBottom w:val="0"/>
      <w:divBdr>
        <w:top w:val="none" w:sz="0" w:space="0" w:color="auto"/>
        <w:left w:val="none" w:sz="0" w:space="0" w:color="auto"/>
        <w:bottom w:val="none" w:sz="0" w:space="0" w:color="auto"/>
        <w:right w:val="none" w:sz="0" w:space="0" w:color="auto"/>
      </w:divBdr>
      <w:divsChild>
        <w:div w:id="349718547">
          <w:marLeft w:val="547"/>
          <w:marRight w:val="0"/>
          <w:marTop w:val="0"/>
          <w:marBottom w:val="240"/>
          <w:divBdr>
            <w:top w:val="none" w:sz="0" w:space="0" w:color="auto"/>
            <w:left w:val="none" w:sz="0" w:space="0" w:color="auto"/>
            <w:bottom w:val="none" w:sz="0" w:space="0" w:color="auto"/>
            <w:right w:val="none" w:sz="0" w:space="0" w:color="auto"/>
          </w:divBdr>
        </w:div>
        <w:div w:id="1015232930">
          <w:marLeft w:val="547"/>
          <w:marRight w:val="0"/>
          <w:marTop w:val="0"/>
          <w:marBottom w:val="240"/>
          <w:divBdr>
            <w:top w:val="none" w:sz="0" w:space="0" w:color="auto"/>
            <w:left w:val="none" w:sz="0" w:space="0" w:color="auto"/>
            <w:bottom w:val="none" w:sz="0" w:space="0" w:color="auto"/>
            <w:right w:val="none" w:sz="0" w:space="0" w:color="auto"/>
          </w:divBdr>
        </w:div>
        <w:div w:id="1262029406">
          <w:marLeft w:val="547"/>
          <w:marRight w:val="0"/>
          <w:marTop w:val="0"/>
          <w:marBottom w:val="240"/>
          <w:divBdr>
            <w:top w:val="none" w:sz="0" w:space="0" w:color="auto"/>
            <w:left w:val="none" w:sz="0" w:space="0" w:color="auto"/>
            <w:bottom w:val="none" w:sz="0" w:space="0" w:color="auto"/>
            <w:right w:val="none" w:sz="0" w:space="0" w:color="auto"/>
          </w:divBdr>
        </w:div>
        <w:div w:id="2074812635">
          <w:marLeft w:val="547"/>
          <w:marRight w:val="0"/>
          <w:marTop w:val="0"/>
          <w:marBottom w:val="240"/>
          <w:divBdr>
            <w:top w:val="none" w:sz="0" w:space="0" w:color="auto"/>
            <w:left w:val="none" w:sz="0" w:space="0" w:color="auto"/>
            <w:bottom w:val="none" w:sz="0" w:space="0" w:color="auto"/>
            <w:right w:val="none" w:sz="0" w:space="0" w:color="auto"/>
          </w:divBdr>
        </w:div>
      </w:divsChild>
    </w:div>
    <w:div w:id="277568780">
      <w:bodyDiv w:val="1"/>
      <w:marLeft w:val="0"/>
      <w:marRight w:val="0"/>
      <w:marTop w:val="0"/>
      <w:marBottom w:val="0"/>
      <w:divBdr>
        <w:top w:val="none" w:sz="0" w:space="0" w:color="auto"/>
        <w:left w:val="none" w:sz="0" w:space="0" w:color="auto"/>
        <w:bottom w:val="none" w:sz="0" w:space="0" w:color="auto"/>
        <w:right w:val="none" w:sz="0" w:space="0" w:color="auto"/>
      </w:divBdr>
      <w:divsChild>
        <w:div w:id="34231833">
          <w:marLeft w:val="1166"/>
          <w:marRight w:val="0"/>
          <w:marTop w:val="115"/>
          <w:marBottom w:val="0"/>
          <w:divBdr>
            <w:top w:val="none" w:sz="0" w:space="0" w:color="auto"/>
            <w:left w:val="none" w:sz="0" w:space="0" w:color="auto"/>
            <w:bottom w:val="none" w:sz="0" w:space="0" w:color="auto"/>
            <w:right w:val="none" w:sz="0" w:space="0" w:color="auto"/>
          </w:divBdr>
        </w:div>
        <w:div w:id="177696664">
          <w:marLeft w:val="547"/>
          <w:marRight w:val="0"/>
          <w:marTop w:val="134"/>
          <w:marBottom w:val="0"/>
          <w:divBdr>
            <w:top w:val="none" w:sz="0" w:space="0" w:color="auto"/>
            <w:left w:val="none" w:sz="0" w:space="0" w:color="auto"/>
            <w:bottom w:val="none" w:sz="0" w:space="0" w:color="auto"/>
            <w:right w:val="none" w:sz="0" w:space="0" w:color="auto"/>
          </w:divBdr>
        </w:div>
        <w:div w:id="424305286">
          <w:marLeft w:val="547"/>
          <w:marRight w:val="0"/>
          <w:marTop w:val="134"/>
          <w:marBottom w:val="0"/>
          <w:divBdr>
            <w:top w:val="none" w:sz="0" w:space="0" w:color="auto"/>
            <w:left w:val="none" w:sz="0" w:space="0" w:color="auto"/>
            <w:bottom w:val="none" w:sz="0" w:space="0" w:color="auto"/>
            <w:right w:val="none" w:sz="0" w:space="0" w:color="auto"/>
          </w:divBdr>
        </w:div>
        <w:div w:id="1297563638">
          <w:marLeft w:val="1166"/>
          <w:marRight w:val="0"/>
          <w:marTop w:val="115"/>
          <w:marBottom w:val="0"/>
          <w:divBdr>
            <w:top w:val="none" w:sz="0" w:space="0" w:color="auto"/>
            <w:left w:val="none" w:sz="0" w:space="0" w:color="auto"/>
            <w:bottom w:val="none" w:sz="0" w:space="0" w:color="auto"/>
            <w:right w:val="none" w:sz="0" w:space="0" w:color="auto"/>
          </w:divBdr>
        </w:div>
        <w:div w:id="1299914435">
          <w:marLeft w:val="1166"/>
          <w:marRight w:val="0"/>
          <w:marTop w:val="115"/>
          <w:marBottom w:val="0"/>
          <w:divBdr>
            <w:top w:val="none" w:sz="0" w:space="0" w:color="auto"/>
            <w:left w:val="none" w:sz="0" w:space="0" w:color="auto"/>
            <w:bottom w:val="none" w:sz="0" w:space="0" w:color="auto"/>
            <w:right w:val="none" w:sz="0" w:space="0" w:color="auto"/>
          </w:divBdr>
        </w:div>
        <w:div w:id="1511489269">
          <w:marLeft w:val="1166"/>
          <w:marRight w:val="0"/>
          <w:marTop w:val="115"/>
          <w:marBottom w:val="0"/>
          <w:divBdr>
            <w:top w:val="none" w:sz="0" w:space="0" w:color="auto"/>
            <w:left w:val="none" w:sz="0" w:space="0" w:color="auto"/>
            <w:bottom w:val="none" w:sz="0" w:space="0" w:color="auto"/>
            <w:right w:val="none" w:sz="0" w:space="0" w:color="auto"/>
          </w:divBdr>
        </w:div>
        <w:div w:id="1776293484">
          <w:marLeft w:val="547"/>
          <w:marRight w:val="0"/>
          <w:marTop w:val="134"/>
          <w:marBottom w:val="0"/>
          <w:divBdr>
            <w:top w:val="none" w:sz="0" w:space="0" w:color="auto"/>
            <w:left w:val="none" w:sz="0" w:space="0" w:color="auto"/>
            <w:bottom w:val="none" w:sz="0" w:space="0" w:color="auto"/>
            <w:right w:val="none" w:sz="0" w:space="0" w:color="auto"/>
          </w:divBdr>
        </w:div>
        <w:div w:id="1799101435">
          <w:marLeft w:val="1166"/>
          <w:marRight w:val="0"/>
          <w:marTop w:val="115"/>
          <w:marBottom w:val="0"/>
          <w:divBdr>
            <w:top w:val="none" w:sz="0" w:space="0" w:color="auto"/>
            <w:left w:val="none" w:sz="0" w:space="0" w:color="auto"/>
            <w:bottom w:val="none" w:sz="0" w:space="0" w:color="auto"/>
            <w:right w:val="none" w:sz="0" w:space="0" w:color="auto"/>
          </w:divBdr>
        </w:div>
        <w:div w:id="1865555630">
          <w:marLeft w:val="1166"/>
          <w:marRight w:val="0"/>
          <w:marTop w:val="115"/>
          <w:marBottom w:val="0"/>
          <w:divBdr>
            <w:top w:val="none" w:sz="0" w:space="0" w:color="auto"/>
            <w:left w:val="none" w:sz="0" w:space="0" w:color="auto"/>
            <w:bottom w:val="none" w:sz="0" w:space="0" w:color="auto"/>
            <w:right w:val="none" w:sz="0" w:space="0" w:color="auto"/>
          </w:divBdr>
        </w:div>
        <w:div w:id="1957909322">
          <w:marLeft w:val="1166"/>
          <w:marRight w:val="0"/>
          <w:marTop w:val="115"/>
          <w:marBottom w:val="0"/>
          <w:divBdr>
            <w:top w:val="none" w:sz="0" w:space="0" w:color="auto"/>
            <w:left w:val="none" w:sz="0" w:space="0" w:color="auto"/>
            <w:bottom w:val="none" w:sz="0" w:space="0" w:color="auto"/>
            <w:right w:val="none" w:sz="0" w:space="0" w:color="auto"/>
          </w:divBdr>
        </w:div>
      </w:divsChild>
    </w:div>
    <w:div w:id="310909493">
      <w:bodyDiv w:val="1"/>
      <w:marLeft w:val="0"/>
      <w:marRight w:val="0"/>
      <w:marTop w:val="0"/>
      <w:marBottom w:val="0"/>
      <w:divBdr>
        <w:top w:val="none" w:sz="0" w:space="0" w:color="auto"/>
        <w:left w:val="none" w:sz="0" w:space="0" w:color="auto"/>
        <w:bottom w:val="none" w:sz="0" w:space="0" w:color="auto"/>
        <w:right w:val="none" w:sz="0" w:space="0" w:color="auto"/>
      </w:divBdr>
      <w:divsChild>
        <w:div w:id="120654941">
          <w:marLeft w:val="547"/>
          <w:marRight w:val="0"/>
          <w:marTop w:val="154"/>
          <w:marBottom w:val="0"/>
          <w:divBdr>
            <w:top w:val="none" w:sz="0" w:space="0" w:color="auto"/>
            <w:left w:val="none" w:sz="0" w:space="0" w:color="auto"/>
            <w:bottom w:val="none" w:sz="0" w:space="0" w:color="auto"/>
            <w:right w:val="none" w:sz="0" w:space="0" w:color="auto"/>
          </w:divBdr>
        </w:div>
        <w:div w:id="266232371">
          <w:marLeft w:val="547"/>
          <w:marRight w:val="0"/>
          <w:marTop w:val="154"/>
          <w:marBottom w:val="0"/>
          <w:divBdr>
            <w:top w:val="none" w:sz="0" w:space="0" w:color="auto"/>
            <w:left w:val="none" w:sz="0" w:space="0" w:color="auto"/>
            <w:bottom w:val="none" w:sz="0" w:space="0" w:color="auto"/>
            <w:right w:val="none" w:sz="0" w:space="0" w:color="auto"/>
          </w:divBdr>
        </w:div>
        <w:div w:id="611867594">
          <w:marLeft w:val="547"/>
          <w:marRight w:val="0"/>
          <w:marTop w:val="154"/>
          <w:marBottom w:val="0"/>
          <w:divBdr>
            <w:top w:val="none" w:sz="0" w:space="0" w:color="auto"/>
            <w:left w:val="none" w:sz="0" w:space="0" w:color="auto"/>
            <w:bottom w:val="none" w:sz="0" w:space="0" w:color="auto"/>
            <w:right w:val="none" w:sz="0" w:space="0" w:color="auto"/>
          </w:divBdr>
        </w:div>
        <w:div w:id="705831011">
          <w:marLeft w:val="547"/>
          <w:marRight w:val="0"/>
          <w:marTop w:val="154"/>
          <w:marBottom w:val="0"/>
          <w:divBdr>
            <w:top w:val="none" w:sz="0" w:space="0" w:color="auto"/>
            <w:left w:val="none" w:sz="0" w:space="0" w:color="auto"/>
            <w:bottom w:val="none" w:sz="0" w:space="0" w:color="auto"/>
            <w:right w:val="none" w:sz="0" w:space="0" w:color="auto"/>
          </w:divBdr>
        </w:div>
        <w:div w:id="1164667335">
          <w:marLeft w:val="1166"/>
          <w:marRight w:val="0"/>
          <w:marTop w:val="134"/>
          <w:marBottom w:val="0"/>
          <w:divBdr>
            <w:top w:val="none" w:sz="0" w:space="0" w:color="auto"/>
            <w:left w:val="none" w:sz="0" w:space="0" w:color="auto"/>
            <w:bottom w:val="none" w:sz="0" w:space="0" w:color="auto"/>
            <w:right w:val="none" w:sz="0" w:space="0" w:color="auto"/>
          </w:divBdr>
        </w:div>
        <w:div w:id="2101294933">
          <w:marLeft w:val="547"/>
          <w:marRight w:val="0"/>
          <w:marTop w:val="154"/>
          <w:marBottom w:val="0"/>
          <w:divBdr>
            <w:top w:val="none" w:sz="0" w:space="0" w:color="auto"/>
            <w:left w:val="none" w:sz="0" w:space="0" w:color="auto"/>
            <w:bottom w:val="none" w:sz="0" w:space="0" w:color="auto"/>
            <w:right w:val="none" w:sz="0" w:space="0" w:color="auto"/>
          </w:divBdr>
        </w:div>
      </w:divsChild>
    </w:div>
    <w:div w:id="353305709">
      <w:bodyDiv w:val="1"/>
      <w:marLeft w:val="0"/>
      <w:marRight w:val="0"/>
      <w:marTop w:val="0"/>
      <w:marBottom w:val="0"/>
      <w:divBdr>
        <w:top w:val="none" w:sz="0" w:space="0" w:color="auto"/>
        <w:left w:val="none" w:sz="0" w:space="0" w:color="auto"/>
        <w:bottom w:val="none" w:sz="0" w:space="0" w:color="auto"/>
        <w:right w:val="none" w:sz="0" w:space="0" w:color="auto"/>
      </w:divBdr>
    </w:div>
    <w:div w:id="355470301">
      <w:bodyDiv w:val="1"/>
      <w:marLeft w:val="0"/>
      <w:marRight w:val="0"/>
      <w:marTop w:val="0"/>
      <w:marBottom w:val="0"/>
      <w:divBdr>
        <w:top w:val="none" w:sz="0" w:space="0" w:color="auto"/>
        <w:left w:val="none" w:sz="0" w:space="0" w:color="auto"/>
        <w:bottom w:val="none" w:sz="0" w:space="0" w:color="auto"/>
        <w:right w:val="none" w:sz="0" w:space="0" w:color="auto"/>
      </w:divBdr>
      <w:divsChild>
        <w:div w:id="557206846">
          <w:marLeft w:val="1166"/>
          <w:marRight w:val="0"/>
          <w:marTop w:val="115"/>
          <w:marBottom w:val="0"/>
          <w:divBdr>
            <w:top w:val="none" w:sz="0" w:space="0" w:color="auto"/>
            <w:left w:val="none" w:sz="0" w:space="0" w:color="auto"/>
            <w:bottom w:val="none" w:sz="0" w:space="0" w:color="auto"/>
            <w:right w:val="none" w:sz="0" w:space="0" w:color="auto"/>
          </w:divBdr>
        </w:div>
        <w:div w:id="905185509">
          <w:marLeft w:val="547"/>
          <w:marRight w:val="0"/>
          <w:marTop w:val="134"/>
          <w:marBottom w:val="0"/>
          <w:divBdr>
            <w:top w:val="none" w:sz="0" w:space="0" w:color="auto"/>
            <w:left w:val="none" w:sz="0" w:space="0" w:color="auto"/>
            <w:bottom w:val="none" w:sz="0" w:space="0" w:color="auto"/>
            <w:right w:val="none" w:sz="0" w:space="0" w:color="auto"/>
          </w:divBdr>
        </w:div>
        <w:div w:id="1240553689">
          <w:marLeft w:val="547"/>
          <w:marRight w:val="0"/>
          <w:marTop w:val="134"/>
          <w:marBottom w:val="0"/>
          <w:divBdr>
            <w:top w:val="none" w:sz="0" w:space="0" w:color="auto"/>
            <w:left w:val="none" w:sz="0" w:space="0" w:color="auto"/>
            <w:bottom w:val="none" w:sz="0" w:space="0" w:color="auto"/>
            <w:right w:val="none" w:sz="0" w:space="0" w:color="auto"/>
          </w:divBdr>
        </w:div>
        <w:div w:id="1420717869">
          <w:marLeft w:val="1166"/>
          <w:marRight w:val="0"/>
          <w:marTop w:val="115"/>
          <w:marBottom w:val="0"/>
          <w:divBdr>
            <w:top w:val="none" w:sz="0" w:space="0" w:color="auto"/>
            <w:left w:val="none" w:sz="0" w:space="0" w:color="auto"/>
            <w:bottom w:val="none" w:sz="0" w:space="0" w:color="auto"/>
            <w:right w:val="none" w:sz="0" w:space="0" w:color="auto"/>
          </w:divBdr>
        </w:div>
        <w:div w:id="1424566723">
          <w:marLeft w:val="1166"/>
          <w:marRight w:val="0"/>
          <w:marTop w:val="115"/>
          <w:marBottom w:val="0"/>
          <w:divBdr>
            <w:top w:val="none" w:sz="0" w:space="0" w:color="auto"/>
            <w:left w:val="none" w:sz="0" w:space="0" w:color="auto"/>
            <w:bottom w:val="none" w:sz="0" w:space="0" w:color="auto"/>
            <w:right w:val="none" w:sz="0" w:space="0" w:color="auto"/>
          </w:divBdr>
        </w:div>
        <w:div w:id="1579290195">
          <w:marLeft w:val="547"/>
          <w:marRight w:val="0"/>
          <w:marTop w:val="134"/>
          <w:marBottom w:val="0"/>
          <w:divBdr>
            <w:top w:val="none" w:sz="0" w:space="0" w:color="auto"/>
            <w:left w:val="none" w:sz="0" w:space="0" w:color="auto"/>
            <w:bottom w:val="none" w:sz="0" w:space="0" w:color="auto"/>
            <w:right w:val="none" w:sz="0" w:space="0" w:color="auto"/>
          </w:divBdr>
        </w:div>
        <w:div w:id="1907643736">
          <w:marLeft w:val="1166"/>
          <w:marRight w:val="0"/>
          <w:marTop w:val="115"/>
          <w:marBottom w:val="0"/>
          <w:divBdr>
            <w:top w:val="none" w:sz="0" w:space="0" w:color="auto"/>
            <w:left w:val="none" w:sz="0" w:space="0" w:color="auto"/>
            <w:bottom w:val="none" w:sz="0" w:space="0" w:color="auto"/>
            <w:right w:val="none" w:sz="0" w:space="0" w:color="auto"/>
          </w:divBdr>
        </w:div>
      </w:divsChild>
    </w:div>
    <w:div w:id="358162424">
      <w:bodyDiv w:val="1"/>
      <w:marLeft w:val="0"/>
      <w:marRight w:val="0"/>
      <w:marTop w:val="0"/>
      <w:marBottom w:val="0"/>
      <w:divBdr>
        <w:top w:val="none" w:sz="0" w:space="0" w:color="auto"/>
        <w:left w:val="none" w:sz="0" w:space="0" w:color="auto"/>
        <w:bottom w:val="none" w:sz="0" w:space="0" w:color="auto"/>
        <w:right w:val="none" w:sz="0" w:space="0" w:color="auto"/>
      </w:divBdr>
      <w:divsChild>
        <w:div w:id="258875630">
          <w:marLeft w:val="547"/>
          <w:marRight w:val="0"/>
          <w:marTop w:val="0"/>
          <w:marBottom w:val="240"/>
          <w:divBdr>
            <w:top w:val="none" w:sz="0" w:space="0" w:color="auto"/>
            <w:left w:val="none" w:sz="0" w:space="0" w:color="auto"/>
            <w:bottom w:val="none" w:sz="0" w:space="0" w:color="auto"/>
            <w:right w:val="none" w:sz="0" w:space="0" w:color="auto"/>
          </w:divBdr>
        </w:div>
        <w:div w:id="350448637">
          <w:marLeft w:val="547"/>
          <w:marRight w:val="0"/>
          <w:marTop w:val="0"/>
          <w:marBottom w:val="240"/>
          <w:divBdr>
            <w:top w:val="none" w:sz="0" w:space="0" w:color="auto"/>
            <w:left w:val="none" w:sz="0" w:space="0" w:color="auto"/>
            <w:bottom w:val="none" w:sz="0" w:space="0" w:color="auto"/>
            <w:right w:val="none" w:sz="0" w:space="0" w:color="auto"/>
          </w:divBdr>
        </w:div>
        <w:div w:id="1846633266">
          <w:marLeft w:val="547"/>
          <w:marRight w:val="0"/>
          <w:marTop w:val="0"/>
          <w:marBottom w:val="240"/>
          <w:divBdr>
            <w:top w:val="none" w:sz="0" w:space="0" w:color="auto"/>
            <w:left w:val="none" w:sz="0" w:space="0" w:color="auto"/>
            <w:bottom w:val="none" w:sz="0" w:space="0" w:color="auto"/>
            <w:right w:val="none" w:sz="0" w:space="0" w:color="auto"/>
          </w:divBdr>
        </w:div>
        <w:div w:id="2034528468">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44378279">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sChild>
    </w:div>
    <w:div w:id="374307186">
      <w:bodyDiv w:val="1"/>
      <w:marLeft w:val="0"/>
      <w:marRight w:val="0"/>
      <w:marTop w:val="0"/>
      <w:marBottom w:val="0"/>
      <w:divBdr>
        <w:top w:val="none" w:sz="0" w:space="0" w:color="auto"/>
        <w:left w:val="none" w:sz="0" w:space="0" w:color="auto"/>
        <w:bottom w:val="none" w:sz="0" w:space="0" w:color="auto"/>
        <w:right w:val="none" w:sz="0" w:space="0" w:color="auto"/>
      </w:divBdr>
      <w:divsChild>
        <w:div w:id="710420917">
          <w:marLeft w:val="547"/>
          <w:marRight w:val="0"/>
          <w:marTop w:val="120"/>
          <w:marBottom w:val="120"/>
          <w:divBdr>
            <w:top w:val="none" w:sz="0" w:space="0" w:color="auto"/>
            <w:left w:val="none" w:sz="0" w:space="0" w:color="auto"/>
            <w:bottom w:val="none" w:sz="0" w:space="0" w:color="auto"/>
            <w:right w:val="none" w:sz="0" w:space="0" w:color="auto"/>
          </w:divBdr>
        </w:div>
        <w:div w:id="733313425">
          <w:marLeft w:val="547"/>
          <w:marRight w:val="0"/>
          <w:marTop w:val="120"/>
          <w:marBottom w:val="120"/>
          <w:divBdr>
            <w:top w:val="none" w:sz="0" w:space="0" w:color="auto"/>
            <w:left w:val="none" w:sz="0" w:space="0" w:color="auto"/>
            <w:bottom w:val="none" w:sz="0" w:space="0" w:color="auto"/>
            <w:right w:val="none" w:sz="0" w:space="0" w:color="auto"/>
          </w:divBdr>
        </w:div>
        <w:div w:id="1690789162">
          <w:marLeft w:val="547"/>
          <w:marRight w:val="0"/>
          <w:marTop w:val="120"/>
          <w:marBottom w:val="120"/>
          <w:divBdr>
            <w:top w:val="none" w:sz="0" w:space="0" w:color="auto"/>
            <w:left w:val="none" w:sz="0" w:space="0" w:color="auto"/>
            <w:bottom w:val="none" w:sz="0" w:space="0" w:color="auto"/>
            <w:right w:val="none" w:sz="0" w:space="0" w:color="auto"/>
          </w:divBdr>
        </w:div>
        <w:div w:id="1976905839">
          <w:marLeft w:val="547"/>
          <w:marRight w:val="0"/>
          <w:marTop w:val="120"/>
          <w:marBottom w:val="120"/>
          <w:divBdr>
            <w:top w:val="none" w:sz="0" w:space="0" w:color="auto"/>
            <w:left w:val="none" w:sz="0" w:space="0" w:color="auto"/>
            <w:bottom w:val="none" w:sz="0" w:space="0" w:color="auto"/>
            <w:right w:val="none" w:sz="0" w:space="0" w:color="auto"/>
          </w:divBdr>
        </w:div>
      </w:divsChild>
    </w:div>
    <w:div w:id="417604403">
      <w:bodyDiv w:val="1"/>
      <w:marLeft w:val="0"/>
      <w:marRight w:val="0"/>
      <w:marTop w:val="0"/>
      <w:marBottom w:val="0"/>
      <w:divBdr>
        <w:top w:val="none" w:sz="0" w:space="0" w:color="auto"/>
        <w:left w:val="none" w:sz="0" w:space="0" w:color="auto"/>
        <w:bottom w:val="none" w:sz="0" w:space="0" w:color="auto"/>
        <w:right w:val="none" w:sz="0" w:space="0" w:color="auto"/>
      </w:divBdr>
      <w:divsChild>
        <w:div w:id="218637448">
          <w:marLeft w:val="547"/>
          <w:marRight w:val="0"/>
          <w:marTop w:val="0"/>
          <w:marBottom w:val="240"/>
          <w:divBdr>
            <w:top w:val="none" w:sz="0" w:space="0" w:color="auto"/>
            <w:left w:val="none" w:sz="0" w:space="0" w:color="auto"/>
            <w:bottom w:val="none" w:sz="0" w:space="0" w:color="auto"/>
            <w:right w:val="none" w:sz="0" w:space="0" w:color="auto"/>
          </w:divBdr>
        </w:div>
        <w:div w:id="451873764">
          <w:marLeft w:val="547"/>
          <w:marRight w:val="0"/>
          <w:marTop w:val="0"/>
          <w:marBottom w:val="240"/>
          <w:divBdr>
            <w:top w:val="none" w:sz="0" w:space="0" w:color="auto"/>
            <w:left w:val="none" w:sz="0" w:space="0" w:color="auto"/>
            <w:bottom w:val="none" w:sz="0" w:space="0" w:color="auto"/>
            <w:right w:val="none" w:sz="0" w:space="0" w:color="auto"/>
          </w:divBdr>
        </w:div>
        <w:div w:id="2066681924">
          <w:marLeft w:val="547"/>
          <w:marRight w:val="0"/>
          <w:marTop w:val="0"/>
          <w:marBottom w:val="240"/>
          <w:divBdr>
            <w:top w:val="none" w:sz="0" w:space="0" w:color="auto"/>
            <w:left w:val="none" w:sz="0" w:space="0" w:color="auto"/>
            <w:bottom w:val="none" w:sz="0" w:space="0" w:color="auto"/>
            <w:right w:val="none" w:sz="0" w:space="0" w:color="auto"/>
          </w:divBdr>
        </w:div>
      </w:divsChild>
    </w:div>
    <w:div w:id="423234785">
      <w:bodyDiv w:val="1"/>
      <w:marLeft w:val="0"/>
      <w:marRight w:val="0"/>
      <w:marTop w:val="0"/>
      <w:marBottom w:val="0"/>
      <w:divBdr>
        <w:top w:val="none" w:sz="0" w:space="0" w:color="auto"/>
        <w:left w:val="none" w:sz="0" w:space="0" w:color="auto"/>
        <w:bottom w:val="none" w:sz="0" w:space="0" w:color="auto"/>
        <w:right w:val="none" w:sz="0" w:space="0" w:color="auto"/>
      </w:divBdr>
      <w:divsChild>
        <w:div w:id="601189733">
          <w:marLeft w:val="547"/>
          <w:marRight w:val="0"/>
          <w:marTop w:val="0"/>
          <w:marBottom w:val="240"/>
          <w:divBdr>
            <w:top w:val="none" w:sz="0" w:space="0" w:color="auto"/>
            <w:left w:val="none" w:sz="0" w:space="0" w:color="auto"/>
            <w:bottom w:val="none" w:sz="0" w:space="0" w:color="auto"/>
            <w:right w:val="none" w:sz="0" w:space="0" w:color="auto"/>
          </w:divBdr>
        </w:div>
        <w:div w:id="620649199">
          <w:marLeft w:val="547"/>
          <w:marRight w:val="0"/>
          <w:marTop w:val="0"/>
          <w:marBottom w:val="240"/>
          <w:divBdr>
            <w:top w:val="none" w:sz="0" w:space="0" w:color="auto"/>
            <w:left w:val="none" w:sz="0" w:space="0" w:color="auto"/>
            <w:bottom w:val="none" w:sz="0" w:space="0" w:color="auto"/>
            <w:right w:val="none" w:sz="0" w:space="0" w:color="auto"/>
          </w:divBdr>
        </w:div>
        <w:div w:id="940527779">
          <w:marLeft w:val="547"/>
          <w:marRight w:val="0"/>
          <w:marTop w:val="0"/>
          <w:marBottom w:val="240"/>
          <w:divBdr>
            <w:top w:val="none" w:sz="0" w:space="0" w:color="auto"/>
            <w:left w:val="none" w:sz="0" w:space="0" w:color="auto"/>
            <w:bottom w:val="none" w:sz="0" w:space="0" w:color="auto"/>
            <w:right w:val="none" w:sz="0" w:space="0" w:color="auto"/>
          </w:divBdr>
        </w:div>
        <w:div w:id="1292521370">
          <w:marLeft w:val="547"/>
          <w:marRight w:val="0"/>
          <w:marTop w:val="0"/>
          <w:marBottom w:val="240"/>
          <w:divBdr>
            <w:top w:val="none" w:sz="0" w:space="0" w:color="auto"/>
            <w:left w:val="none" w:sz="0" w:space="0" w:color="auto"/>
            <w:bottom w:val="none" w:sz="0" w:space="0" w:color="auto"/>
            <w:right w:val="none" w:sz="0" w:space="0" w:color="auto"/>
          </w:divBdr>
        </w:div>
        <w:div w:id="1477382575">
          <w:marLeft w:val="547"/>
          <w:marRight w:val="0"/>
          <w:marTop w:val="0"/>
          <w:marBottom w:val="240"/>
          <w:divBdr>
            <w:top w:val="none" w:sz="0" w:space="0" w:color="auto"/>
            <w:left w:val="none" w:sz="0" w:space="0" w:color="auto"/>
            <w:bottom w:val="none" w:sz="0" w:space="0" w:color="auto"/>
            <w:right w:val="none" w:sz="0" w:space="0" w:color="auto"/>
          </w:divBdr>
        </w:div>
        <w:div w:id="2128347861">
          <w:marLeft w:val="547"/>
          <w:marRight w:val="0"/>
          <w:marTop w:val="0"/>
          <w:marBottom w:val="24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61769376">
      <w:bodyDiv w:val="1"/>
      <w:marLeft w:val="0"/>
      <w:marRight w:val="0"/>
      <w:marTop w:val="0"/>
      <w:marBottom w:val="0"/>
      <w:divBdr>
        <w:top w:val="none" w:sz="0" w:space="0" w:color="auto"/>
        <w:left w:val="none" w:sz="0" w:space="0" w:color="auto"/>
        <w:bottom w:val="none" w:sz="0" w:space="0" w:color="auto"/>
        <w:right w:val="none" w:sz="0" w:space="0" w:color="auto"/>
      </w:divBdr>
      <w:divsChild>
        <w:div w:id="454912504">
          <w:marLeft w:val="547"/>
          <w:marRight w:val="0"/>
          <w:marTop w:val="134"/>
          <w:marBottom w:val="0"/>
          <w:divBdr>
            <w:top w:val="none" w:sz="0" w:space="0" w:color="auto"/>
            <w:left w:val="none" w:sz="0" w:space="0" w:color="auto"/>
            <w:bottom w:val="none" w:sz="0" w:space="0" w:color="auto"/>
            <w:right w:val="none" w:sz="0" w:space="0" w:color="auto"/>
          </w:divBdr>
        </w:div>
        <w:div w:id="560673044">
          <w:marLeft w:val="1166"/>
          <w:marRight w:val="0"/>
          <w:marTop w:val="115"/>
          <w:marBottom w:val="0"/>
          <w:divBdr>
            <w:top w:val="none" w:sz="0" w:space="0" w:color="auto"/>
            <w:left w:val="none" w:sz="0" w:space="0" w:color="auto"/>
            <w:bottom w:val="none" w:sz="0" w:space="0" w:color="auto"/>
            <w:right w:val="none" w:sz="0" w:space="0" w:color="auto"/>
          </w:divBdr>
        </w:div>
        <w:div w:id="798962156">
          <w:marLeft w:val="1166"/>
          <w:marRight w:val="0"/>
          <w:marTop w:val="115"/>
          <w:marBottom w:val="0"/>
          <w:divBdr>
            <w:top w:val="none" w:sz="0" w:space="0" w:color="auto"/>
            <w:left w:val="none" w:sz="0" w:space="0" w:color="auto"/>
            <w:bottom w:val="none" w:sz="0" w:space="0" w:color="auto"/>
            <w:right w:val="none" w:sz="0" w:space="0" w:color="auto"/>
          </w:divBdr>
        </w:div>
        <w:div w:id="1827937780">
          <w:marLeft w:val="547"/>
          <w:marRight w:val="0"/>
          <w:marTop w:val="134"/>
          <w:marBottom w:val="0"/>
          <w:divBdr>
            <w:top w:val="none" w:sz="0" w:space="0" w:color="auto"/>
            <w:left w:val="none" w:sz="0" w:space="0" w:color="auto"/>
            <w:bottom w:val="none" w:sz="0" w:space="0" w:color="auto"/>
            <w:right w:val="none" w:sz="0" w:space="0" w:color="auto"/>
          </w:divBdr>
        </w:div>
        <w:div w:id="1932346707">
          <w:marLeft w:val="547"/>
          <w:marRight w:val="0"/>
          <w:marTop w:val="134"/>
          <w:marBottom w:val="0"/>
          <w:divBdr>
            <w:top w:val="none" w:sz="0" w:space="0" w:color="auto"/>
            <w:left w:val="none" w:sz="0" w:space="0" w:color="auto"/>
            <w:bottom w:val="none" w:sz="0" w:space="0" w:color="auto"/>
            <w:right w:val="none" w:sz="0" w:space="0" w:color="auto"/>
          </w:divBdr>
        </w:div>
      </w:divsChild>
    </w:div>
    <w:div w:id="467208650">
      <w:bodyDiv w:val="1"/>
      <w:marLeft w:val="0"/>
      <w:marRight w:val="0"/>
      <w:marTop w:val="0"/>
      <w:marBottom w:val="0"/>
      <w:divBdr>
        <w:top w:val="none" w:sz="0" w:space="0" w:color="auto"/>
        <w:left w:val="none" w:sz="0" w:space="0" w:color="auto"/>
        <w:bottom w:val="none" w:sz="0" w:space="0" w:color="auto"/>
        <w:right w:val="none" w:sz="0" w:space="0" w:color="auto"/>
      </w:divBdr>
      <w:divsChild>
        <w:div w:id="1388844196">
          <w:marLeft w:val="547"/>
          <w:marRight w:val="0"/>
          <w:marTop w:val="120"/>
          <w:marBottom w:val="120"/>
          <w:divBdr>
            <w:top w:val="none" w:sz="0" w:space="0" w:color="auto"/>
            <w:left w:val="none" w:sz="0" w:space="0" w:color="auto"/>
            <w:bottom w:val="none" w:sz="0" w:space="0" w:color="auto"/>
            <w:right w:val="none" w:sz="0" w:space="0" w:color="auto"/>
          </w:divBdr>
        </w:div>
        <w:div w:id="1585383252">
          <w:marLeft w:val="547"/>
          <w:marRight w:val="0"/>
          <w:marTop w:val="120"/>
          <w:marBottom w:val="120"/>
          <w:divBdr>
            <w:top w:val="none" w:sz="0" w:space="0" w:color="auto"/>
            <w:left w:val="none" w:sz="0" w:space="0" w:color="auto"/>
            <w:bottom w:val="none" w:sz="0" w:space="0" w:color="auto"/>
            <w:right w:val="none" w:sz="0" w:space="0" w:color="auto"/>
          </w:divBdr>
        </w:div>
        <w:div w:id="1618217566">
          <w:marLeft w:val="547"/>
          <w:marRight w:val="0"/>
          <w:marTop w:val="120"/>
          <w:marBottom w:val="120"/>
          <w:divBdr>
            <w:top w:val="none" w:sz="0" w:space="0" w:color="auto"/>
            <w:left w:val="none" w:sz="0" w:space="0" w:color="auto"/>
            <w:bottom w:val="none" w:sz="0" w:space="0" w:color="auto"/>
            <w:right w:val="none" w:sz="0" w:space="0" w:color="auto"/>
          </w:divBdr>
        </w:div>
      </w:divsChild>
    </w:div>
    <w:div w:id="468086664">
      <w:bodyDiv w:val="1"/>
      <w:marLeft w:val="0"/>
      <w:marRight w:val="0"/>
      <w:marTop w:val="0"/>
      <w:marBottom w:val="0"/>
      <w:divBdr>
        <w:top w:val="none" w:sz="0" w:space="0" w:color="auto"/>
        <w:left w:val="none" w:sz="0" w:space="0" w:color="auto"/>
        <w:bottom w:val="none" w:sz="0" w:space="0" w:color="auto"/>
        <w:right w:val="none" w:sz="0" w:space="0" w:color="auto"/>
      </w:divBdr>
      <w:divsChild>
        <w:div w:id="37970522">
          <w:marLeft w:val="547"/>
          <w:marRight w:val="0"/>
          <w:marTop w:val="0"/>
          <w:marBottom w:val="120"/>
          <w:divBdr>
            <w:top w:val="none" w:sz="0" w:space="0" w:color="auto"/>
            <w:left w:val="none" w:sz="0" w:space="0" w:color="auto"/>
            <w:bottom w:val="none" w:sz="0" w:space="0" w:color="auto"/>
            <w:right w:val="none" w:sz="0" w:space="0" w:color="auto"/>
          </w:divBdr>
        </w:div>
        <w:div w:id="509375811">
          <w:marLeft w:val="547"/>
          <w:marRight w:val="0"/>
          <w:marTop w:val="0"/>
          <w:marBottom w:val="120"/>
          <w:divBdr>
            <w:top w:val="none" w:sz="0" w:space="0" w:color="auto"/>
            <w:left w:val="none" w:sz="0" w:space="0" w:color="auto"/>
            <w:bottom w:val="none" w:sz="0" w:space="0" w:color="auto"/>
            <w:right w:val="none" w:sz="0" w:space="0" w:color="auto"/>
          </w:divBdr>
        </w:div>
        <w:div w:id="562179009">
          <w:marLeft w:val="547"/>
          <w:marRight w:val="0"/>
          <w:marTop w:val="0"/>
          <w:marBottom w:val="120"/>
          <w:divBdr>
            <w:top w:val="none" w:sz="0" w:space="0" w:color="auto"/>
            <w:left w:val="none" w:sz="0" w:space="0" w:color="auto"/>
            <w:bottom w:val="none" w:sz="0" w:space="0" w:color="auto"/>
            <w:right w:val="none" w:sz="0" w:space="0" w:color="auto"/>
          </w:divBdr>
        </w:div>
        <w:div w:id="808212252">
          <w:marLeft w:val="547"/>
          <w:marRight w:val="0"/>
          <w:marTop w:val="0"/>
          <w:marBottom w:val="120"/>
          <w:divBdr>
            <w:top w:val="none" w:sz="0" w:space="0" w:color="auto"/>
            <w:left w:val="none" w:sz="0" w:space="0" w:color="auto"/>
            <w:bottom w:val="none" w:sz="0" w:space="0" w:color="auto"/>
            <w:right w:val="none" w:sz="0" w:space="0" w:color="auto"/>
          </w:divBdr>
        </w:div>
        <w:div w:id="1350906327">
          <w:marLeft w:val="547"/>
          <w:marRight w:val="0"/>
          <w:marTop w:val="0"/>
          <w:marBottom w:val="120"/>
          <w:divBdr>
            <w:top w:val="none" w:sz="0" w:space="0" w:color="auto"/>
            <w:left w:val="none" w:sz="0" w:space="0" w:color="auto"/>
            <w:bottom w:val="none" w:sz="0" w:space="0" w:color="auto"/>
            <w:right w:val="none" w:sz="0" w:space="0" w:color="auto"/>
          </w:divBdr>
        </w:div>
        <w:div w:id="1772311047">
          <w:marLeft w:val="547"/>
          <w:marRight w:val="0"/>
          <w:marTop w:val="0"/>
          <w:marBottom w:val="120"/>
          <w:divBdr>
            <w:top w:val="none" w:sz="0" w:space="0" w:color="auto"/>
            <w:left w:val="none" w:sz="0" w:space="0" w:color="auto"/>
            <w:bottom w:val="none" w:sz="0" w:space="0" w:color="auto"/>
            <w:right w:val="none" w:sz="0" w:space="0" w:color="auto"/>
          </w:divBdr>
        </w:div>
        <w:div w:id="1806579834">
          <w:marLeft w:val="547"/>
          <w:marRight w:val="0"/>
          <w:marTop w:val="0"/>
          <w:marBottom w:val="12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759764357">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sChild>
    </w:div>
    <w:div w:id="489903279">
      <w:bodyDiv w:val="1"/>
      <w:marLeft w:val="0"/>
      <w:marRight w:val="0"/>
      <w:marTop w:val="0"/>
      <w:marBottom w:val="0"/>
      <w:divBdr>
        <w:top w:val="none" w:sz="0" w:space="0" w:color="auto"/>
        <w:left w:val="none" w:sz="0" w:space="0" w:color="auto"/>
        <w:bottom w:val="none" w:sz="0" w:space="0" w:color="auto"/>
        <w:right w:val="none" w:sz="0" w:space="0" w:color="auto"/>
      </w:divBdr>
      <w:divsChild>
        <w:div w:id="295525390">
          <w:marLeft w:val="547"/>
          <w:marRight w:val="0"/>
          <w:marTop w:val="0"/>
          <w:marBottom w:val="120"/>
          <w:divBdr>
            <w:top w:val="none" w:sz="0" w:space="0" w:color="auto"/>
            <w:left w:val="none" w:sz="0" w:space="0" w:color="auto"/>
            <w:bottom w:val="none" w:sz="0" w:space="0" w:color="auto"/>
            <w:right w:val="none" w:sz="0" w:space="0" w:color="auto"/>
          </w:divBdr>
        </w:div>
        <w:div w:id="552352459">
          <w:marLeft w:val="547"/>
          <w:marRight w:val="0"/>
          <w:marTop w:val="0"/>
          <w:marBottom w:val="120"/>
          <w:divBdr>
            <w:top w:val="none" w:sz="0" w:space="0" w:color="auto"/>
            <w:left w:val="none" w:sz="0" w:space="0" w:color="auto"/>
            <w:bottom w:val="none" w:sz="0" w:space="0" w:color="auto"/>
            <w:right w:val="none" w:sz="0" w:space="0" w:color="auto"/>
          </w:divBdr>
        </w:div>
        <w:div w:id="1336373777">
          <w:marLeft w:val="547"/>
          <w:marRight w:val="0"/>
          <w:marTop w:val="0"/>
          <w:marBottom w:val="120"/>
          <w:divBdr>
            <w:top w:val="none" w:sz="0" w:space="0" w:color="auto"/>
            <w:left w:val="none" w:sz="0" w:space="0" w:color="auto"/>
            <w:bottom w:val="none" w:sz="0" w:space="0" w:color="auto"/>
            <w:right w:val="none" w:sz="0" w:space="0" w:color="auto"/>
          </w:divBdr>
        </w:div>
        <w:div w:id="1814173259">
          <w:marLeft w:val="547"/>
          <w:marRight w:val="0"/>
          <w:marTop w:val="0"/>
          <w:marBottom w:val="120"/>
          <w:divBdr>
            <w:top w:val="none" w:sz="0" w:space="0" w:color="auto"/>
            <w:left w:val="none" w:sz="0" w:space="0" w:color="auto"/>
            <w:bottom w:val="none" w:sz="0" w:space="0" w:color="auto"/>
            <w:right w:val="none" w:sz="0" w:space="0" w:color="auto"/>
          </w:divBdr>
        </w:div>
        <w:div w:id="1869681006">
          <w:marLeft w:val="547"/>
          <w:marRight w:val="0"/>
          <w:marTop w:val="0"/>
          <w:marBottom w:val="120"/>
          <w:divBdr>
            <w:top w:val="none" w:sz="0" w:space="0" w:color="auto"/>
            <w:left w:val="none" w:sz="0" w:space="0" w:color="auto"/>
            <w:bottom w:val="none" w:sz="0" w:space="0" w:color="auto"/>
            <w:right w:val="none" w:sz="0" w:space="0" w:color="auto"/>
          </w:divBdr>
        </w:div>
      </w:divsChild>
    </w:div>
    <w:div w:id="502815807">
      <w:bodyDiv w:val="1"/>
      <w:marLeft w:val="0"/>
      <w:marRight w:val="0"/>
      <w:marTop w:val="0"/>
      <w:marBottom w:val="0"/>
      <w:divBdr>
        <w:top w:val="none" w:sz="0" w:space="0" w:color="auto"/>
        <w:left w:val="none" w:sz="0" w:space="0" w:color="auto"/>
        <w:bottom w:val="none" w:sz="0" w:space="0" w:color="auto"/>
        <w:right w:val="none" w:sz="0" w:space="0" w:color="auto"/>
      </w:divBdr>
      <w:divsChild>
        <w:div w:id="100146582">
          <w:marLeft w:val="533"/>
          <w:marRight w:val="0"/>
          <w:marTop w:val="0"/>
          <w:marBottom w:val="120"/>
          <w:divBdr>
            <w:top w:val="none" w:sz="0" w:space="0" w:color="auto"/>
            <w:left w:val="none" w:sz="0" w:space="0" w:color="auto"/>
            <w:bottom w:val="none" w:sz="0" w:space="0" w:color="auto"/>
            <w:right w:val="none" w:sz="0" w:space="0" w:color="auto"/>
          </w:divBdr>
        </w:div>
        <w:div w:id="316038139">
          <w:marLeft w:val="533"/>
          <w:marRight w:val="0"/>
          <w:marTop w:val="0"/>
          <w:marBottom w:val="120"/>
          <w:divBdr>
            <w:top w:val="none" w:sz="0" w:space="0" w:color="auto"/>
            <w:left w:val="none" w:sz="0" w:space="0" w:color="auto"/>
            <w:bottom w:val="none" w:sz="0" w:space="0" w:color="auto"/>
            <w:right w:val="none" w:sz="0" w:space="0" w:color="auto"/>
          </w:divBdr>
        </w:div>
        <w:div w:id="338041419">
          <w:marLeft w:val="533"/>
          <w:marRight w:val="0"/>
          <w:marTop w:val="0"/>
          <w:marBottom w:val="120"/>
          <w:divBdr>
            <w:top w:val="none" w:sz="0" w:space="0" w:color="auto"/>
            <w:left w:val="none" w:sz="0" w:space="0" w:color="auto"/>
            <w:bottom w:val="none" w:sz="0" w:space="0" w:color="auto"/>
            <w:right w:val="none" w:sz="0" w:space="0" w:color="auto"/>
          </w:divBdr>
        </w:div>
        <w:div w:id="1336611266">
          <w:marLeft w:val="533"/>
          <w:marRight w:val="0"/>
          <w:marTop w:val="0"/>
          <w:marBottom w:val="120"/>
          <w:divBdr>
            <w:top w:val="none" w:sz="0" w:space="0" w:color="auto"/>
            <w:left w:val="none" w:sz="0" w:space="0" w:color="auto"/>
            <w:bottom w:val="none" w:sz="0" w:space="0" w:color="auto"/>
            <w:right w:val="none" w:sz="0" w:space="0" w:color="auto"/>
          </w:divBdr>
        </w:div>
        <w:div w:id="1535118457">
          <w:marLeft w:val="533"/>
          <w:marRight w:val="0"/>
          <w:marTop w:val="0"/>
          <w:marBottom w:val="120"/>
          <w:divBdr>
            <w:top w:val="none" w:sz="0" w:space="0" w:color="auto"/>
            <w:left w:val="none" w:sz="0" w:space="0" w:color="auto"/>
            <w:bottom w:val="none" w:sz="0" w:space="0" w:color="auto"/>
            <w:right w:val="none" w:sz="0" w:space="0" w:color="auto"/>
          </w:divBdr>
        </w:div>
        <w:div w:id="1999725571">
          <w:marLeft w:val="533"/>
          <w:marRight w:val="0"/>
          <w:marTop w:val="0"/>
          <w:marBottom w:val="120"/>
          <w:divBdr>
            <w:top w:val="none" w:sz="0" w:space="0" w:color="auto"/>
            <w:left w:val="none" w:sz="0" w:space="0" w:color="auto"/>
            <w:bottom w:val="none" w:sz="0" w:space="0" w:color="auto"/>
            <w:right w:val="none" w:sz="0" w:space="0" w:color="auto"/>
          </w:divBdr>
        </w:div>
      </w:divsChild>
    </w:div>
    <w:div w:id="505020546">
      <w:bodyDiv w:val="1"/>
      <w:marLeft w:val="0"/>
      <w:marRight w:val="0"/>
      <w:marTop w:val="0"/>
      <w:marBottom w:val="0"/>
      <w:divBdr>
        <w:top w:val="none" w:sz="0" w:space="0" w:color="auto"/>
        <w:left w:val="none" w:sz="0" w:space="0" w:color="auto"/>
        <w:bottom w:val="none" w:sz="0" w:space="0" w:color="auto"/>
        <w:right w:val="none" w:sz="0" w:space="0" w:color="auto"/>
      </w:divBdr>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523521445">
      <w:bodyDiv w:val="1"/>
      <w:marLeft w:val="0"/>
      <w:marRight w:val="0"/>
      <w:marTop w:val="0"/>
      <w:marBottom w:val="0"/>
      <w:divBdr>
        <w:top w:val="none" w:sz="0" w:space="0" w:color="auto"/>
        <w:left w:val="none" w:sz="0" w:space="0" w:color="auto"/>
        <w:bottom w:val="none" w:sz="0" w:space="0" w:color="auto"/>
        <w:right w:val="none" w:sz="0" w:space="0" w:color="auto"/>
      </w:divBdr>
      <w:divsChild>
        <w:div w:id="126778124">
          <w:marLeft w:val="547"/>
          <w:marRight w:val="0"/>
          <w:marTop w:val="0"/>
          <w:marBottom w:val="240"/>
          <w:divBdr>
            <w:top w:val="none" w:sz="0" w:space="0" w:color="auto"/>
            <w:left w:val="none" w:sz="0" w:space="0" w:color="auto"/>
            <w:bottom w:val="none" w:sz="0" w:space="0" w:color="auto"/>
            <w:right w:val="none" w:sz="0" w:space="0" w:color="auto"/>
          </w:divBdr>
        </w:div>
        <w:div w:id="637149434">
          <w:marLeft w:val="547"/>
          <w:marRight w:val="0"/>
          <w:marTop w:val="0"/>
          <w:marBottom w:val="240"/>
          <w:divBdr>
            <w:top w:val="none" w:sz="0" w:space="0" w:color="auto"/>
            <w:left w:val="none" w:sz="0" w:space="0" w:color="auto"/>
            <w:bottom w:val="none" w:sz="0" w:space="0" w:color="auto"/>
            <w:right w:val="none" w:sz="0" w:space="0" w:color="auto"/>
          </w:divBdr>
        </w:div>
        <w:div w:id="693923864">
          <w:marLeft w:val="547"/>
          <w:marRight w:val="0"/>
          <w:marTop w:val="0"/>
          <w:marBottom w:val="240"/>
          <w:divBdr>
            <w:top w:val="none" w:sz="0" w:space="0" w:color="auto"/>
            <w:left w:val="none" w:sz="0" w:space="0" w:color="auto"/>
            <w:bottom w:val="none" w:sz="0" w:space="0" w:color="auto"/>
            <w:right w:val="none" w:sz="0" w:space="0" w:color="auto"/>
          </w:divBdr>
        </w:div>
      </w:divsChild>
    </w:div>
    <w:div w:id="528877825">
      <w:bodyDiv w:val="1"/>
      <w:marLeft w:val="0"/>
      <w:marRight w:val="0"/>
      <w:marTop w:val="0"/>
      <w:marBottom w:val="0"/>
      <w:divBdr>
        <w:top w:val="none" w:sz="0" w:space="0" w:color="auto"/>
        <w:left w:val="none" w:sz="0" w:space="0" w:color="auto"/>
        <w:bottom w:val="none" w:sz="0" w:space="0" w:color="auto"/>
        <w:right w:val="none" w:sz="0" w:space="0" w:color="auto"/>
      </w:divBdr>
      <w:divsChild>
        <w:div w:id="1123422667">
          <w:marLeft w:val="547"/>
          <w:marRight w:val="0"/>
          <w:marTop w:val="154"/>
          <w:marBottom w:val="0"/>
          <w:divBdr>
            <w:top w:val="none" w:sz="0" w:space="0" w:color="auto"/>
            <w:left w:val="none" w:sz="0" w:space="0" w:color="auto"/>
            <w:bottom w:val="none" w:sz="0" w:space="0" w:color="auto"/>
            <w:right w:val="none" w:sz="0" w:space="0" w:color="auto"/>
          </w:divBdr>
        </w:div>
        <w:div w:id="1565291365">
          <w:marLeft w:val="547"/>
          <w:marRight w:val="0"/>
          <w:marTop w:val="154"/>
          <w:marBottom w:val="0"/>
          <w:divBdr>
            <w:top w:val="none" w:sz="0" w:space="0" w:color="auto"/>
            <w:left w:val="none" w:sz="0" w:space="0" w:color="auto"/>
            <w:bottom w:val="none" w:sz="0" w:space="0" w:color="auto"/>
            <w:right w:val="none" w:sz="0" w:space="0" w:color="auto"/>
          </w:divBdr>
        </w:div>
        <w:div w:id="1854103525">
          <w:marLeft w:val="547"/>
          <w:marRight w:val="0"/>
          <w:marTop w:val="154"/>
          <w:marBottom w:val="0"/>
          <w:divBdr>
            <w:top w:val="none" w:sz="0" w:space="0" w:color="auto"/>
            <w:left w:val="none" w:sz="0" w:space="0" w:color="auto"/>
            <w:bottom w:val="none" w:sz="0" w:space="0" w:color="auto"/>
            <w:right w:val="none" w:sz="0" w:space="0" w:color="auto"/>
          </w:divBdr>
        </w:div>
      </w:divsChild>
    </w:div>
    <w:div w:id="535654682">
      <w:bodyDiv w:val="1"/>
      <w:marLeft w:val="0"/>
      <w:marRight w:val="0"/>
      <w:marTop w:val="0"/>
      <w:marBottom w:val="0"/>
      <w:divBdr>
        <w:top w:val="none" w:sz="0" w:space="0" w:color="auto"/>
        <w:left w:val="none" w:sz="0" w:space="0" w:color="auto"/>
        <w:bottom w:val="none" w:sz="0" w:space="0" w:color="auto"/>
        <w:right w:val="none" w:sz="0" w:space="0" w:color="auto"/>
      </w:divBdr>
      <w:divsChild>
        <w:div w:id="307131893">
          <w:marLeft w:val="547"/>
          <w:marRight w:val="0"/>
          <w:marTop w:val="130"/>
          <w:marBottom w:val="0"/>
          <w:divBdr>
            <w:top w:val="none" w:sz="0" w:space="0" w:color="auto"/>
            <w:left w:val="none" w:sz="0" w:space="0" w:color="auto"/>
            <w:bottom w:val="none" w:sz="0" w:space="0" w:color="auto"/>
            <w:right w:val="none" w:sz="0" w:space="0" w:color="auto"/>
          </w:divBdr>
        </w:div>
        <w:div w:id="558632152">
          <w:marLeft w:val="547"/>
          <w:marRight w:val="0"/>
          <w:marTop w:val="130"/>
          <w:marBottom w:val="0"/>
          <w:divBdr>
            <w:top w:val="none" w:sz="0" w:space="0" w:color="auto"/>
            <w:left w:val="none" w:sz="0" w:space="0" w:color="auto"/>
            <w:bottom w:val="none" w:sz="0" w:space="0" w:color="auto"/>
            <w:right w:val="none" w:sz="0" w:space="0" w:color="auto"/>
          </w:divBdr>
        </w:div>
        <w:div w:id="573781407">
          <w:marLeft w:val="547"/>
          <w:marRight w:val="0"/>
          <w:marTop w:val="130"/>
          <w:marBottom w:val="0"/>
          <w:divBdr>
            <w:top w:val="none" w:sz="0" w:space="0" w:color="auto"/>
            <w:left w:val="none" w:sz="0" w:space="0" w:color="auto"/>
            <w:bottom w:val="none" w:sz="0" w:space="0" w:color="auto"/>
            <w:right w:val="none" w:sz="0" w:space="0" w:color="auto"/>
          </w:divBdr>
        </w:div>
        <w:div w:id="588192801">
          <w:marLeft w:val="547"/>
          <w:marRight w:val="0"/>
          <w:marTop w:val="130"/>
          <w:marBottom w:val="0"/>
          <w:divBdr>
            <w:top w:val="none" w:sz="0" w:space="0" w:color="auto"/>
            <w:left w:val="none" w:sz="0" w:space="0" w:color="auto"/>
            <w:bottom w:val="none" w:sz="0" w:space="0" w:color="auto"/>
            <w:right w:val="none" w:sz="0" w:space="0" w:color="auto"/>
          </w:divBdr>
        </w:div>
        <w:div w:id="944308548">
          <w:marLeft w:val="547"/>
          <w:marRight w:val="0"/>
          <w:marTop w:val="130"/>
          <w:marBottom w:val="0"/>
          <w:divBdr>
            <w:top w:val="none" w:sz="0" w:space="0" w:color="auto"/>
            <w:left w:val="none" w:sz="0" w:space="0" w:color="auto"/>
            <w:bottom w:val="none" w:sz="0" w:space="0" w:color="auto"/>
            <w:right w:val="none" w:sz="0" w:space="0" w:color="auto"/>
          </w:divBdr>
        </w:div>
        <w:div w:id="1388917427">
          <w:marLeft w:val="547"/>
          <w:marRight w:val="0"/>
          <w:marTop w:val="130"/>
          <w:marBottom w:val="0"/>
          <w:divBdr>
            <w:top w:val="none" w:sz="0" w:space="0" w:color="auto"/>
            <w:left w:val="none" w:sz="0" w:space="0" w:color="auto"/>
            <w:bottom w:val="none" w:sz="0" w:space="0" w:color="auto"/>
            <w:right w:val="none" w:sz="0" w:space="0" w:color="auto"/>
          </w:divBdr>
        </w:div>
        <w:div w:id="1516648683">
          <w:marLeft w:val="547"/>
          <w:marRight w:val="0"/>
          <w:marTop w:val="130"/>
          <w:marBottom w:val="0"/>
          <w:divBdr>
            <w:top w:val="none" w:sz="0" w:space="0" w:color="auto"/>
            <w:left w:val="none" w:sz="0" w:space="0" w:color="auto"/>
            <w:bottom w:val="none" w:sz="0" w:space="0" w:color="auto"/>
            <w:right w:val="none" w:sz="0" w:space="0" w:color="auto"/>
          </w:divBdr>
        </w:div>
      </w:divsChild>
    </w:div>
    <w:div w:id="545263440">
      <w:bodyDiv w:val="1"/>
      <w:marLeft w:val="0"/>
      <w:marRight w:val="0"/>
      <w:marTop w:val="0"/>
      <w:marBottom w:val="0"/>
      <w:divBdr>
        <w:top w:val="none" w:sz="0" w:space="0" w:color="auto"/>
        <w:left w:val="none" w:sz="0" w:space="0" w:color="auto"/>
        <w:bottom w:val="none" w:sz="0" w:space="0" w:color="auto"/>
        <w:right w:val="none" w:sz="0" w:space="0" w:color="auto"/>
      </w:divBdr>
      <w:divsChild>
        <w:div w:id="357002252">
          <w:marLeft w:val="1166"/>
          <w:marRight w:val="0"/>
          <w:marTop w:val="0"/>
          <w:marBottom w:val="240"/>
          <w:divBdr>
            <w:top w:val="none" w:sz="0" w:space="0" w:color="auto"/>
            <w:left w:val="none" w:sz="0" w:space="0" w:color="auto"/>
            <w:bottom w:val="none" w:sz="0" w:space="0" w:color="auto"/>
            <w:right w:val="none" w:sz="0" w:space="0" w:color="auto"/>
          </w:divBdr>
        </w:div>
        <w:div w:id="766462334">
          <w:marLeft w:val="806"/>
          <w:marRight w:val="0"/>
          <w:marTop w:val="0"/>
          <w:marBottom w:val="240"/>
          <w:divBdr>
            <w:top w:val="none" w:sz="0" w:space="0" w:color="auto"/>
            <w:left w:val="none" w:sz="0" w:space="0" w:color="auto"/>
            <w:bottom w:val="none" w:sz="0" w:space="0" w:color="auto"/>
            <w:right w:val="none" w:sz="0" w:space="0" w:color="auto"/>
          </w:divBdr>
        </w:div>
        <w:div w:id="919094409">
          <w:marLeft w:val="806"/>
          <w:marRight w:val="0"/>
          <w:marTop w:val="0"/>
          <w:marBottom w:val="240"/>
          <w:divBdr>
            <w:top w:val="none" w:sz="0" w:space="0" w:color="auto"/>
            <w:left w:val="none" w:sz="0" w:space="0" w:color="auto"/>
            <w:bottom w:val="none" w:sz="0" w:space="0" w:color="auto"/>
            <w:right w:val="none" w:sz="0" w:space="0" w:color="auto"/>
          </w:divBdr>
        </w:div>
        <w:div w:id="944456131">
          <w:marLeft w:val="1166"/>
          <w:marRight w:val="0"/>
          <w:marTop w:val="0"/>
          <w:marBottom w:val="240"/>
          <w:divBdr>
            <w:top w:val="none" w:sz="0" w:space="0" w:color="auto"/>
            <w:left w:val="none" w:sz="0" w:space="0" w:color="auto"/>
            <w:bottom w:val="none" w:sz="0" w:space="0" w:color="auto"/>
            <w:right w:val="none" w:sz="0" w:space="0" w:color="auto"/>
          </w:divBdr>
        </w:div>
        <w:div w:id="1566067891">
          <w:marLeft w:val="806"/>
          <w:marRight w:val="0"/>
          <w:marTop w:val="0"/>
          <w:marBottom w:val="240"/>
          <w:divBdr>
            <w:top w:val="none" w:sz="0" w:space="0" w:color="auto"/>
            <w:left w:val="none" w:sz="0" w:space="0" w:color="auto"/>
            <w:bottom w:val="none" w:sz="0" w:space="0" w:color="auto"/>
            <w:right w:val="none" w:sz="0" w:space="0" w:color="auto"/>
          </w:divBdr>
        </w:div>
        <w:div w:id="1858814931">
          <w:marLeft w:val="806"/>
          <w:marRight w:val="0"/>
          <w:marTop w:val="0"/>
          <w:marBottom w:val="240"/>
          <w:divBdr>
            <w:top w:val="none" w:sz="0" w:space="0" w:color="auto"/>
            <w:left w:val="none" w:sz="0" w:space="0" w:color="auto"/>
            <w:bottom w:val="none" w:sz="0" w:space="0" w:color="auto"/>
            <w:right w:val="none" w:sz="0" w:space="0" w:color="auto"/>
          </w:divBdr>
        </w:div>
      </w:divsChild>
    </w:div>
    <w:div w:id="608590472">
      <w:bodyDiv w:val="1"/>
      <w:marLeft w:val="0"/>
      <w:marRight w:val="0"/>
      <w:marTop w:val="0"/>
      <w:marBottom w:val="0"/>
      <w:divBdr>
        <w:top w:val="none" w:sz="0" w:space="0" w:color="auto"/>
        <w:left w:val="none" w:sz="0" w:space="0" w:color="auto"/>
        <w:bottom w:val="none" w:sz="0" w:space="0" w:color="auto"/>
        <w:right w:val="none" w:sz="0" w:space="0" w:color="auto"/>
      </w:divBdr>
    </w:div>
    <w:div w:id="609513570">
      <w:bodyDiv w:val="1"/>
      <w:marLeft w:val="0"/>
      <w:marRight w:val="0"/>
      <w:marTop w:val="0"/>
      <w:marBottom w:val="0"/>
      <w:divBdr>
        <w:top w:val="none" w:sz="0" w:space="0" w:color="auto"/>
        <w:left w:val="none" w:sz="0" w:space="0" w:color="auto"/>
        <w:bottom w:val="none" w:sz="0" w:space="0" w:color="auto"/>
        <w:right w:val="none" w:sz="0" w:space="0" w:color="auto"/>
      </w:divBdr>
      <w:divsChild>
        <w:div w:id="260379822">
          <w:marLeft w:val="1166"/>
          <w:marRight w:val="0"/>
          <w:marTop w:val="115"/>
          <w:marBottom w:val="0"/>
          <w:divBdr>
            <w:top w:val="none" w:sz="0" w:space="0" w:color="auto"/>
            <w:left w:val="none" w:sz="0" w:space="0" w:color="auto"/>
            <w:bottom w:val="none" w:sz="0" w:space="0" w:color="auto"/>
            <w:right w:val="none" w:sz="0" w:space="0" w:color="auto"/>
          </w:divBdr>
        </w:div>
        <w:div w:id="334264483">
          <w:marLeft w:val="547"/>
          <w:marRight w:val="0"/>
          <w:marTop w:val="115"/>
          <w:marBottom w:val="0"/>
          <w:divBdr>
            <w:top w:val="none" w:sz="0" w:space="0" w:color="auto"/>
            <w:left w:val="none" w:sz="0" w:space="0" w:color="auto"/>
            <w:bottom w:val="none" w:sz="0" w:space="0" w:color="auto"/>
            <w:right w:val="none" w:sz="0" w:space="0" w:color="auto"/>
          </w:divBdr>
        </w:div>
        <w:div w:id="431172746">
          <w:marLeft w:val="547"/>
          <w:marRight w:val="0"/>
          <w:marTop w:val="115"/>
          <w:marBottom w:val="0"/>
          <w:divBdr>
            <w:top w:val="none" w:sz="0" w:space="0" w:color="auto"/>
            <w:left w:val="none" w:sz="0" w:space="0" w:color="auto"/>
            <w:bottom w:val="none" w:sz="0" w:space="0" w:color="auto"/>
            <w:right w:val="none" w:sz="0" w:space="0" w:color="auto"/>
          </w:divBdr>
        </w:div>
        <w:div w:id="1227257785">
          <w:marLeft w:val="1166"/>
          <w:marRight w:val="0"/>
          <w:marTop w:val="115"/>
          <w:marBottom w:val="0"/>
          <w:divBdr>
            <w:top w:val="none" w:sz="0" w:space="0" w:color="auto"/>
            <w:left w:val="none" w:sz="0" w:space="0" w:color="auto"/>
            <w:bottom w:val="none" w:sz="0" w:space="0" w:color="auto"/>
            <w:right w:val="none" w:sz="0" w:space="0" w:color="auto"/>
          </w:divBdr>
        </w:div>
        <w:div w:id="2125422064">
          <w:marLeft w:val="1166"/>
          <w:marRight w:val="0"/>
          <w:marTop w:val="115"/>
          <w:marBottom w:val="0"/>
          <w:divBdr>
            <w:top w:val="none" w:sz="0" w:space="0" w:color="auto"/>
            <w:left w:val="none" w:sz="0" w:space="0" w:color="auto"/>
            <w:bottom w:val="none" w:sz="0" w:space="0" w:color="auto"/>
            <w:right w:val="none" w:sz="0" w:space="0" w:color="auto"/>
          </w:divBdr>
        </w:div>
      </w:divsChild>
    </w:div>
    <w:div w:id="613168797">
      <w:bodyDiv w:val="1"/>
      <w:marLeft w:val="0"/>
      <w:marRight w:val="0"/>
      <w:marTop w:val="0"/>
      <w:marBottom w:val="0"/>
      <w:divBdr>
        <w:top w:val="none" w:sz="0" w:space="0" w:color="auto"/>
        <w:left w:val="none" w:sz="0" w:space="0" w:color="auto"/>
        <w:bottom w:val="none" w:sz="0" w:space="0" w:color="auto"/>
        <w:right w:val="none" w:sz="0" w:space="0" w:color="auto"/>
      </w:divBdr>
      <w:divsChild>
        <w:div w:id="1055203804">
          <w:marLeft w:val="547"/>
          <w:marRight w:val="0"/>
          <w:marTop w:val="120"/>
          <w:marBottom w:val="120"/>
          <w:divBdr>
            <w:top w:val="none" w:sz="0" w:space="0" w:color="auto"/>
            <w:left w:val="none" w:sz="0" w:space="0" w:color="auto"/>
            <w:bottom w:val="none" w:sz="0" w:space="0" w:color="auto"/>
            <w:right w:val="none" w:sz="0" w:space="0" w:color="auto"/>
          </w:divBdr>
        </w:div>
        <w:div w:id="1446193016">
          <w:marLeft w:val="547"/>
          <w:marRight w:val="0"/>
          <w:marTop w:val="120"/>
          <w:marBottom w:val="120"/>
          <w:divBdr>
            <w:top w:val="none" w:sz="0" w:space="0" w:color="auto"/>
            <w:left w:val="none" w:sz="0" w:space="0" w:color="auto"/>
            <w:bottom w:val="none" w:sz="0" w:space="0" w:color="auto"/>
            <w:right w:val="none" w:sz="0" w:space="0" w:color="auto"/>
          </w:divBdr>
        </w:div>
        <w:div w:id="2096046965">
          <w:marLeft w:val="547"/>
          <w:marRight w:val="0"/>
          <w:marTop w:val="120"/>
          <w:marBottom w:val="120"/>
          <w:divBdr>
            <w:top w:val="none" w:sz="0" w:space="0" w:color="auto"/>
            <w:left w:val="none" w:sz="0" w:space="0" w:color="auto"/>
            <w:bottom w:val="none" w:sz="0" w:space="0" w:color="auto"/>
            <w:right w:val="none" w:sz="0" w:space="0" w:color="auto"/>
          </w:divBdr>
        </w:div>
        <w:div w:id="2140999562">
          <w:marLeft w:val="547"/>
          <w:marRight w:val="0"/>
          <w:marTop w:val="120"/>
          <w:marBottom w:val="120"/>
          <w:divBdr>
            <w:top w:val="none" w:sz="0" w:space="0" w:color="auto"/>
            <w:left w:val="none" w:sz="0" w:space="0" w:color="auto"/>
            <w:bottom w:val="none" w:sz="0" w:space="0" w:color="auto"/>
            <w:right w:val="none" w:sz="0" w:space="0" w:color="auto"/>
          </w:divBdr>
        </w:div>
      </w:divsChild>
    </w:div>
    <w:div w:id="657805268">
      <w:bodyDiv w:val="1"/>
      <w:marLeft w:val="0"/>
      <w:marRight w:val="0"/>
      <w:marTop w:val="0"/>
      <w:marBottom w:val="0"/>
      <w:divBdr>
        <w:top w:val="none" w:sz="0" w:space="0" w:color="auto"/>
        <w:left w:val="none" w:sz="0" w:space="0" w:color="auto"/>
        <w:bottom w:val="none" w:sz="0" w:space="0" w:color="auto"/>
        <w:right w:val="none" w:sz="0" w:space="0" w:color="auto"/>
      </w:divBdr>
      <w:divsChild>
        <w:div w:id="590427574">
          <w:marLeft w:val="547"/>
          <w:marRight w:val="0"/>
          <w:marTop w:val="0"/>
          <w:marBottom w:val="120"/>
          <w:divBdr>
            <w:top w:val="none" w:sz="0" w:space="0" w:color="auto"/>
            <w:left w:val="none" w:sz="0" w:space="0" w:color="auto"/>
            <w:bottom w:val="none" w:sz="0" w:space="0" w:color="auto"/>
            <w:right w:val="none" w:sz="0" w:space="0" w:color="auto"/>
          </w:divBdr>
        </w:div>
        <w:div w:id="621501915">
          <w:marLeft w:val="1166"/>
          <w:marRight w:val="0"/>
          <w:marTop w:val="0"/>
          <w:marBottom w:val="120"/>
          <w:divBdr>
            <w:top w:val="none" w:sz="0" w:space="0" w:color="auto"/>
            <w:left w:val="none" w:sz="0" w:space="0" w:color="auto"/>
            <w:bottom w:val="none" w:sz="0" w:space="0" w:color="auto"/>
            <w:right w:val="none" w:sz="0" w:space="0" w:color="auto"/>
          </w:divBdr>
        </w:div>
        <w:div w:id="1074156717">
          <w:marLeft w:val="547"/>
          <w:marRight w:val="0"/>
          <w:marTop w:val="0"/>
          <w:marBottom w:val="120"/>
          <w:divBdr>
            <w:top w:val="none" w:sz="0" w:space="0" w:color="auto"/>
            <w:left w:val="none" w:sz="0" w:space="0" w:color="auto"/>
            <w:bottom w:val="none" w:sz="0" w:space="0" w:color="auto"/>
            <w:right w:val="none" w:sz="0" w:space="0" w:color="auto"/>
          </w:divBdr>
        </w:div>
        <w:div w:id="1142503955">
          <w:marLeft w:val="547"/>
          <w:marRight w:val="0"/>
          <w:marTop w:val="0"/>
          <w:marBottom w:val="120"/>
          <w:divBdr>
            <w:top w:val="none" w:sz="0" w:space="0" w:color="auto"/>
            <w:left w:val="none" w:sz="0" w:space="0" w:color="auto"/>
            <w:bottom w:val="none" w:sz="0" w:space="0" w:color="auto"/>
            <w:right w:val="none" w:sz="0" w:space="0" w:color="auto"/>
          </w:divBdr>
        </w:div>
        <w:div w:id="1197692015">
          <w:marLeft w:val="547"/>
          <w:marRight w:val="0"/>
          <w:marTop w:val="0"/>
          <w:marBottom w:val="120"/>
          <w:divBdr>
            <w:top w:val="none" w:sz="0" w:space="0" w:color="auto"/>
            <w:left w:val="none" w:sz="0" w:space="0" w:color="auto"/>
            <w:bottom w:val="none" w:sz="0" w:space="0" w:color="auto"/>
            <w:right w:val="none" w:sz="0" w:space="0" w:color="auto"/>
          </w:divBdr>
        </w:div>
        <w:div w:id="1539119233">
          <w:marLeft w:val="547"/>
          <w:marRight w:val="0"/>
          <w:marTop w:val="0"/>
          <w:marBottom w:val="120"/>
          <w:divBdr>
            <w:top w:val="none" w:sz="0" w:space="0" w:color="auto"/>
            <w:left w:val="none" w:sz="0" w:space="0" w:color="auto"/>
            <w:bottom w:val="none" w:sz="0" w:space="0" w:color="auto"/>
            <w:right w:val="none" w:sz="0" w:space="0" w:color="auto"/>
          </w:divBdr>
        </w:div>
        <w:div w:id="1578129877">
          <w:marLeft w:val="1166"/>
          <w:marRight w:val="0"/>
          <w:marTop w:val="0"/>
          <w:marBottom w:val="120"/>
          <w:divBdr>
            <w:top w:val="none" w:sz="0" w:space="0" w:color="auto"/>
            <w:left w:val="none" w:sz="0" w:space="0" w:color="auto"/>
            <w:bottom w:val="none" w:sz="0" w:space="0" w:color="auto"/>
            <w:right w:val="none" w:sz="0" w:space="0" w:color="auto"/>
          </w:divBdr>
        </w:div>
        <w:div w:id="1629318163">
          <w:marLeft w:val="1166"/>
          <w:marRight w:val="0"/>
          <w:marTop w:val="0"/>
          <w:marBottom w:val="120"/>
          <w:divBdr>
            <w:top w:val="none" w:sz="0" w:space="0" w:color="auto"/>
            <w:left w:val="none" w:sz="0" w:space="0" w:color="auto"/>
            <w:bottom w:val="none" w:sz="0" w:space="0" w:color="auto"/>
            <w:right w:val="none" w:sz="0" w:space="0" w:color="auto"/>
          </w:divBdr>
        </w:div>
        <w:div w:id="1951930746">
          <w:marLeft w:val="1166"/>
          <w:marRight w:val="0"/>
          <w:marTop w:val="0"/>
          <w:marBottom w:val="120"/>
          <w:divBdr>
            <w:top w:val="none" w:sz="0" w:space="0" w:color="auto"/>
            <w:left w:val="none" w:sz="0" w:space="0" w:color="auto"/>
            <w:bottom w:val="none" w:sz="0" w:space="0" w:color="auto"/>
            <w:right w:val="none" w:sz="0" w:space="0" w:color="auto"/>
          </w:divBdr>
        </w:div>
        <w:div w:id="2046904782">
          <w:marLeft w:val="547"/>
          <w:marRight w:val="0"/>
          <w:marTop w:val="0"/>
          <w:marBottom w:val="120"/>
          <w:divBdr>
            <w:top w:val="none" w:sz="0" w:space="0" w:color="auto"/>
            <w:left w:val="none" w:sz="0" w:space="0" w:color="auto"/>
            <w:bottom w:val="none" w:sz="0" w:space="0" w:color="auto"/>
            <w:right w:val="none" w:sz="0" w:space="0" w:color="auto"/>
          </w:divBdr>
        </w:div>
      </w:divsChild>
    </w:div>
    <w:div w:id="670303057">
      <w:bodyDiv w:val="1"/>
      <w:marLeft w:val="0"/>
      <w:marRight w:val="0"/>
      <w:marTop w:val="0"/>
      <w:marBottom w:val="0"/>
      <w:divBdr>
        <w:top w:val="none" w:sz="0" w:space="0" w:color="auto"/>
        <w:left w:val="none" w:sz="0" w:space="0" w:color="auto"/>
        <w:bottom w:val="none" w:sz="0" w:space="0" w:color="auto"/>
        <w:right w:val="none" w:sz="0" w:space="0" w:color="auto"/>
      </w:divBdr>
      <w:divsChild>
        <w:div w:id="745955482">
          <w:marLeft w:val="547"/>
          <w:marRight w:val="0"/>
          <w:marTop w:val="154"/>
          <w:marBottom w:val="0"/>
          <w:divBdr>
            <w:top w:val="none" w:sz="0" w:space="0" w:color="auto"/>
            <w:left w:val="none" w:sz="0" w:space="0" w:color="auto"/>
            <w:bottom w:val="none" w:sz="0" w:space="0" w:color="auto"/>
            <w:right w:val="none" w:sz="0" w:space="0" w:color="auto"/>
          </w:divBdr>
        </w:div>
        <w:div w:id="1019820751">
          <w:marLeft w:val="547"/>
          <w:marRight w:val="0"/>
          <w:marTop w:val="154"/>
          <w:marBottom w:val="0"/>
          <w:divBdr>
            <w:top w:val="none" w:sz="0" w:space="0" w:color="auto"/>
            <w:left w:val="none" w:sz="0" w:space="0" w:color="auto"/>
            <w:bottom w:val="none" w:sz="0" w:space="0" w:color="auto"/>
            <w:right w:val="none" w:sz="0" w:space="0" w:color="auto"/>
          </w:divBdr>
        </w:div>
        <w:div w:id="1688172819">
          <w:marLeft w:val="547"/>
          <w:marRight w:val="0"/>
          <w:marTop w:val="154"/>
          <w:marBottom w:val="0"/>
          <w:divBdr>
            <w:top w:val="none" w:sz="0" w:space="0" w:color="auto"/>
            <w:left w:val="none" w:sz="0" w:space="0" w:color="auto"/>
            <w:bottom w:val="none" w:sz="0" w:space="0" w:color="auto"/>
            <w:right w:val="none" w:sz="0" w:space="0" w:color="auto"/>
          </w:divBdr>
        </w:div>
        <w:div w:id="1785147574">
          <w:marLeft w:val="547"/>
          <w:marRight w:val="0"/>
          <w:marTop w:val="154"/>
          <w:marBottom w:val="0"/>
          <w:divBdr>
            <w:top w:val="none" w:sz="0" w:space="0" w:color="auto"/>
            <w:left w:val="none" w:sz="0" w:space="0" w:color="auto"/>
            <w:bottom w:val="none" w:sz="0" w:space="0" w:color="auto"/>
            <w:right w:val="none" w:sz="0" w:space="0" w:color="auto"/>
          </w:divBdr>
        </w:div>
        <w:div w:id="1869641775">
          <w:marLeft w:val="547"/>
          <w:marRight w:val="0"/>
          <w:marTop w:val="154"/>
          <w:marBottom w:val="0"/>
          <w:divBdr>
            <w:top w:val="none" w:sz="0" w:space="0" w:color="auto"/>
            <w:left w:val="none" w:sz="0" w:space="0" w:color="auto"/>
            <w:bottom w:val="none" w:sz="0" w:space="0" w:color="auto"/>
            <w:right w:val="none" w:sz="0" w:space="0" w:color="auto"/>
          </w:divBdr>
        </w:div>
      </w:divsChild>
    </w:div>
    <w:div w:id="672995480">
      <w:bodyDiv w:val="1"/>
      <w:marLeft w:val="0"/>
      <w:marRight w:val="0"/>
      <w:marTop w:val="0"/>
      <w:marBottom w:val="0"/>
      <w:divBdr>
        <w:top w:val="none" w:sz="0" w:space="0" w:color="auto"/>
        <w:left w:val="none" w:sz="0" w:space="0" w:color="auto"/>
        <w:bottom w:val="none" w:sz="0" w:space="0" w:color="auto"/>
        <w:right w:val="none" w:sz="0" w:space="0" w:color="auto"/>
      </w:divBdr>
      <w:divsChild>
        <w:div w:id="57635223">
          <w:marLeft w:val="547"/>
          <w:marRight w:val="0"/>
          <w:marTop w:val="134"/>
          <w:marBottom w:val="0"/>
          <w:divBdr>
            <w:top w:val="none" w:sz="0" w:space="0" w:color="auto"/>
            <w:left w:val="none" w:sz="0" w:space="0" w:color="auto"/>
            <w:bottom w:val="none" w:sz="0" w:space="0" w:color="auto"/>
            <w:right w:val="none" w:sz="0" w:space="0" w:color="auto"/>
          </w:divBdr>
        </w:div>
        <w:div w:id="1090588844">
          <w:marLeft w:val="547"/>
          <w:marRight w:val="0"/>
          <w:marTop w:val="134"/>
          <w:marBottom w:val="0"/>
          <w:divBdr>
            <w:top w:val="none" w:sz="0" w:space="0" w:color="auto"/>
            <w:left w:val="none" w:sz="0" w:space="0" w:color="auto"/>
            <w:bottom w:val="none" w:sz="0" w:space="0" w:color="auto"/>
            <w:right w:val="none" w:sz="0" w:space="0" w:color="auto"/>
          </w:divBdr>
        </w:div>
        <w:div w:id="1324816216">
          <w:marLeft w:val="547"/>
          <w:marRight w:val="0"/>
          <w:marTop w:val="134"/>
          <w:marBottom w:val="0"/>
          <w:divBdr>
            <w:top w:val="none" w:sz="0" w:space="0" w:color="auto"/>
            <w:left w:val="none" w:sz="0" w:space="0" w:color="auto"/>
            <w:bottom w:val="none" w:sz="0" w:space="0" w:color="auto"/>
            <w:right w:val="none" w:sz="0" w:space="0" w:color="auto"/>
          </w:divBdr>
        </w:div>
        <w:div w:id="1377780266">
          <w:marLeft w:val="547"/>
          <w:marRight w:val="0"/>
          <w:marTop w:val="134"/>
          <w:marBottom w:val="0"/>
          <w:divBdr>
            <w:top w:val="none" w:sz="0" w:space="0" w:color="auto"/>
            <w:left w:val="none" w:sz="0" w:space="0" w:color="auto"/>
            <w:bottom w:val="none" w:sz="0" w:space="0" w:color="auto"/>
            <w:right w:val="none" w:sz="0" w:space="0" w:color="auto"/>
          </w:divBdr>
        </w:div>
        <w:div w:id="1737707492">
          <w:marLeft w:val="547"/>
          <w:marRight w:val="0"/>
          <w:marTop w:val="134"/>
          <w:marBottom w:val="0"/>
          <w:divBdr>
            <w:top w:val="none" w:sz="0" w:space="0" w:color="auto"/>
            <w:left w:val="none" w:sz="0" w:space="0" w:color="auto"/>
            <w:bottom w:val="none" w:sz="0" w:space="0" w:color="auto"/>
            <w:right w:val="none" w:sz="0" w:space="0" w:color="auto"/>
          </w:divBdr>
        </w:div>
        <w:div w:id="1756702844">
          <w:marLeft w:val="547"/>
          <w:marRight w:val="0"/>
          <w:marTop w:val="134"/>
          <w:marBottom w:val="0"/>
          <w:divBdr>
            <w:top w:val="none" w:sz="0" w:space="0" w:color="auto"/>
            <w:left w:val="none" w:sz="0" w:space="0" w:color="auto"/>
            <w:bottom w:val="none" w:sz="0" w:space="0" w:color="auto"/>
            <w:right w:val="none" w:sz="0" w:space="0" w:color="auto"/>
          </w:divBdr>
        </w:div>
        <w:div w:id="1956449233">
          <w:marLeft w:val="547"/>
          <w:marRight w:val="0"/>
          <w:marTop w:val="134"/>
          <w:marBottom w:val="0"/>
          <w:divBdr>
            <w:top w:val="none" w:sz="0" w:space="0" w:color="auto"/>
            <w:left w:val="none" w:sz="0" w:space="0" w:color="auto"/>
            <w:bottom w:val="none" w:sz="0" w:space="0" w:color="auto"/>
            <w:right w:val="none" w:sz="0" w:space="0" w:color="auto"/>
          </w:divBdr>
        </w:div>
      </w:divsChild>
    </w:div>
    <w:div w:id="677199201">
      <w:bodyDiv w:val="1"/>
      <w:marLeft w:val="0"/>
      <w:marRight w:val="0"/>
      <w:marTop w:val="0"/>
      <w:marBottom w:val="0"/>
      <w:divBdr>
        <w:top w:val="none" w:sz="0" w:space="0" w:color="auto"/>
        <w:left w:val="none" w:sz="0" w:space="0" w:color="auto"/>
        <w:bottom w:val="none" w:sz="0" w:space="0" w:color="auto"/>
        <w:right w:val="none" w:sz="0" w:space="0" w:color="auto"/>
      </w:divBdr>
      <w:divsChild>
        <w:div w:id="183053646">
          <w:marLeft w:val="806"/>
          <w:marRight w:val="0"/>
          <w:marTop w:val="0"/>
          <w:marBottom w:val="240"/>
          <w:divBdr>
            <w:top w:val="none" w:sz="0" w:space="0" w:color="auto"/>
            <w:left w:val="none" w:sz="0" w:space="0" w:color="auto"/>
            <w:bottom w:val="none" w:sz="0" w:space="0" w:color="auto"/>
            <w:right w:val="none" w:sz="0" w:space="0" w:color="auto"/>
          </w:divBdr>
        </w:div>
        <w:div w:id="785318798">
          <w:marLeft w:val="806"/>
          <w:marRight w:val="0"/>
          <w:marTop w:val="0"/>
          <w:marBottom w:val="240"/>
          <w:divBdr>
            <w:top w:val="none" w:sz="0" w:space="0" w:color="auto"/>
            <w:left w:val="none" w:sz="0" w:space="0" w:color="auto"/>
            <w:bottom w:val="none" w:sz="0" w:space="0" w:color="auto"/>
            <w:right w:val="none" w:sz="0" w:space="0" w:color="auto"/>
          </w:divBdr>
        </w:div>
        <w:div w:id="1737822941">
          <w:marLeft w:val="806"/>
          <w:marRight w:val="0"/>
          <w:marTop w:val="0"/>
          <w:marBottom w:val="240"/>
          <w:divBdr>
            <w:top w:val="none" w:sz="0" w:space="0" w:color="auto"/>
            <w:left w:val="none" w:sz="0" w:space="0" w:color="auto"/>
            <w:bottom w:val="none" w:sz="0" w:space="0" w:color="auto"/>
            <w:right w:val="none" w:sz="0" w:space="0" w:color="auto"/>
          </w:divBdr>
        </w:div>
        <w:div w:id="1975330936">
          <w:marLeft w:val="806"/>
          <w:marRight w:val="0"/>
          <w:marTop w:val="0"/>
          <w:marBottom w:val="240"/>
          <w:divBdr>
            <w:top w:val="none" w:sz="0" w:space="0" w:color="auto"/>
            <w:left w:val="none" w:sz="0" w:space="0" w:color="auto"/>
            <w:bottom w:val="none" w:sz="0" w:space="0" w:color="auto"/>
            <w:right w:val="none" w:sz="0" w:space="0" w:color="auto"/>
          </w:divBdr>
        </w:div>
        <w:div w:id="1997757903">
          <w:marLeft w:val="806"/>
          <w:marRight w:val="0"/>
          <w:marTop w:val="0"/>
          <w:marBottom w:val="240"/>
          <w:divBdr>
            <w:top w:val="none" w:sz="0" w:space="0" w:color="auto"/>
            <w:left w:val="none" w:sz="0" w:space="0" w:color="auto"/>
            <w:bottom w:val="none" w:sz="0" w:space="0" w:color="auto"/>
            <w:right w:val="none" w:sz="0" w:space="0" w:color="auto"/>
          </w:divBdr>
        </w:div>
      </w:divsChild>
    </w:div>
    <w:div w:id="680088560">
      <w:bodyDiv w:val="1"/>
      <w:marLeft w:val="0"/>
      <w:marRight w:val="0"/>
      <w:marTop w:val="0"/>
      <w:marBottom w:val="0"/>
      <w:divBdr>
        <w:top w:val="none" w:sz="0" w:space="0" w:color="auto"/>
        <w:left w:val="none" w:sz="0" w:space="0" w:color="auto"/>
        <w:bottom w:val="none" w:sz="0" w:space="0" w:color="auto"/>
        <w:right w:val="none" w:sz="0" w:space="0" w:color="auto"/>
      </w:divBdr>
      <w:divsChild>
        <w:div w:id="139619546">
          <w:marLeft w:val="547"/>
          <w:marRight w:val="0"/>
          <w:marTop w:val="120"/>
          <w:marBottom w:val="120"/>
          <w:divBdr>
            <w:top w:val="none" w:sz="0" w:space="0" w:color="auto"/>
            <w:left w:val="none" w:sz="0" w:space="0" w:color="auto"/>
            <w:bottom w:val="none" w:sz="0" w:space="0" w:color="auto"/>
            <w:right w:val="none" w:sz="0" w:space="0" w:color="auto"/>
          </w:divBdr>
        </w:div>
        <w:div w:id="319431151">
          <w:marLeft w:val="547"/>
          <w:marRight w:val="0"/>
          <w:marTop w:val="120"/>
          <w:marBottom w:val="120"/>
          <w:divBdr>
            <w:top w:val="none" w:sz="0" w:space="0" w:color="auto"/>
            <w:left w:val="none" w:sz="0" w:space="0" w:color="auto"/>
            <w:bottom w:val="none" w:sz="0" w:space="0" w:color="auto"/>
            <w:right w:val="none" w:sz="0" w:space="0" w:color="auto"/>
          </w:divBdr>
        </w:div>
        <w:div w:id="1047144679">
          <w:marLeft w:val="547"/>
          <w:marRight w:val="0"/>
          <w:marTop w:val="120"/>
          <w:marBottom w:val="120"/>
          <w:divBdr>
            <w:top w:val="none" w:sz="0" w:space="0" w:color="auto"/>
            <w:left w:val="none" w:sz="0" w:space="0" w:color="auto"/>
            <w:bottom w:val="none" w:sz="0" w:space="0" w:color="auto"/>
            <w:right w:val="none" w:sz="0" w:space="0" w:color="auto"/>
          </w:divBdr>
        </w:div>
        <w:div w:id="1360276526">
          <w:marLeft w:val="547"/>
          <w:marRight w:val="0"/>
          <w:marTop w:val="120"/>
          <w:marBottom w:val="120"/>
          <w:divBdr>
            <w:top w:val="none" w:sz="0" w:space="0" w:color="auto"/>
            <w:left w:val="none" w:sz="0" w:space="0" w:color="auto"/>
            <w:bottom w:val="none" w:sz="0" w:space="0" w:color="auto"/>
            <w:right w:val="none" w:sz="0" w:space="0" w:color="auto"/>
          </w:divBdr>
        </w:div>
      </w:divsChild>
    </w:div>
    <w:div w:id="688026857">
      <w:bodyDiv w:val="1"/>
      <w:marLeft w:val="0"/>
      <w:marRight w:val="0"/>
      <w:marTop w:val="0"/>
      <w:marBottom w:val="0"/>
      <w:divBdr>
        <w:top w:val="none" w:sz="0" w:space="0" w:color="auto"/>
        <w:left w:val="none" w:sz="0" w:space="0" w:color="auto"/>
        <w:bottom w:val="none" w:sz="0" w:space="0" w:color="auto"/>
        <w:right w:val="none" w:sz="0" w:space="0" w:color="auto"/>
      </w:divBdr>
      <w:divsChild>
        <w:div w:id="199512533">
          <w:marLeft w:val="547"/>
          <w:marRight w:val="0"/>
          <w:marTop w:val="134"/>
          <w:marBottom w:val="0"/>
          <w:divBdr>
            <w:top w:val="none" w:sz="0" w:space="0" w:color="auto"/>
            <w:left w:val="none" w:sz="0" w:space="0" w:color="auto"/>
            <w:bottom w:val="none" w:sz="0" w:space="0" w:color="auto"/>
            <w:right w:val="none" w:sz="0" w:space="0" w:color="auto"/>
          </w:divBdr>
        </w:div>
        <w:div w:id="342317397">
          <w:marLeft w:val="547"/>
          <w:marRight w:val="0"/>
          <w:marTop w:val="134"/>
          <w:marBottom w:val="0"/>
          <w:divBdr>
            <w:top w:val="none" w:sz="0" w:space="0" w:color="auto"/>
            <w:left w:val="none" w:sz="0" w:space="0" w:color="auto"/>
            <w:bottom w:val="none" w:sz="0" w:space="0" w:color="auto"/>
            <w:right w:val="none" w:sz="0" w:space="0" w:color="auto"/>
          </w:divBdr>
        </w:div>
        <w:div w:id="375661266">
          <w:marLeft w:val="547"/>
          <w:marRight w:val="0"/>
          <w:marTop w:val="134"/>
          <w:marBottom w:val="0"/>
          <w:divBdr>
            <w:top w:val="none" w:sz="0" w:space="0" w:color="auto"/>
            <w:left w:val="none" w:sz="0" w:space="0" w:color="auto"/>
            <w:bottom w:val="none" w:sz="0" w:space="0" w:color="auto"/>
            <w:right w:val="none" w:sz="0" w:space="0" w:color="auto"/>
          </w:divBdr>
        </w:div>
        <w:div w:id="432432640">
          <w:marLeft w:val="547"/>
          <w:marRight w:val="0"/>
          <w:marTop w:val="134"/>
          <w:marBottom w:val="0"/>
          <w:divBdr>
            <w:top w:val="none" w:sz="0" w:space="0" w:color="auto"/>
            <w:left w:val="none" w:sz="0" w:space="0" w:color="auto"/>
            <w:bottom w:val="none" w:sz="0" w:space="0" w:color="auto"/>
            <w:right w:val="none" w:sz="0" w:space="0" w:color="auto"/>
          </w:divBdr>
        </w:div>
        <w:div w:id="754281473">
          <w:marLeft w:val="1166"/>
          <w:marRight w:val="0"/>
          <w:marTop w:val="115"/>
          <w:marBottom w:val="0"/>
          <w:divBdr>
            <w:top w:val="none" w:sz="0" w:space="0" w:color="auto"/>
            <w:left w:val="none" w:sz="0" w:space="0" w:color="auto"/>
            <w:bottom w:val="none" w:sz="0" w:space="0" w:color="auto"/>
            <w:right w:val="none" w:sz="0" w:space="0" w:color="auto"/>
          </w:divBdr>
        </w:div>
        <w:div w:id="1521120376">
          <w:marLeft w:val="1166"/>
          <w:marRight w:val="0"/>
          <w:marTop w:val="115"/>
          <w:marBottom w:val="0"/>
          <w:divBdr>
            <w:top w:val="none" w:sz="0" w:space="0" w:color="auto"/>
            <w:left w:val="none" w:sz="0" w:space="0" w:color="auto"/>
            <w:bottom w:val="none" w:sz="0" w:space="0" w:color="auto"/>
            <w:right w:val="none" w:sz="0" w:space="0" w:color="auto"/>
          </w:divBdr>
        </w:div>
        <w:div w:id="1645504826">
          <w:marLeft w:val="547"/>
          <w:marRight w:val="0"/>
          <w:marTop w:val="134"/>
          <w:marBottom w:val="0"/>
          <w:divBdr>
            <w:top w:val="none" w:sz="0" w:space="0" w:color="auto"/>
            <w:left w:val="none" w:sz="0" w:space="0" w:color="auto"/>
            <w:bottom w:val="none" w:sz="0" w:space="0" w:color="auto"/>
            <w:right w:val="none" w:sz="0" w:space="0" w:color="auto"/>
          </w:divBdr>
        </w:div>
        <w:div w:id="1805738058">
          <w:marLeft w:val="547"/>
          <w:marRight w:val="0"/>
          <w:marTop w:val="134"/>
          <w:marBottom w:val="0"/>
          <w:divBdr>
            <w:top w:val="none" w:sz="0" w:space="0" w:color="auto"/>
            <w:left w:val="none" w:sz="0" w:space="0" w:color="auto"/>
            <w:bottom w:val="none" w:sz="0" w:space="0" w:color="auto"/>
            <w:right w:val="none" w:sz="0" w:space="0" w:color="auto"/>
          </w:divBdr>
        </w:div>
        <w:div w:id="1944916217">
          <w:marLeft w:val="547"/>
          <w:marRight w:val="0"/>
          <w:marTop w:val="134"/>
          <w:marBottom w:val="0"/>
          <w:divBdr>
            <w:top w:val="none" w:sz="0" w:space="0" w:color="auto"/>
            <w:left w:val="none" w:sz="0" w:space="0" w:color="auto"/>
            <w:bottom w:val="none" w:sz="0" w:space="0" w:color="auto"/>
            <w:right w:val="none" w:sz="0" w:space="0" w:color="auto"/>
          </w:divBdr>
        </w:div>
      </w:divsChild>
    </w:div>
    <w:div w:id="701976210">
      <w:bodyDiv w:val="1"/>
      <w:marLeft w:val="0"/>
      <w:marRight w:val="0"/>
      <w:marTop w:val="0"/>
      <w:marBottom w:val="0"/>
      <w:divBdr>
        <w:top w:val="none" w:sz="0" w:space="0" w:color="auto"/>
        <w:left w:val="none" w:sz="0" w:space="0" w:color="auto"/>
        <w:bottom w:val="none" w:sz="0" w:space="0" w:color="auto"/>
        <w:right w:val="none" w:sz="0" w:space="0" w:color="auto"/>
      </w:divBdr>
      <w:divsChild>
        <w:div w:id="148710803">
          <w:marLeft w:val="1166"/>
          <w:marRight w:val="0"/>
          <w:marTop w:val="0"/>
          <w:marBottom w:val="240"/>
          <w:divBdr>
            <w:top w:val="none" w:sz="0" w:space="0" w:color="auto"/>
            <w:left w:val="none" w:sz="0" w:space="0" w:color="auto"/>
            <w:bottom w:val="none" w:sz="0" w:space="0" w:color="auto"/>
            <w:right w:val="none" w:sz="0" w:space="0" w:color="auto"/>
          </w:divBdr>
        </w:div>
        <w:div w:id="538013379">
          <w:marLeft w:val="806"/>
          <w:marRight w:val="0"/>
          <w:marTop w:val="0"/>
          <w:marBottom w:val="240"/>
          <w:divBdr>
            <w:top w:val="none" w:sz="0" w:space="0" w:color="auto"/>
            <w:left w:val="none" w:sz="0" w:space="0" w:color="auto"/>
            <w:bottom w:val="none" w:sz="0" w:space="0" w:color="auto"/>
            <w:right w:val="none" w:sz="0" w:space="0" w:color="auto"/>
          </w:divBdr>
        </w:div>
        <w:div w:id="809134172">
          <w:marLeft w:val="806"/>
          <w:marRight w:val="0"/>
          <w:marTop w:val="0"/>
          <w:marBottom w:val="240"/>
          <w:divBdr>
            <w:top w:val="none" w:sz="0" w:space="0" w:color="auto"/>
            <w:left w:val="none" w:sz="0" w:space="0" w:color="auto"/>
            <w:bottom w:val="none" w:sz="0" w:space="0" w:color="auto"/>
            <w:right w:val="none" w:sz="0" w:space="0" w:color="auto"/>
          </w:divBdr>
        </w:div>
        <w:div w:id="1538738528">
          <w:marLeft w:val="806"/>
          <w:marRight w:val="0"/>
          <w:marTop w:val="0"/>
          <w:marBottom w:val="240"/>
          <w:divBdr>
            <w:top w:val="none" w:sz="0" w:space="0" w:color="auto"/>
            <w:left w:val="none" w:sz="0" w:space="0" w:color="auto"/>
            <w:bottom w:val="none" w:sz="0" w:space="0" w:color="auto"/>
            <w:right w:val="none" w:sz="0" w:space="0" w:color="auto"/>
          </w:divBdr>
        </w:div>
        <w:div w:id="1769932741">
          <w:marLeft w:val="1166"/>
          <w:marRight w:val="0"/>
          <w:marTop w:val="0"/>
          <w:marBottom w:val="240"/>
          <w:divBdr>
            <w:top w:val="none" w:sz="0" w:space="0" w:color="auto"/>
            <w:left w:val="none" w:sz="0" w:space="0" w:color="auto"/>
            <w:bottom w:val="none" w:sz="0" w:space="0" w:color="auto"/>
            <w:right w:val="none" w:sz="0" w:space="0" w:color="auto"/>
          </w:divBdr>
        </w:div>
        <w:div w:id="1878544096">
          <w:marLeft w:val="806"/>
          <w:marRight w:val="0"/>
          <w:marTop w:val="0"/>
          <w:marBottom w:val="240"/>
          <w:divBdr>
            <w:top w:val="none" w:sz="0" w:space="0" w:color="auto"/>
            <w:left w:val="none" w:sz="0" w:space="0" w:color="auto"/>
            <w:bottom w:val="none" w:sz="0" w:space="0" w:color="auto"/>
            <w:right w:val="none" w:sz="0" w:space="0" w:color="auto"/>
          </w:divBdr>
        </w:div>
        <w:div w:id="2069261656">
          <w:marLeft w:val="1166"/>
          <w:marRight w:val="0"/>
          <w:marTop w:val="0"/>
          <w:marBottom w:val="240"/>
          <w:divBdr>
            <w:top w:val="none" w:sz="0" w:space="0" w:color="auto"/>
            <w:left w:val="none" w:sz="0" w:space="0" w:color="auto"/>
            <w:bottom w:val="none" w:sz="0" w:space="0" w:color="auto"/>
            <w:right w:val="none" w:sz="0" w:space="0" w:color="auto"/>
          </w:divBdr>
        </w:div>
      </w:divsChild>
    </w:div>
    <w:div w:id="747732397">
      <w:bodyDiv w:val="1"/>
      <w:marLeft w:val="0"/>
      <w:marRight w:val="0"/>
      <w:marTop w:val="0"/>
      <w:marBottom w:val="0"/>
      <w:divBdr>
        <w:top w:val="none" w:sz="0" w:space="0" w:color="auto"/>
        <w:left w:val="none" w:sz="0" w:space="0" w:color="auto"/>
        <w:bottom w:val="none" w:sz="0" w:space="0" w:color="auto"/>
        <w:right w:val="none" w:sz="0" w:space="0" w:color="auto"/>
      </w:divBdr>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101651442">
          <w:marLeft w:val="547"/>
          <w:marRight w:val="0"/>
          <w:marTop w:val="134"/>
          <w:marBottom w:val="120"/>
          <w:divBdr>
            <w:top w:val="none" w:sz="0" w:space="0" w:color="auto"/>
            <w:left w:val="none" w:sz="0" w:space="0" w:color="auto"/>
            <w:bottom w:val="none" w:sz="0" w:space="0" w:color="auto"/>
            <w:right w:val="none" w:sz="0" w:space="0" w:color="auto"/>
          </w:divBdr>
        </w:div>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sChild>
    </w:div>
    <w:div w:id="766194570">
      <w:bodyDiv w:val="1"/>
      <w:marLeft w:val="0"/>
      <w:marRight w:val="0"/>
      <w:marTop w:val="0"/>
      <w:marBottom w:val="0"/>
      <w:divBdr>
        <w:top w:val="none" w:sz="0" w:space="0" w:color="auto"/>
        <w:left w:val="none" w:sz="0" w:space="0" w:color="auto"/>
        <w:bottom w:val="none" w:sz="0" w:space="0" w:color="auto"/>
        <w:right w:val="none" w:sz="0" w:space="0" w:color="auto"/>
      </w:divBdr>
      <w:divsChild>
        <w:div w:id="72625413">
          <w:marLeft w:val="547"/>
          <w:marRight w:val="0"/>
          <w:marTop w:val="0"/>
          <w:marBottom w:val="240"/>
          <w:divBdr>
            <w:top w:val="none" w:sz="0" w:space="0" w:color="auto"/>
            <w:left w:val="none" w:sz="0" w:space="0" w:color="auto"/>
            <w:bottom w:val="none" w:sz="0" w:space="0" w:color="auto"/>
            <w:right w:val="none" w:sz="0" w:space="0" w:color="auto"/>
          </w:divBdr>
        </w:div>
        <w:div w:id="549921121">
          <w:marLeft w:val="547"/>
          <w:marRight w:val="0"/>
          <w:marTop w:val="0"/>
          <w:marBottom w:val="240"/>
          <w:divBdr>
            <w:top w:val="none" w:sz="0" w:space="0" w:color="auto"/>
            <w:left w:val="none" w:sz="0" w:space="0" w:color="auto"/>
            <w:bottom w:val="none" w:sz="0" w:space="0" w:color="auto"/>
            <w:right w:val="none" w:sz="0" w:space="0" w:color="auto"/>
          </w:divBdr>
        </w:div>
        <w:div w:id="1536847916">
          <w:marLeft w:val="547"/>
          <w:marRight w:val="0"/>
          <w:marTop w:val="0"/>
          <w:marBottom w:val="240"/>
          <w:divBdr>
            <w:top w:val="none" w:sz="0" w:space="0" w:color="auto"/>
            <w:left w:val="none" w:sz="0" w:space="0" w:color="auto"/>
            <w:bottom w:val="none" w:sz="0" w:space="0" w:color="auto"/>
            <w:right w:val="none" w:sz="0" w:space="0" w:color="auto"/>
          </w:divBdr>
        </w:div>
        <w:div w:id="1732532141">
          <w:marLeft w:val="547"/>
          <w:marRight w:val="0"/>
          <w:marTop w:val="0"/>
          <w:marBottom w:val="240"/>
          <w:divBdr>
            <w:top w:val="none" w:sz="0" w:space="0" w:color="auto"/>
            <w:left w:val="none" w:sz="0" w:space="0" w:color="auto"/>
            <w:bottom w:val="none" w:sz="0" w:space="0" w:color="auto"/>
            <w:right w:val="none" w:sz="0" w:space="0" w:color="auto"/>
          </w:divBdr>
        </w:div>
      </w:divsChild>
    </w:div>
    <w:div w:id="782116867">
      <w:bodyDiv w:val="1"/>
      <w:marLeft w:val="0"/>
      <w:marRight w:val="0"/>
      <w:marTop w:val="0"/>
      <w:marBottom w:val="0"/>
      <w:divBdr>
        <w:top w:val="none" w:sz="0" w:space="0" w:color="auto"/>
        <w:left w:val="none" w:sz="0" w:space="0" w:color="auto"/>
        <w:bottom w:val="none" w:sz="0" w:space="0" w:color="auto"/>
        <w:right w:val="none" w:sz="0" w:space="0" w:color="auto"/>
      </w:divBdr>
      <w:divsChild>
        <w:div w:id="436408012">
          <w:marLeft w:val="547"/>
          <w:marRight w:val="0"/>
          <w:marTop w:val="0"/>
          <w:marBottom w:val="120"/>
          <w:divBdr>
            <w:top w:val="none" w:sz="0" w:space="0" w:color="auto"/>
            <w:left w:val="none" w:sz="0" w:space="0" w:color="auto"/>
            <w:bottom w:val="none" w:sz="0" w:space="0" w:color="auto"/>
            <w:right w:val="none" w:sz="0" w:space="0" w:color="auto"/>
          </w:divBdr>
        </w:div>
        <w:div w:id="914364802">
          <w:marLeft w:val="547"/>
          <w:marRight w:val="0"/>
          <w:marTop w:val="0"/>
          <w:marBottom w:val="120"/>
          <w:divBdr>
            <w:top w:val="none" w:sz="0" w:space="0" w:color="auto"/>
            <w:left w:val="none" w:sz="0" w:space="0" w:color="auto"/>
            <w:bottom w:val="none" w:sz="0" w:space="0" w:color="auto"/>
            <w:right w:val="none" w:sz="0" w:space="0" w:color="auto"/>
          </w:divBdr>
        </w:div>
        <w:div w:id="1427338946">
          <w:marLeft w:val="547"/>
          <w:marRight w:val="0"/>
          <w:marTop w:val="0"/>
          <w:marBottom w:val="120"/>
          <w:divBdr>
            <w:top w:val="none" w:sz="0" w:space="0" w:color="auto"/>
            <w:left w:val="none" w:sz="0" w:space="0" w:color="auto"/>
            <w:bottom w:val="none" w:sz="0" w:space="0" w:color="auto"/>
            <w:right w:val="none" w:sz="0" w:space="0" w:color="auto"/>
          </w:divBdr>
        </w:div>
        <w:div w:id="1642684573">
          <w:marLeft w:val="547"/>
          <w:marRight w:val="0"/>
          <w:marTop w:val="0"/>
          <w:marBottom w:val="120"/>
          <w:divBdr>
            <w:top w:val="none" w:sz="0" w:space="0" w:color="auto"/>
            <w:left w:val="none" w:sz="0" w:space="0" w:color="auto"/>
            <w:bottom w:val="none" w:sz="0" w:space="0" w:color="auto"/>
            <w:right w:val="none" w:sz="0" w:space="0" w:color="auto"/>
          </w:divBdr>
        </w:div>
        <w:div w:id="1809125824">
          <w:marLeft w:val="547"/>
          <w:marRight w:val="0"/>
          <w:marTop w:val="0"/>
          <w:marBottom w:val="120"/>
          <w:divBdr>
            <w:top w:val="none" w:sz="0" w:space="0" w:color="auto"/>
            <w:left w:val="none" w:sz="0" w:space="0" w:color="auto"/>
            <w:bottom w:val="none" w:sz="0" w:space="0" w:color="auto"/>
            <w:right w:val="none" w:sz="0" w:space="0" w:color="auto"/>
          </w:divBdr>
        </w:div>
      </w:divsChild>
    </w:div>
    <w:div w:id="809858154">
      <w:bodyDiv w:val="1"/>
      <w:marLeft w:val="0"/>
      <w:marRight w:val="0"/>
      <w:marTop w:val="0"/>
      <w:marBottom w:val="0"/>
      <w:divBdr>
        <w:top w:val="none" w:sz="0" w:space="0" w:color="auto"/>
        <w:left w:val="none" w:sz="0" w:space="0" w:color="auto"/>
        <w:bottom w:val="none" w:sz="0" w:space="0" w:color="auto"/>
        <w:right w:val="none" w:sz="0" w:space="0" w:color="auto"/>
      </w:divBdr>
      <w:divsChild>
        <w:div w:id="345861867">
          <w:marLeft w:val="547"/>
          <w:marRight w:val="0"/>
          <w:marTop w:val="120"/>
          <w:marBottom w:val="120"/>
          <w:divBdr>
            <w:top w:val="none" w:sz="0" w:space="0" w:color="auto"/>
            <w:left w:val="none" w:sz="0" w:space="0" w:color="auto"/>
            <w:bottom w:val="none" w:sz="0" w:space="0" w:color="auto"/>
            <w:right w:val="none" w:sz="0" w:space="0" w:color="auto"/>
          </w:divBdr>
        </w:div>
        <w:div w:id="717095080">
          <w:marLeft w:val="547"/>
          <w:marRight w:val="0"/>
          <w:marTop w:val="120"/>
          <w:marBottom w:val="120"/>
          <w:divBdr>
            <w:top w:val="none" w:sz="0" w:space="0" w:color="auto"/>
            <w:left w:val="none" w:sz="0" w:space="0" w:color="auto"/>
            <w:bottom w:val="none" w:sz="0" w:space="0" w:color="auto"/>
            <w:right w:val="none" w:sz="0" w:space="0" w:color="auto"/>
          </w:divBdr>
        </w:div>
        <w:div w:id="990445695">
          <w:marLeft w:val="547"/>
          <w:marRight w:val="0"/>
          <w:marTop w:val="120"/>
          <w:marBottom w:val="120"/>
          <w:divBdr>
            <w:top w:val="none" w:sz="0" w:space="0" w:color="auto"/>
            <w:left w:val="none" w:sz="0" w:space="0" w:color="auto"/>
            <w:bottom w:val="none" w:sz="0" w:space="0" w:color="auto"/>
            <w:right w:val="none" w:sz="0" w:space="0" w:color="auto"/>
          </w:divBdr>
        </w:div>
        <w:div w:id="1260093183">
          <w:marLeft w:val="547"/>
          <w:marRight w:val="0"/>
          <w:marTop w:val="120"/>
          <w:marBottom w:val="120"/>
          <w:divBdr>
            <w:top w:val="none" w:sz="0" w:space="0" w:color="auto"/>
            <w:left w:val="none" w:sz="0" w:space="0" w:color="auto"/>
            <w:bottom w:val="none" w:sz="0" w:space="0" w:color="auto"/>
            <w:right w:val="none" w:sz="0" w:space="0" w:color="auto"/>
          </w:divBdr>
        </w:div>
        <w:div w:id="1670599606">
          <w:marLeft w:val="547"/>
          <w:marRight w:val="0"/>
          <w:marTop w:val="120"/>
          <w:marBottom w:val="120"/>
          <w:divBdr>
            <w:top w:val="none" w:sz="0" w:space="0" w:color="auto"/>
            <w:left w:val="none" w:sz="0" w:space="0" w:color="auto"/>
            <w:bottom w:val="none" w:sz="0" w:space="0" w:color="auto"/>
            <w:right w:val="none" w:sz="0" w:space="0" w:color="auto"/>
          </w:divBdr>
        </w:div>
      </w:divsChild>
    </w:div>
    <w:div w:id="817068637">
      <w:bodyDiv w:val="1"/>
      <w:marLeft w:val="0"/>
      <w:marRight w:val="0"/>
      <w:marTop w:val="0"/>
      <w:marBottom w:val="0"/>
      <w:divBdr>
        <w:top w:val="none" w:sz="0" w:space="0" w:color="auto"/>
        <w:left w:val="none" w:sz="0" w:space="0" w:color="auto"/>
        <w:bottom w:val="none" w:sz="0" w:space="0" w:color="auto"/>
        <w:right w:val="none" w:sz="0" w:space="0" w:color="auto"/>
      </w:divBdr>
      <w:divsChild>
        <w:div w:id="336539320">
          <w:marLeft w:val="0"/>
          <w:marRight w:val="0"/>
          <w:marTop w:val="0"/>
          <w:marBottom w:val="60"/>
          <w:divBdr>
            <w:top w:val="none" w:sz="0" w:space="0" w:color="auto"/>
            <w:left w:val="none" w:sz="0" w:space="0" w:color="auto"/>
            <w:bottom w:val="none" w:sz="0" w:space="0" w:color="auto"/>
            <w:right w:val="none" w:sz="0" w:space="0" w:color="auto"/>
          </w:divBdr>
        </w:div>
        <w:div w:id="406683427">
          <w:marLeft w:val="0"/>
          <w:marRight w:val="0"/>
          <w:marTop w:val="0"/>
          <w:marBottom w:val="60"/>
          <w:divBdr>
            <w:top w:val="none" w:sz="0" w:space="0" w:color="auto"/>
            <w:left w:val="none" w:sz="0" w:space="0" w:color="auto"/>
            <w:bottom w:val="none" w:sz="0" w:space="0" w:color="auto"/>
            <w:right w:val="none" w:sz="0" w:space="0" w:color="auto"/>
          </w:divBdr>
        </w:div>
        <w:div w:id="460655262">
          <w:marLeft w:val="0"/>
          <w:marRight w:val="0"/>
          <w:marTop w:val="0"/>
          <w:marBottom w:val="60"/>
          <w:divBdr>
            <w:top w:val="none" w:sz="0" w:space="0" w:color="auto"/>
            <w:left w:val="none" w:sz="0" w:space="0" w:color="auto"/>
            <w:bottom w:val="none" w:sz="0" w:space="0" w:color="auto"/>
            <w:right w:val="none" w:sz="0" w:space="0" w:color="auto"/>
          </w:divBdr>
        </w:div>
        <w:div w:id="509879714">
          <w:marLeft w:val="0"/>
          <w:marRight w:val="0"/>
          <w:marTop w:val="0"/>
          <w:marBottom w:val="60"/>
          <w:divBdr>
            <w:top w:val="none" w:sz="0" w:space="0" w:color="auto"/>
            <w:left w:val="none" w:sz="0" w:space="0" w:color="auto"/>
            <w:bottom w:val="none" w:sz="0" w:space="0" w:color="auto"/>
            <w:right w:val="none" w:sz="0" w:space="0" w:color="auto"/>
          </w:divBdr>
        </w:div>
        <w:div w:id="652832399">
          <w:marLeft w:val="0"/>
          <w:marRight w:val="0"/>
          <w:marTop w:val="0"/>
          <w:marBottom w:val="60"/>
          <w:divBdr>
            <w:top w:val="none" w:sz="0" w:space="0" w:color="auto"/>
            <w:left w:val="none" w:sz="0" w:space="0" w:color="auto"/>
            <w:bottom w:val="none" w:sz="0" w:space="0" w:color="auto"/>
            <w:right w:val="none" w:sz="0" w:space="0" w:color="auto"/>
          </w:divBdr>
        </w:div>
        <w:div w:id="1416704165">
          <w:marLeft w:val="0"/>
          <w:marRight w:val="0"/>
          <w:marTop w:val="0"/>
          <w:marBottom w:val="60"/>
          <w:divBdr>
            <w:top w:val="none" w:sz="0" w:space="0" w:color="auto"/>
            <w:left w:val="none" w:sz="0" w:space="0" w:color="auto"/>
            <w:bottom w:val="none" w:sz="0" w:space="0" w:color="auto"/>
            <w:right w:val="none" w:sz="0" w:space="0" w:color="auto"/>
          </w:divBdr>
        </w:div>
        <w:div w:id="1650591740">
          <w:marLeft w:val="0"/>
          <w:marRight w:val="0"/>
          <w:marTop w:val="0"/>
          <w:marBottom w:val="60"/>
          <w:divBdr>
            <w:top w:val="none" w:sz="0" w:space="0" w:color="auto"/>
            <w:left w:val="none" w:sz="0" w:space="0" w:color="auto"/>
            <w:bottom w:val="none" w:sz="0" w:space="0" w:color="auto"/>
            <w:right w:val="none" w:sz="0" w:space="0" w:color="auto"/>
          </w:divBdr>
        </w:div>
        <w:div w:id="1758944060">
          <w:marLeft w:val="0"/>
          <w:marRight w:val="0"/>
          <w:marTop w:val="0"/>
          <w:marBottom w:val="60"/>
          <w:divBdr>
            <w:top w:val="none" w:sz="0" w:space="0" w:color="auto"/>
            <w:left w:val="none" w:sz="0" w:space="0" w:color="auto"/>
            <w:bottom w:val="none" w:sz="0" w:space="0" w:color="auto"/>
            <w:right w:val="none" w:sz="0" w:space="0" w:color="auto"/>
          </w:divBdr>
        </w:div>
        <w:div w:id="2136019635">
          <w:marLeft w:val="0"/>
          <w:marRight w:val="0"/>
          <w:marTop w:val="0"/>
          <w:marBottom w:val="60"/>
          <w:divBdr>
            <w:top w:val="none" w:sz="0" w:space="0" w:color="auto"/>
            <w:left w:val="none" w:sz="0" w:space="0" w:color="auto"/>
            <w:bottom w:val="none" w:sz="0" w:space="0" w:color="auto"/>
            <w:right w:val="none" w:sz="0" w:space="0" w:color="auto"/>
          </w:divBdr>
        </w:div>
      </w:divsChild>
    </w:div>
    <w:div w:id="830407939">
      <w:bodyDiv w:val="1"/>
      <w:marLeft w:val="0"/>
      <w:marRight w:val="0"/>
      <w:marTop w:val="0"/>
      <w:marBottom w:val="0"/>
      <w:divBdr>
        <w:top w:val="none" w:sz="0" w:space="0" w:color="auto"/>
        <w:left w:val="none" w:sz="0" w:space="0" w:color="auto"/>
        <w:bottom w:val="none" w:sz="0" w:space="0" w:color="auto"/>
        <w:right w:val="none" w:sz="0" w:space="0" w:color="auto"/>
      </w:divBdr>
      <w:divsChild>
        <w:div w:id="1212962671">
          <w:marLeft w:val="1526"/>
          <w:marRight w:val="0"/>
          <w:marTop w:val="0"/>
          <w:marBottom w:val="120"/>
          <w:divBdr>
            <w:top w:val="none" w:sz="0" w:space="0" w:color="auto"/>
            <w:left w:val="none" w:sz="0" w:space="0" w:color="auto"/>
            <w:bottom w:val="none" w:sz="0" w:space="0" w:color="auto"/>
            <w:right w:val="none" w:sz="0" w:space="0" w:color="auto"/>
          </w:divBdr>
        </w:div>
        <w:div w:id="1566183440">
          <w:marLeft w:val="1526"/>
          <w:marRight w:val="0"/>
          <w:marTop w:val="0"/>
          <w:marBottom w:val="120"/>
          <w:divBdr>
            <w:top w:val="none" w:sz="0" w:space="0" w:color="auto"/>
            <w:left w:val="none" w:sz="0" w:space="0" w:color="auto"/>
            <w:bottom w:val="none" w:sz="0" w:space="0" w:color="auto"/>
            <w:right w:val="none" w:sz="0" w:space="0" w:color="auto"/>
          </w:divBdr>
        </w:div>
        <w:div w:id="2057273035">
          <w:marLeft w:val="1526"/>
          <w:marRight w:val="0"/>
          <w:marTop w:val="0"/>
          <w:marBottom w:val="120"/>
          <w:divBdr>
            <w:top w:val="none" w:sz="0" w:space="0" w:color="auto"/>
            <w:left w:val="none" w:sz="0" w:space="0" w:color="auto"/>
            <w:bottom w:val="none" w:sz="0" w:space="0" w:color="auto"/>
            <w:right w:val="none" w:sz="0" w:space="0" w:color="auto"/>
          </w:divBdr>
        </w:div>
      </w:divsChild>
    </w:div>
    <w:div w:id="841167899">
      <w:bodyDiv w:val="1"/>
      <w:marLeft w:val="0"/>
      <w:marRight w:val="0"/>
      <w:marTop w:val="0"/>
      <w:marBottom w:val="0"/>
      <w:divBdr>
        <w:top w:val="none" w:sz="0" w:space="0" w:color="auto"/>
        <w:left w:val="none" w:sz="0" w:space="0" w:color="auto"/>
        <w:bottom w:val="none" w:sz="0" w:space="0" w:color="auto"/>
        <w:right w:val="none" w:sz="0" w:space="0" w:color="auto"/>
      </w:divBdr>
      <w:divsChild>
        <w:div w:id="452293197">
          <w:marLeft w:val="1166"/>
          <w:marRight w:val="0"/>
          <w:marTop w:val="115"/>
          <w:marBottom w:val="0"/>
          <w:divBdr>
            <w:top w:val="none" w:sz="0" w:space="0" w:color="auto"/>
            <w:left w:val="none" w:sz="0" w:space="0" w:color="auto"/>
            <w:bottom w:val="none" w:sz="0" w:space="0" w:color="auto"/>
            <w:right w:val="none" w:sz="0" w:space="0" w:color="auto"/>
          </w:divBdr>
        </w:div>
        <w:div w:id="756026199">
          <w:marLeft w:val="547"/>
          <w:marRight w:val="0"/>
          <w:marTop w:val="134"/>
          <w:marBottom w:val="0"/>
          <w:divBdr>
            <w:top w:val="none" w:sz="0" w:space="0" w:color="auto"/>
            <w:left w:val="none" w:sz="0" w:space="0" w:color="auto"/>
            <w:bottom w:val="none" w:sz="0" w:space="0" w:color="auto"/>
            <w:right w:val="none" w:sz="0" w:space="0" w:color="auto"/>
          </w:divBdr>
        </w:div>
        <w:div w:id="915362496">
          <w:marLeft w:val="1166"/>
          <w:marRight w:val="0"/>
          <w:marTop w:val="115"/>
          <w:marBottom w:val="0"/>
          <w:divBdr>
            <w:top w:val="none" w:sz="0" w:space="0" w:color="auto"/>
            <w:left w:val="none" w:sz="0" w:space="0" w:color="auto"/>
            <w:bottom w:val="none" w:sz="0" w:space="0" w:color="auto"/>
            <w:right w:val="none" w:sz="0" w:space="0" w:color="auto"/>
          </w:divBdr>
        </w:div>
        <w:div w:id="1069424873">
          <w:marLeft w:val="547"/>
          <w:marRight w:val="0"/>
          <w:marTop w:val="134"/>
          <w:marBottom w:val="0"/>
          <w:divBdr>
            <w:top w:val="none" w:sz="0" w:space="0" w:color="auto"/>
            <w:left w:val="none" w:sz="0" w:space="0" w:color="auto"/>
            <w:bottom w:val="none" w:sz="0" w:space="0" w:color="auto"/>
            <w:right w:val="none" w:sz="0" w:space="0" w:color="auto"/>
          </w:divBdr>
        </w:div>
        <w:div w:id="1464734818">
          <w:marLeft w:val="547"/>
          <w:marRight w:val="0"/>
          <w:marTop w:val="134"/>
          <w:marBottom w:val="0"/>
          <w:divBdr>
            <w:top w:val="none" w:sz="0" w:space="0" w:color="auto"/>
            <w:left w:val="none" w:sz="0" w:space="0" w:color="auto"/>
            <w:bottom w:val="none" w:sz="0" w:space="0" w:color="auto"/>
            <w:right w:val="none" w:sz="0" w:space="0" w:color="auto"/>
          </w:divBdr>
        </w:div>
        <w:div w:id="2007900966">
          <w:marLeft w:val="1166"/>
          <w:marRight w:val="0"/>
          <w:marTop w:val="115"/>
          <w:marBottom w:val="0"/>
          <w:divBdr>
            <w:top w:val="none" w:sz="0" w:space="0" w:color="auto"/>
            <w:left w:val="none" w:sz="0" w:space="0" w:color="auto"/>
            <w:bottom w:val="none" w:sz="0" w:space="0" w:color="auto"/>
            <w:right w:val="none" w:sz="0" w:space="0" w:color="auto"/>
          </w:divBdr>
        </w:div>
        <w:div w:id="2019041736">
          <w:marLeft w:val="1166"/>
          <w:marRight w:val="0"/>
          <w:marTop w:val="115"/>
          <w:marBottom w:val="0"/>
          <w:divBdr>
            <w:top w:val="none" w:sz="0" w:space="0" w:color="auto"/>
            <w:left w:val="none" w:sz="0" w:space="0" w:color="auto"/>
            <w:bottom w:val="none" w:sz="0" w:space="0" w:color="auto"/>
            <w:right w:val="none" w:sz="0" w:space="0" w:color="auto"/>
          </w:divBdr>
        </w:div>
      </w:divsChild>
    </w:div>
    <w:div w:id="871068982">
      <w:bodyDiv w:val="1"/>
      <w:marLeft w:val="0"/>
      <w:marRight w:val="0"/>
      <w:marTop w:val="0"/>
      <w:marBottom w:val="0"/>
      <w:divBdr>
        <w:top w:val="none" w:sz="0" w:space="0" w:color="auto"/>
        <w:left w:val="none" w:sz="0" w:space="0" w:color="auto"/>
        <w:bottom w:val="none" w:sz="0" w:space="0" w:color="auto"/>
        <w:right w:val="none" w:sz="0" w:space="0" w:color="auto"/>
      </w:divBdr>
      <w:divsChild>
        <w:div w:id="111173512">
          <w:marLeft w:val="547"/>
          <w:marRight w:val="0"/>
          <w:marTop w:val="120"/>
          <w:marBottom w:val="120"/>
          <w:divBdr>
            <w:top w:val="none" w:sz="0" w:space="0" w:color="auto"/>
            <w:left w:val="none" w:sz="0" w:space="0" w:color="auto"/>
            <w:bottom w:val="none" w:sz="0" w:space="0" w:color="auto"/>
            <w:right w:val="none" w:sz="0" w:space="0" w:color="auto"/>
          </w:divBdr>
        </w:div>
        <w:div w:id="532547292">
          <w:marLeft w:val="547"/>
          <w:marRight w:val="0"/>
          <w:marTop w:val="120"/>
          <w:marBottom w:val="120"/>
          <w:divBdr>
            <w:top w:val="none" w:sz="0" w:space="0" w:color="auto"/>
            <w:left w:val="none" w:sz="0" w:space="0" w:color="auto"/>
            <w:bottom w:val="none" w:sz="0" w:space="0" w:color="auto"/>
            <w:right w:val="none" w:sz="0" w:space="0" w:color="auto"/>
          </w:divBdr>
        </w:div>
        <w:div w:id="1128203380">
          <w:marLeft w:val="547"/>
          <w:marRight w:val="0"/>
          <w:marTop w:val="120"/>
          <w:marBottom w:val="120"/>
          <w:divBdr>
            <w:top w:val="none" w:sz="0" w:space="0" w:color="auto"/>
            <w:left w:val="none" w:sz="0" w:space="0" w:color="auto"/>
            <w:bottom w:val="none" w:sz="0" w:space="0" w:color="auto"/>
            <w:right w:val="none" w:sz="0" w:space="0" w:color="auto"/>
          </w:divBdr>
        </w:div>
        <w:div w:id="1740055446">
          <w:marLeft w:val="547"/>
          <w:marRight w:val="0"/>
          <w:marTop w:val="120"/>
          <w:marBottom w:val="120"/>
          <w:divBdr>
            <w:top w:val="none" w:sz="0" w:space="0" w:color="auto"/>
            <w:left w:val="none" w:sz="0" w:space="0" w:color="auto"/>
            <w:bottom w:val="none" w:sz="0" w:space="0" w:color="auto"/>
            <w:right w:val="none" w:sz="0" w:space="0" w:color="auto"/>
          </w:divBdr>
        </w:div>
      </w:divsChild>
    </w:div>
    <w:div w:id="908467859">
      <w:bodyDiv w:val="1"/>
      <w:marLeft w:val="0"/>
      <w:marRight w:val="0"/>
      <w:marTop w:val="0"/>
      <w:marBottom w:val="0"/>
      <w:divBdr>
        <w:top w:val="none" w:sz="0" w:space="0" w:color="auto"/>
        <w:left w:val="none" w:sz="0" w:space="0" w:color="auto"/>
        <w:bottom w:val="none" w:sz="0" w:space="0" w:color="auto"/>
        <w:right w:val="none" w:sz="0" w:space="0" w:color="auto"/>
      </w:divBdr>
    </w:div>
    <w:div w:id="945581003">
      <w:bodyDiv w:val="1"/>
      <w:marLeft w:val="0"/>
      <w:marRight w:val="0"/>
      <w:marTop w:val="0"/>
      <w:marBottom w:val="0"/>
      <w:divBdr>
        <w:top w:val="none" w:sz="0" w:space="0" w:color="auto"/>
        <w:left w:val="none" w:sz="0" w:space="0" w:color="auto"/>
        <w:bottom w:val="none" w:sz="0" w:space="0" w:color="auto"/>
        <w:right w:val="none" w:sz="0" w:space="0" w:color="auto"/>
      </w:divBdr>
      <w:divsChild>
        <w:div w:id="152258382">
          <w:marLeft w:val="1166"/>
          <w:marRight w:val="0"/>
          <w:marTop w:val="0"/>
          <w:marBottom w:val="120"/>
          <w:divBdr>
            <w:top w:val="none" w:sz="0" w:space="0" w:color="auto"/>
            <w:left w:val="none" w:sz="0" w:space="0" w:color="auto"/>
            <w:bottom w:val="none" w:sz="0" w:space="0" w:color="auto"/>
            <w:right w:val="none" w:sz="0" w:space="0" w:color="auto"/>
          </w:divBdr>
        </w:div>
        <w:div w:id="224225292">
          <w:marLeft w:val="547"/>
          <w:marRight w:val="0"/>
          <w:marTop w:val="0"/>
          <w:marBottom w:val="120"/>
          <w:divBdr>
            <w:top w:val="none" w:sz="0" w:space="0" w:color="auto"/>
            <w:left w:val="none" w:sz="0" w:space="0" w:color="auto"/>
            <w:bottom w:val="none" w:sz="0" w:space="0" w:color="auto"/>
            <w:right w:val="none" w:sz="0" w:space="0" w:color="auto"/>
          </w:divBdr>
        </w:div>
        <w:div w:id="600458193">
          <w:marLeft w:val="547"/>
          <w:marRight w:val="0"/>
          <w:marTop w:val="0"/>
          <w:marBottom w:val="120"/>
          <w:divBdr>
            <w:top w:val="none" w:sz="0" w:space="0" w:color="auto"/>
            <w:left w:val="none" w:sz="0" w:space="0" w:color="auto"/>
            <w:bottom w:val="none" w:sz="0" w:space="0" w:color="auto"/>
            <w:right w:val="none" w:sz="0" w:space="0" w:color="auto"/>
          </w:divBdr>
        </w:div>
        <w:div w:id="1138523739">
          <w:marLeft w:val="547"/>
          <w:marRight w:val="0"/>
          <w:marTop w:val="0"/>
          <w:marBottom w:val="120"/>
          <w:divBdr>
            <w:top w:val="none" w:sz="0" w:space="0" w:color="auto"/>
            <w:left w:val="none" w:sz="0" w:space="0" w:color="auto"/>
            <w:bottom w:val="none" w:sz="0" w:space="0" w:color="auto"/>
            <w:right w:val="none" w:sz="0" w:space="0" w:color="auto"/>
          </w:divBdr>
        </w:div>
        <w:div w:id="1625844972">
          <w:marLeft w:val="1166"/>
          <w:marRight w:val="0"/>
          <w:marTop w:val="0"/>
          <w:marBottom w:val="120"/>
          <w:divBdr>
            <w:top w:val="none" w:sz="0" w:space="0" w:color="auto"/>
            <w:left w:val="none" w:sz="0" w:space="0" w:color="auto"/>
            <w:bottom w:val="none" w:sz="0" w:space="0" w:color="auto"/>
            <w:right w:val="none" w:sz="0" w:space="0" w:color="auto"/>
          </w:divBdr>
        </w:div>
        <w:div w:id="1670254704">
          <w:marLeft w:val="547"/>
          <w:marRight w:val="0"/>
          <w:marTop w:val="0"/>
          <w:marBottom w:val="120"/>
          <w:divBdr>
            <w:top w:val="none" w:sz="0" w:space="0" w:color="auto"/>
            <w:left w:val="none" w:sz="0" w:space="0" w:color="auto"/>
            <w:bottom w:val="none" w:sz="0" w:space="0" w:color="auto"/>
            <w:right w:val="none" w:sz="0" w:space="0" w:color="auto"/>
          </w:divBdr>
        </w:div>
        <w:div w:id="1681661537">
          <w:marLeft w:val="547"/>
          <w:marRight w:val="0"/>
          <w:marTop w:val="0"/>
          <w:marBottom w:val="120"/>
          <w:divBdr>
            <w:top w:val="none" w:sz="0" w:space="0" w:color="auto"/>
            <w:left w:val="none" w:sz="0" w:space="0" w:color="auto"/>
            <w:bottom w:val="none" w:sz="0" w:space="0" w:color="auto"/>
            <w:right w:val="none" w:sz="0" w:space="0" w:color="auto"/>
          </w:divBdr>
        </w:div>
      </w:divsChild>
    </w:div>
    <w:div w:id="953562117">
      <w:bodyDiv w:val="1"/>
      <w:marLeft w:val="0"/>
      <w:marRight w:val="0"/>
      <w:marTop w:val="0"/>
      <w:marBottom w:val="0"/>
      <w:divBdr>
        <w:top w:val="none" w:sz="0" w:space="0" w:color="auto"/>
        <w:left w:val="none" w:sz="0" w:space="0" w:color="auto"/>
        <w:bottom w:val="none" w:sz="0" w:space="0" w:color="auto"/>
        <w:right w:val="none" w:sz="0" w:space="0" w:color="auto"/>
      </w:divBdr>
      <w:divsChild>
        <w:div w:id="155999164">
          <w:marLeft w:val="547"/>
          <w:marRight w:val="0"/>
          <w:marTop w:val="0"/>
          <w:marBottom w:val="240"/>
          <w:divBdr>
            <w:top w:val="none" w:sz="0" w:space="0" w:color="auto"/>
            <w:left w:val="none" w:sz="0" w:space="0" w:color="auto"/>
            <w:bottom w:val="none" w:sz="0" w:space="0" w:color="auto"/>
            <w:right w:val="none" w:sz="0" w:space="0" w:color="auto"/>
          </w:divBdr>
        </w:div>
        <w:div w:id="177668354">
          <w:marLeft w:val="547"/>
          <w:marRight w:val="0"/>
          <w:marTop w:val="0"/>
          <w:marBottom w:val="240"/>
          <w:divBdr>
            <w:top w:val="none" w:sz="0" w:space="0" w:color="auto"/>
            <w:left w:val="none" w:sz="0" w:space="0" w:color="auto"/>
            <w:bottom w:val="none" w:sz="0" w:space="0" w:color="auto"/>
            <w:right w:val="none" w:sz="0" w:space="0" w:color="auto"/>
          </w:divBdr>
        </w:div>
        <w:div w:id="723220232">
          <w:marLeft w:val="547"/>
          <w:marRight w:val="0"/>
          <w:marTop w:val="0"/>
          <w:marBottom w:val="240"/>
          <w:divBdr>
            <w:top w:val="none" w:sz="0" w:space="0" w:color="auto"/>
            <w:left w:val="none" w:sz="0" w:space="0" w:color="auto"/>
            <w:bottom w:val="none" w:sz="0" w:space="0" w:color="auto"/>
            <w:right w:val="none" w:sz="0" w:space="0" w:color="auto"/>
          </w:divBdr>
        </w:div>
        <w:div w:id="1286890425">
          <w:marLeft w:val="547"/>
          <w:marRight w:val="0"/>
          <w:marTop w:val="0"/>
          <w:marBottom w:val="240"/>
          <w:divBdr>
            <w:top w:val="none" w:sz="0" w:space="0" w:color="auto"/>
            <w:left w:val="none" w:sz="0" w:space="0" w:color="auto"/>
            <w:bottom w:val="none" w:sz="0" w:space="0" w:color="auto"/>
            <w:right w:val="none" w:sz="0" w:space="0" w:color="auto"/>
          </w:divBdr>
        </w:div>
        <w:div w:id="1509713265">
          <w:marLeft w:val="547"/>
          <w:marRight w:val="0"/>
          <w:marTop w:val="0"/>
          <w:marBottom w:val="240"/>
          <w:divBdr>
            <w:top w:val="none" w:sz="0" w:space="0" w:color="auto"/>
            <w:left w:val="none" w:sz="0" w:space="0" w:color="auto"/>
            <w:bottom w:val="none" w:sz="0" w:space="0" w:color="auto"/>
            <w:right w:val="none" w:sz="0" w:space="0" w:color="auto"/>
          </w:divBdr>
        </w:div>
      </w:divsChild>
    </w:div>
    <w:div w:id="953682083">
      <w:bodyDiv w:val="1"/>
      <w:marLeft w:val="0"/>
      <w:marRight w:val="0"/>
      <w:marTop w:val="0"/>
      <w:marBottom w:val="0"/>
      <w:divBdr>
        <w:top w:val="none" w:sz="0" w:space="0" w:color="auto"/>
        <w:left w:val="none" w:sz="0" w:space="0" w:color="auto"/>
        <w:bottom w:val="none" w:sz="0" w:space="0" w:color="auto"/>
        <w:right w:val="none" w:sz="0" w:space="0" w:color="auto"/>
      </w:divBdr>
      <w:divsChild>
        <w:div w:id="633144677">
          <w:marLeft w:val="547"/>
          <w:marRight w:val="0"/>
          <w:marTop w:val="0"/>
          <w:marBottom w:val="120"/>
          <w:divBdr>
            <w:top w:val="none" w:sz="0" w:space="0" w:color="auto"/>
            <w:left w:val="none" w:sz="0" w:space="0" w:color="auto"/>
            <w:bottom w:val="none" w:sz="0" w:space="0" w:color="auto"/>
            <w:right w:val="none" w:sz="0" w:space="0" w:color="auto"/>
          </w:divBdr>
        </w:div>
        <w:div w:id="1005091137">
          <w:marLeft w:val="547"/>
          <w:marRight w:val="0"/>
          <w:marTop w:val="0"/>
          <w:marBottom w:val="120"/>
          <w:divBdr>
            <w:top w:val="none" w:sz="0" w:space="0" w:color="auto"/>
            <w:left w:val="none" w:sz="0" w:space="0" w:color="auto"/>
            <w:bottom w:val="none" w:sz="0" w:space="0" w:color="auto"/>
            <w:right w:val="none" w:sz="0" w:space="0" w:color="auto"/>
          </w:divBdr>
        </w:div>
        <w:div w:id="1035739864">
          <w:marLeft w:val="547"/>
          <w:marRight w:val="0"/>
          <w:marTop w:val="0"/>
          <w:marBottom w:val="120"/>
          <w:divBdr>
            <w:top w:val="none" w:sz="0" w:space="0" w:color="auto"/>
            <w:left w:val="none" w:sz="0" w:space="0" w:color="auto"/>
            <w:bottom w:val="none" w:sz="0" w:space="0" w:color="auto"/>
            <w:right w:val="none" w:sz="0" w:space="0" w:color="auto"/>
          </w:divBdr>
        </w:div>
        <w:div w:id="1252275178">
          <w:marLeft w:val="547"/>
          <w:marRight w:val="0"/>
          <w:marTop w:val="0"/>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282734736">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1797404050">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sChild>
    </w:div>
    <w:div w:id="976375432">
      <w:bodyDiv w:val="1"/>
      <w:marLeft w:val="0"/>
      <w:marRight w:val="0"/>
      <w:marTop w:val="0"/>
      <w:marBottom w:val="0"/>
      <w:divBdr>
        <w:top w:val="none" w:sz="0" w:space="0" w:color="auto"/>
        <w:left w:val="none" w:sz="0" w:space="0" w:color="auto"/>
        <w:bottom w:val="none" w:sz="0" w:space="0" w:color="auto"/>
        <w:right w:val="none" w:sz="0" w:space="0" w:color="auto"/>
      </w:divBdr>
    </w:div>
    <w:div w:id="976645051">
      <w:bodyDiv w:val="1"/>
      <w:marLeft w:val="0"/>
      <w:marRight w:val="0"/>
      <w:marTop w:val="0"/>
      <w:marBottom w:val="0"/>
      <w:divBdr>
        <w:top w:val="none" w:sz="0" w:space="0" w:color="auto"/>
        <w:left w:val="none" w:sz="0" w:space="0" w:color="auto"/>
        <w:bottom w:val="none" w:sz="0" w:space="0" w:color="auto"/>
        <w:right w:val="none" w:sz="0" w:space="0" w:color="auto"/>
      </w:divBdr>
      <w:divsChild>
        <w:div w:id="869925276">
          <w:marLeft w:val="547"/>
          <w:marRight w:val="0"/>
          <w:marTop w:val="154"/>
          <w:marBottom w:val="0"/>
          <w:divBdr>
            <w:top w:val="none" w:sz="0" w:space="0" w:color="auto"/>
            <w:left w:val="none" w:sz="0" w:space="0" w:color="auto"/>
            <w:bottom w:val="none" w:sz="0" w:space="0" w:color="auto"/>
            <w:right w:val="none" w:sz="0" w:space="0" w:color="auto"/>
          </w:divBdr>
        </w:div>
        <w:div w:id="892733026">
          <w:marLeft w:val="547"/>
          <w:marRight w:val="0"/>
          <w:marTop w:val="154"/>
          <w:marBottom w:val="0"/>
          <w:divBdr>
            <w:top w:val="none" w:sz="0" w:space="0" w:color="auto"/>
            <w:left w:val="none" w:sz="0" w:space="0" w:color="auto"/>
            <w:bottom w:val="none" w:sz="0" w:space="0" w:color="auto"/>
            <w:right w:val="none" w:sz="0" w:space="0" w:color="auto"/>
          </w:divBdr>
        </w:div>
        <w:div w:id="1092779645">
          <w:marLeft w:val="547"/>
          <w:marRight w:val="0"/>
          <w:marTop w:val="154"/>
          <w:marBottom w:val="0"/>
          <w:divBdr>
            <w:top w:val="none" w:sz="0" w:space="0" w:color="auto"/>
            <w:left w:val="none" w:sz="0" w:space="0" w:color="auto"/>
            <w:bottom w:val="none" w:sz="0" w:space="0" w:color="auto"/>
            <w:right w:val="none" w:sz="0" w:space="0" w:color="auto"/>
          </w:divBdr>
        </w:div>
      </w:divsChild>
    </w:div>
    <w:div w:id="987973198">
      <w:bodyDiv w:val="1"/>
      <w:marLeft w:val="0"/>
      <w:marRight w:val="0"/>
      <w:marTop w:val="0"/>
      <w:marBottom w:val="0"/>
      <w:divBdr>
        <w:top w:val="none" w:sz="0" w:space="0" w:color="auto"/>
        <w:left w:val="none" w:sz="0" w:space="0" w:color="auto"/>
        <w:bottom w:val="none" w:sz="0" w:space="0" w:color="auto"/>
        <w:right w:val="none" w:sz="0" w:space="0" w:color="auto"/>
      </w:divBdr>
      <w:divsChild>
        <w:div w:id="1104495367">
          <w:marLeft w:val="547"/>
          <w:marRight w:val="0"/>
          <w:marTop w:val="0"/>
          <w:marBottom w:val="120"/>
          <w:divBdr>
            <w:top w:val="none" w:sz="0" w:space="0" w:color="auto"/>
            <w:left w:val="none" w:sz="0" w:space="0" w:color="auto"/>
            <w:bottom w:val="none" w:sz="0" w:space="0" w:color="auto"/>
            <w:right w:val="none" w:sz="0" w:space="0" w:color="auto"/>
          </w:divBdr>
        </w:div>
        <w:div w:id="1811437452">
          <w:marLeft w:val="547"/>
          <w:marRight w:val="0"/>
          <w:marTop w:val="0"/>
          <w:marBottom w:val="120"/>
          <w:divBdr>
            <w:top w:val="none" w:sz="0" w:space="0" w:color="auto"/>
            <w:left w:val="none" w:sz="0" w:space="0" w:color="auto"/>
            <w:bottom w:val="none" w:sz="0" w:space="0" w:color="auto"/>
            <w:right w:val="none" w:sz="0" w:space="0" w:color="auto"/>
          </w:divBdr>
        </w:div>
      </w:divsChild>
    </w:div>
    <w:div w:id="1009217481">
      <w:bodyDiv w:val="1"/>
      <w:marLeft w:val="0"/>
      <w:marRight w:val="0"/>
      <w:marTop w:val="0"/>
      <w:marBottom w:val="0"/>
      <w:divBdr>
        <w:top w:val="none" w:sz="0" w:space="0" w:color="auto"/>
        <w:left w:val="none" w:sz="0" w:space="0" w:color="auto"/>
        <w:bottom w:val="none" w:sz="0" w:space="0" w:color="auto"/>
        <w:right w:val="none" w:sz="0" w:space="0" w:color="auto"/>
      </w:divBdr>
      <w:divsChild>
        <w:div w:id="180975749">
          <w:marLeft w:val="547"/>
          <w:marRight w:val="0"/>
          <w:marTop w:val="134"/>
          <w:marBottom w:val="0"/>
          <w:divBdr>
            <w:top w:val="none" w:sz="0" w:space="0" w:color="auto"/>
            <w:left w:val="none" w:sz="0" w:space="0" w:color="auto"/>
            <w:bottom w:val="none" w:sz="0" w:space="0" w:color="auto"/>
            <w:right w:val="none" w:sz="0" w:space="0" w:color="auto"/>
          </w:divBdr>
        </w:div>
        <w:div w:id="1271662794">
          <w:marLeft w:val="547"/>
          <w:marRight w:val="0"/>
          <w:marTop w:val="134"/>
          <w:marBottom w:val="0"/>
          <w:divBdr>
            <w:top w:val="none" w:sz="0" w:space="0" w:color="auto"/>
            <w:left w:val="none" w:sz="0" w:space="0" w:color="auto"/>
            <w:bottom w:val="none" w:sz="0" w:space="0" w:color="auto"/>
            <w:right w:val="none" w:sz="0" w:space="0" w:color="auto"/>
          </w:divBdr>
        </w:div>
        <w:div w:id="1276790215">
          <w:marLeft w:val="547"/>
          <w:marRight w:val="0"/>
          <w:marTop w:val="134"/>
          <w:marBottom w:val="0"/>
          <w:divBdr>
            <w:top w:val="none" w:sz="0" w:space="0" w:color="auto"/>
            <w:left w:val="none" w:sz="0" w:space="0" w:color="auto"/>
            <w:bottom w:val="none" w:sz="0" w:space="0" w:color="auto"/>
            <w:right w:val="none" w:sz="0" w:space="0" w:color="auto"/>
          </w:divBdr>
        </w:div>
        <w:div w:id="1342704852">
          <w:marLeft w:val="1166"/>
          <w:marRight w:val="0"/>
          <w:marTop w:val="115"/>
          <w:marBottom w:val="0"/>
          <w:divBdr>
            <w:top w:val="none" w:sz="0" w:space="0" w:color="auto"/>
            <w:left w:val="none" w:sz="0" w:space="0" w:color="auto"/>
            <w:bottom w:val="none" w:sz="0" w:space="0" w:color="auto"/>
            <w:right w:val="none" w:sz="0" w:space="0" w:color="auto"/>
          </w:divBdr>
        </w:div>
        <w:div w:id="1417239938">
          <w:marLeft w:val="1166"/>
          <w:marRight w:val="0"/>
          <w:marTop w:val="115"/>
          <w:marBottom w:val="0"/>
          <w:divBdr>
            <w:top w:val="none" w:sz="0" w:space="0" w:color="auto"/>
            <w:left w:val="none" w:sz="0" w:space="0" w:color="auto"/>
            <w:bottom w:val="none" w:sz="0" w:space="0" w:color="auto"/>
            <w:right w:val="none" w:sz="0" w:space="0" w:color="auto"/>
          </w:divBdr>
        </w:div>
        <w:div w:id="1631782949">
          <w:marLeft w:val="547"/>
          <w:marRight w:val="0"/>
          <w:marTop w:val="134"/>
          <w:marBottom w:val="0"/>
          <w:divBdr>
            <w:top w:val="none" w:sz="0" w:space="0" w:color="auto"/>
            <w:left w:val="none" w:sz="0" w:space="0" w:color="auto"/>
            <w:bottom w:val="none" w:sz="0" w:space="0" w:color="auto"/>
            <w:right w:val="none" w:sz="0" w:space="0" w:color="auto"/>
          </w:divBdr>
        </w:div>
        <w:div w:id="1913195426">
          <w:marLeft w:val="547"/>
          <w:marRight w:val="0"/>
          <w:marTop w:val="134"/>
          <w:marBottom w:val="0"/>
          <w:divBdr>
            <w:top w:val="none" w:sz="0" w:space="0" w:color="auto"/>
            <w:left w:val="none" w:sz="0" w:space="0" w:color="auto"/>
            <w:bottom w:val="none" w:sz="0" w:space="0" w:color="auto"/>
            <w:right w:val="none" w:sz="0" w:space="0" w:color="auto"/>
          </w:divBdr>
        </w:div>
        <w:div w:id="2046177605">
          <w:marLeft w:val="1166"/>
          <w:marRight w:val="0"/>
          <w:marTop w:val="115"/>
          <w:marBottom w:val="0"/>
          <w:divBdr>
            <w:top w:val="none" w:sz="0" w:space="0" w:color="auto"/>
            <w:left w:val="none" w:sz="0" w:space="0" w:color="auto"/>
            <w:bottom w:val="none" w:sz="0" w:space="0" w:color="auto"/>
            <w:right w:val="none" w:sz="0" w:space="0" w:color="auto"/>
          </w:divBdr>
        </w:div>
      </w:divsChild>
    </w:div>
    <w:div w:id="1034692226">
      <w:bodyDiv w:val="1"/>
      <w:marLeft w:val="0"/>
      <w:marRight w:val="0"/>
      <w:marTop w:val="0"/>
      <w:marBottom w:val="0"/>
      <w:divBdr>
        <w:top w:val="none" w:sz="0" w:space="0" w:color="auto"/>
        <w:left w:val="none" w:sz="0" w:space="0" w:color="auto"/>
        <w:bottom w:val="none" w:sz="0" w:space="0" w:color="auto"/>
        <w:right w:val="none" w:sz="0" w:space="0" w:color="auto"/>
      </w:divBdr>
      <w:divsChild>
        <w:div w:id="133375288">
          <w:marLeft w:val="547"/>
          <w:marRight w:val="0"/>
          <w:marTop w:val="154"/>
          <w:marBottom w:val="0"/>
          <w:divBdr>
            <w:top w:val="none" w:sz="0" w:space="0" w:color="auto"/>
            <w:left w:val="none" w:sz="0" w:space="0" w:color="auto"/>
            <w:bottom w:val="none" w:sz="0" w:space="0" w:color="auto"/>
            <w:right w:val="none" w:sz="0" w:space="0" w:color="auto"/>
          </w:divBdr>
        </w:div>
        <w:div w:id="540089881">
          <w:marLeft w:val="547"/>
          <w:marRight w:val="0"/>
          <w:marTop w:val="154"/>
          <w:marBottom w:val="0"/>
          <w:divBdr>
            <w:top w:val="none" w:sz="0" w:space="0" w:color="auto"/>
            <w:left w:val="none" w:sz="0" w:space="0" w:color="auto"/>
            <w:bottom w:val="none" w:sz="0" w:space="0" w:color="auto"/>
            <w:right w:val="none" w:sz="0" w:space="0" w:color="auto"/>
          </w:divBdr>
        </w:div>
        <w:div w:id="567230651">
          <w:marLeft w:val="547"/>
          <w:marRight w:val="0"/>
          <w:marTop w:val="154"/>
          <w:marBottom w:val="0"/>
          <w:divBdr>
            <w:top w:val="none" w:sz="0" w:space="0" w:color="auto"/>
            <w:left w:val="none" w:sz="0" w:space="0" w:color="auto"/>
            <w:bottom w:val="none" w:sz="0" w:space="0" w:color="auto"/>
            <w:right w:val="none" w:sz="0" w:space="0" w:color="auto"/>
          </w:divBdr>
        </w:div>
        <w:div w:id="1018888347">
          <w:marLeft w:val="547"/>
          <w:marRight w:val="0"/>
          <w:marTop w:val="154"/>
          <w:marBottom w:val="0"/>
          <w:divBdr>
            <w:top w:val="none" w:sz="0" w:space="0" w:color="auto"/>
            <w:left w:val="none" w:sz="0" w:space="0" w:color="auto"/>
            <w:bottom w:val="none" w:sz="0" w:space="0" w:color="auto"/>
            <w:right w:val="none" w:sz="0" w:space="0" w:color="auto"/>
          </w:divBdr>
        </w:div>
        <w:div w:id="1562445577">
          <w:marLeft w:val="547"/>
          <w:marRight w:val="0"/>
          <w:marTop w:val="154"/>
          <w:marBottom w:val="0"/>
          <w:divBdr>
            <w:top w:val="none" w:sz="0" w:space="0" w:color="auto"/>
            <w:left w:val="none" w:sz="0" w:space="0" w:color="auto"/>
            <w:bottom w:val="none" w:sz="0" w:space="0" w:color="auto"/>
            <w:right w:val="none" w:sz="0" w:space="0" w:color="auto"/>
          </w:divBdr>
        </w:div>
        <w:div w:id="1640767939">
          <w:marLeft w:val="1166"/>
          <w:marRight w:val="0"/>
          <w:marTop w:val="134"/>
          <w:marBottom w:val="0"/>
          <w:divBdr>
            <w:top w:val="none" w:sz="0" w:space="0" w:color="auto"/>
            <w:left w:val="none" w:sz="0" w:space="0" w:color="auto"/>
            <w:bottom w:val="none" w:sz="0" w:space="0" w:color="auto"/>
            <w:right w:val="none" w:sz="0" w:space="0" w:color="auto"/>
          </w:divBdr>
        </w:div>
        <w:div w:id="1678927020">
          <w:marLeft w:val="1166"/>
          <w:marRight w:val="0"/>
          <w:marTop w:val="134"/>
          <w:marBottom w:val="0"/>
          <w:divBdr>
            <w:top w:val="none" w:sz="0" w:space="0" w:color="auto"/>
            <w:left w:val="none" w:sz="0" w:space="0" w:color="auto"/>
            <w:bottom w:val="none" w:sz="0" w:space="0" w:color="auto"/>
            <w:right w:val="none" w:sz="0" w:space="0" w:color="auto"/>
          </w:divBdr>
        </w:div>
        <w:div w:id="1713111900">
          <w:marLeft w:val="547"/>
          <w:marRight w:val="0"/>
          <w:marTop w:val="154"/>
          <w:marBottom w:val="0"/>
          <w:divBdr>
            <w:top w:val="none" w:sz="0" w:space="0" w:color="auto"/>
            <w:left w:val="none" w:sz="0" w:space="0" w:color="auto"/>
            <w:bottom w:val="none" w:sz="0" w:space="0" w:color="auto"/>
            <w:right w:val="none" w:sz="0" w:space="0" w:color="auto"/>
          </w:divBdr>
        </w:div>
      </w:divsChild>
    </w:div>
    <w:div w:id="1042293651">
      <w:bodyDiv w:val="1"/>
      <w:marLeft w:val="0"/>
      <w:marRight w:val="0"/>
      <w:marTop w:val="0"/>
      <w:marBottom w:val="0"/>
      <w:divBdr>
        <w:top w:val="none" w:sz="0" w:space="0" w:color="auto"/>
        <w:left w:val="none" w:sz="0" w:space="0" w:color="auto"/>
        <w:bottom w:val="none" w:sz="0" w:space="0" w:color="auto"/>
        <w:right w:val="none" w:sz="0" w:space="0" w:color="auto"/>
      </w:divBdr>
      <w:divsChild>
        <w:div w:id="170875777">
          <w:marLeft w:val="806"/>
          <w:marRight w:val="0"/>
          <w:marTop w:val="0"/>
          <w:marBottom w:val="240"/>
          <w:divBdr>
            <w:top w:val="none" w:sz="0" w:space="0" w:color="auto"/>
            <w:left w:val="none" w:sz="0" w:space="0" w:color="auto"/>
            <w:bottom w:val="none" w:sz="0" w:space="0" w:color="auto"/>
            <w:right w:val="none" w:sz="0" w:space="0" w:color="auto"/>
          </w:divBdr>
        </w:div>
        <w:div w:id="760757172">
          <w:marLeft w:val="1166"/>
          <w:marRight w:val="0"/>
          <w:marTop w:val="0"/>
          <w:marBottom w:val="240"/>
          <w:divBdr>
            <w:top w:val="none" w:sz="0" w:space="0" w:color="auto"/>
            <w:left w:val="none" w:sz="0" w:space="0" w:color="auto"/>
            <w:bottom w:val="none" w:sz="0" w:space="0" w:color="auto"/>
            <w:right w:val="none" w:sz="0" w:space="0" w:color="auto"/>
          </w:divBdr>
        </w:div>
        <w:div w:id="795485634">
          <w:marLeft w:val="806"/>
          <w:marRight w:val="0"/>
          <w:marTop w:val="0"/>
          <w:marBottom w:val="240"/>
          <w:divBdr>
            <w:top w:val="none" w:sz="0" w:space="0" w:color="auto"/>
            <w:left w:val="none" w:sz="0" w:space="0" w:color="auto"/>
            <w:bottom w:val="none" w:sz="0" w:space="0" w:color="auto"/>
            <w:right w:val="none" w:sz="0" w:space="0" w:color="auto"/>
          </w:divBdr>
        </w:div>
        <w:div w:id="1479958019">
          <w:marLeft w:val="806"/>
          <w:marRight w:val="0"/>
          <w:marTop w:val="0"/>
          <w:marBottom w:val="240"/>
          <w:divBdr>
            <w:top w:val="none" w:sz="0" w:space="0" w:color="auto"/>
            <w:left w:val="none" w:sz="0" w:space="0" w:color="auto"/>
            <w:bottom w:val="none" w:sz="0" w:space="0" w:color="auto"/>
            <w:right w:val="none" w:sz="0" w:space="0" w:color="auto"/>
          </w:divBdr>
        </w:div>
        <w:div w:id="1992901742">
          <w:marLeft w:val="806"/>
          <w:marRight w:val="0"/>
          <w:marTop w:val="0"/>
          <w:marBottom w:val="240"/>
          <w:divBdr>
            <w:top w:val="none" w:sz="0" w:space="0" w:color="auto"/>
            <w:left w:val="none" w:sz="0" w:space="0" w:color="auto"/>
            <w:bottom w:val="none" w:sz="0" w:space="0" w:color="auto"/>
            <w:right w:val="none" w:sz="0" w:space="0" w:color="auto"/>
          </w:divBdr>
        </w:div>
      </w:divsChild>
    </w:div>
    <w:div w:id="1056004102">
      <w:bodyDiv w:val="1"/>
      <w:marLeft w:val="0"/>
      <w:marRight w:val="0"/>
      <w:marTop w:val="0"/>
      <w:marBottom w:val="0"/>
      <w:divBdr>
        <w:top w:val="none" w:sz="0" w:space="0" w:color="auto"/>
        <w:left w:val="none" w:sz="0" w:space="0" w:color="auto"/>
        <w:bottom w:val="none" w:sz="0" w:space="0" w:color="auto"/>
        <w:right w:val="none" w:sz="0" w:space="0" w:color="auto"/>
      </w:divBdr>
    </w:div>
    <w:div w:id="1071349172">
      <w:bodyDiv w:val="1"/>
      <w:marLeft w:val="0"/>
      <w:marRight w:val="0"/>
      <w:marTop w:val="0"/>
      <w:marBottom w:val="0"/>
      <w:divBdr>
        <w:top w:val="none" w:sz="0" w:space="0" w:color="auto"/>
        <w:left w:val="none" w:sz="0" w:space="0" w:color="auto"/>
        <w:bottom w:val="none" w:sz="0" w:space="0" w:color="auto"/>
        <w:right w:val="none" w:sz="0" w:space="0" w:color="auto"/>
      </w:divBdr>
    </w:div>
    <w:div w:id="1073353830">
      <w:bodyDiv w:val="1"/>
      <w:marLeft w:val="0"/>
      <w:marRight w:val="0"/>
      <w:marTop w:val="0"/>
      <w:marBottom w:val="0"/>
      <w:divBdr>
        <w:top w:val="none" w:sz="0" w:space="0" w:color="auto"/>
        <w:left w:val="none" w:sz="0" w:space="0" w:color="auto"/>
        <w:bottom w:val="none" w:sz="0" w:space="0" w:color="auto"/>
        <w:right w:val="none" w:sz="0" w:space="0" w:color="auto"/>
      </w:divBdr>
      <w:divsChild>
        <w:div w:id="744686697">
          <w:marLeft w:val="547"/>
          <w:marRight w:val="0"/>
          <w:marTop w:val="0"/>
          <w:marBottom w:val="240"/>
          <w:divBdr>
            <w:top w:val="none" w:sz="0" w:space="0" w:color="auto"/>
            <w:left w:val="none" w:sz="0" w:space="0" w:color="auto"/>
            <w:bottom w:val="none" w:sz="0" w:space="0" w:color="auto"/>
            <w:right w:val="none" w:sz="0" w:space="0" w:color="auto"/>
          </w:divBdr>
        </w:div>
        <w:div w:id="871957936">
          <w:marLeft w:val="547"/>
          <w:marRight w:val="0"/>
          <w:marTop w:val="0"/>
          <w:marBottom w:val="240"/>
          <w:divBdr>
            <w:top w:val="none" w:sz="0" w:space="0" w:color="auto"/>
            <w:left w:val="none" w:sz="0" w:space="0" w:color="auto"/>
            <w:bottom w:val="none" w:sz="0" w:space="0" w:color="auto"/>
            <w:right w:val="none" w:sz="0" w:space="0" w:color="auto"/>
          </w:divBdr>
        </w:div>
        <w:div w:id="1236403562">
          <w:marLeft w:val="547"/>
          <w:marRight w:val="0"/>
          <w:marTop w:val="0"/>
          <w:marBottom w:val="240"/>
          <w:divBdr>
            <w:top w:val="none" w:sz="0" w:space="0" w:color="auto"/>
            <w:left w:val="none" w:sz="0" w:space="0" w:color="auto"/>
            <w:bottom w:val="none" w:sz="0" w:space="0" w:color="auto"/>
            <w:right w:val="none" w:sz="0" w:space="0" w:color="auto"/>
          </w:divBdr>
        </w:div>
        <w:div w:id="1325429649">
          <w:marLeft w:val="547"/>
          <w:marRight w:val="0"/>
          <w:marTop w:val="0"/>
          <w:marBottom w:val="240"/>
          <w:divBdr>
            <w:top w:val="none" w:sz="0" w:space="0" w:color="auto"/>
            <w:left w:val="none" w:sz="0" w:space="0" w:color="auto"/>
            <w:bottom w:val="none" w:sz="0" w:space="0" w:color="auto"/>
            <w:right w:val="none" w:sz="0" w:space="0" w:color="auto"/>
          </w:divBdr>
        </w:div>
        <w:div w:id="1343553944">
          <w:marLeft w:val="547"/>
          <w:marRight w:val="0"/>
          <w:marTop w:val="0"/>
          <w:marBottom w:val="240"/>
          <w:divBdr>
            <w:top w:val="none" w:sz="0" w:space="0" w:color="auto"/>
            <w:left w:val="none" w:sz="0" w:space="0" w:color="auto"/>
            <w:bottom w:val="none" w:sz="0" w:space="0" w:color="auto"/>
            <w:right w:val="none" w:sz="0" w:space="0" w:color="auto"/>
          </w:divBdr>
        </w:div>
      </w:divsChild>
    </w:div>
    <w:div w:id="1081096139">
      <w:bodyDiv w:val="1"/>
      <w:marLeft w:val="0"/>
      <w:marRight w:val="0"/>
      <w:marTop w:val="0"/>
      <w:marBottom w:val="0"/>
      <w:divBdr>
        <w:top w:val="none" w:sz="0" w:space="0" w:color="auto"/>
        <w:left w:val="none" w:sz="0" w:space="0" w:color="auto"/>
        <w:bottom w:val="none" w:sz="0" w:space="0" w:color="auto"/>
        <w:right w:val="none" w:sz="0" w:space="0" w:color="auto"/>
      </w:divBdr>
      <w:divsChild>
        <w:div w:id="505630075">
          <w:marLeft w:val="547"/>
          <w:marRight w:val="0"/>
          <w:marTop w:val="0"/>
          <w:marBottom w:val="240"/>
          <w:divBdr>
            <w:top w:val="none" w:sz="0" w:space="0" w:color="auto"/>
            <w:left w:val="none" w:sz="0" w:space="0" w:color="auto"/>
            <w:bottom w:val="none" w:sz="0" w:space="0" w:color="auto"/>
            <w:right w:val="none" w:sz="0" w:space="0" w:color="auto"/>
          </w:divBdr>
        </w:div>
        <w:div w:id="1061833312">
          <w:marLeft w:val="547"/>
          <w:marRight w:val="0"/>
          <w:marTop w:val="0"/>
          <w:marBottom w:val="240"/>
          <w:divBdr>
            <w:top w:val="none" w:sz="0" w:space="0" w:color="auto"/>
            <w:left w:val="none" w:sz="0" w:space="0" w:color="auto"/>
            <w:bottom w:val="none" w:sz="0" w:space="0" w:color="auto"/>
            <w:right w:val="none" w:sz="0" w:space="0" w:color="auto"/>
          </w:divBdr>
        </w:div>
        <w:div w:id="1858345357">
          <w:marLeft w:val="547"/>
          <w:marRight w:val="0"/>
          <w:marTop w:val="0"/>
          <w:marBottom w:val="240"/>
          <w:divBdr>
            <w:top w:val="none" w:sz="0" w:space="0" w:color="auto"/>
            <w:left w:val="none" w:sz="0" w:space="0" w:color="auto"/>
            <w:bottom w:val="none" w:sz="0" w:space="0" w:color="auto"/>
            <w:right w:val="none" w:sz="0" w:space="0" w:color="auto"/>
          </w:divBdr>
        </w:div>
      </w:divsChild>
    </w:div>
    <w:div w:id="1082140530">
      <w:bodyDiv w:val="1"/>
      <w:marLeft w:val="0"/>
      <w:marRight w:val="0"/>
      <w:marTop w:val="0"/>
      <w:marBottom w:val="0"/>
      <w:divBdr>
        <w:top w:val="none" w:sz="0" w:space="0" w:color="auto"/>
        <w:left w:val="none" w:sz="0" w:space="0" w:color="auto"/>
        <w:bottom w:val="none" w:sz="0" w:space="0" w:color="auto"/>
        <w:right w:val="none" w:sz="0" w:space="0" w:color="auto"/>
      </w:divBdr>
      <w:divsChild>
        <w:div w:id="264650674">
          <w:marLeft w:val="1166"/>
          <w:marRight w:val="0"/>
          <w:marTop w:val="115"/>
          <w:marBottom w:val="0"/>
          <w:divBdr>
            <w:top w:val="none" w:sz="0" w:space="0" w:color="auto"/>
            <w:left w:val="none" w:sz="0" w:space="0" w:color="auto"/>
            <w:bottom w:val="none" w:sz="0" w:space="0" w:color="auto"/>
            <w:right w:val="none" w:sz="0" w:space="0" w:color="auto"/>
          </w:divBdr>
        </w:div>
        <w:div w:id="759328484">
          <w:marLeft w:val="547"/>
          <w:marRight w:val="0"/>
          <w:marTop w:val="134"/>
          <w:marBottom w:val="0"/>
          <w:divBdr>
            <w:top w:val="none" w:sz="0" w:space="0" w:color="auto"/>
            <w:left w:val="none" w:sz="0" w:space="0" w:color="auto"/>
            <w:bottom w:val="none" w:sz="0" w:space="0" w:color="auto"/>
            <w:right w:val="none" w:sz="0" w:space="0" w:color="auto"/>
          </w:divBdr>
        </w:div>
        <w:div w:id="953295189">
          <w:marLeft w:val="547"/>
          <w:marRight w:val="0"/>
          <w:marTop w:val="134"/>
          <w:marBottom w:val="0"/>
          <w:divBdr>
            <w:top w:val="none" w:sz="0" w:space="0" w:color="auto"/>
            <w:left w:val="none" w:sz="0" w:space="0" w:color="auto"/>
            <w:bottom w:val="none" w:sz="0" w:space="0" w:color="auto"/>
            <w:right w:val="none" w:sz="0" w:space="0" w:color="auto"/>
          </w:divBdr>
        </w:div>
        <w:div w:id="1011446053">
          <w:marLeft w:val="1166"/>
          <w:marRight w:val="0"/>
          <w:marTop w:val="115"/>
          <w:marBottom w:val="0"/>
          <w:divBdr>
            <w:top w:val="none" w:sz="0" w:space="0" w:color="auto"/>
            <w:left w:val="none" w:sz="0" w:space="0" w:color="auto"/>
            <w:bottom w:val="none" w:sz="0" w:space="0" w:color="auto"/>
            <w:right w:val="none" w:sz="0" w:space="0" w:color="auto"/>
          </w:divBdr>
        </w:div>
        <w:div w:id="1585991456">
          <w:marLeft w:val="1166"/>
          <w:marRight w:val="0"/>
          <w:marTop w:val="115"/>
          <w:marBottom w:val="0"/>
          <w:divBdr>
            <w:top w:val="none" w:sz="0" w:space="0" w:color="auto"/>
            <w:left w:val="none" w:sz="0" w:space="0" w:color="auto"/>
            <w:bottom w:val="none" w:sz="0" w:space="0" w:color="auto"/>
            <w:right w:val="none" w:sz="0" w:space="0" w:color="auto"/>
          </w:divBdr>
        </w:div>
        <w:div w:id="1749887683">
          <w:marLeft w:val="547"/>
          <w:marRight w:val="0"/>
          <w:marTop w:val="134"/>
          <w:marBottom w:val="0"/>
          <w:divBdr>
            <w:top w:val="none" w:sz="0" w:space="0" w:color="auto"/>
            <w:left w:val="none" w:sz="0" w:space="0" w:color="auto"/>
            <w:bottom w:val="none" w:sz="0" w:space="0" w:color="auto"/>
            <w:right w:val="none" w:sz="0" w:space="0" w:color="auto"/>
          </w:divBdr>
        </w:div>
        <w:div w:id="1975137481">
          <w:marLeft w:val="1166"/>
          <w:marRight w:val="0"/>
          <w:marTop w:val="115"/>
          <w:marBottom w:val="0"/>
          <w:divBdr>
            <w:top w:val="none" w:sz="0" w:space="0" w:color="auto"/>
            <w:left w:val="none" w:sz="0" w:space="0" w:color="auto"/>
            <w:bottom w:val="none" w:sz="0" w:space="0" w:color="auto"/>
            <w:right w:val="none" w:sz="0" w:space="0" w:color="auto"/>
          </w:divBdr>
        </w:div>
        <w:div w:id="2028367947">
          <w:marLeft w:val="1166"/>
          <w:marRight w:val="0"/>
          <w:marTop w:val="115"/>
          <w:marBottom w:val="0"/>
          <w:divBdr>
            <w:top w:val="none" w:sz="0" w:space="0" w:color="auto"/>
            <w:left w:val="none" w:sz="0" w:space="0" w:color="auto"/>
            <w:bottom w:val="none" w:sz="0" w:space="0" w:color="auto"/>
            <w:right w:val="none" w:sz="0" w:space="0" w:color="auto"/>
          </w:divBdr>
        </w:div>
      </w:divsChild>
    </w:div>
    <w:div w:id="1111897043">
      <w:bodyDiv w:val="1"/>
      <w:marLeft w:val="0"/>
      <w:marRight w:val="0"/>
      <w:marTop w:val="0"/>
      <w:marBottom w:val="0"/>
      <w:divBdr>
        <w:top w:val="none" w:sz="0" w:space="0" w:color="auto"/>
        <w:left w:val="none" w:sz="0" w:space="0" w:color="auto"/>
        <w:bottom w:val="none" w:sz="0" w:space="0" w:color="auto"/>
        <w:right w:val="none" w:sz="0" w:space="0" w:color="auto"/>
      </w:divBdr>
      <w:divsChild>
        <w:div w:id="550655614">
          <w:marLeft w:val="547"/>
          <w:marRight w:val="0"/>
          <w:marTop w:val="154"/>
          <w:marBottom w:val="0"/>
          <w:divBdr>
            <w:top w:val="none" w:sz="0" w:space="0" w:color="auto"/>
            <w:left w:val="none" w:sz="0" w:space="0" w:color="auto"/>
            <w:bottom w:val="none" w:sz="0" w:space="0" w:color="auto"/>
            <w:right w:val="none" w:sz="0" w:space="0" w:color="auto"/>
          </w:divBdr>
        </w:div>
        <w:div w:id="972104943">
          <w:marLeft w:val="547"/>
          <w:marRight w:val="0"/>
          <w:marTop w:val="154"/>
          <w:marBottom w:val="0"/>
          <w:divBdr>
            <w:top w:val="none" w:sz="0" w:space="0" w:color="auto"/>
            <w:left w:val="none" w:sz="0" w:space="0" w:color="auto"/>
            <w:bottom w:val="none" w:sz="0" w:space="0" w:color="auto"/>
            <w:right w:val="none" w:sz="0" w:space="0" w:color="auto"/>
          </w:divBdr>
        </w:div>
        <w:div w:id="1405175778">
          <w:marLeft w:val="547"/>
          <w:marRight w:val="0"/>
          <w:marTop w:val="154"/>
          <w:marBottom w:val="0"/>
          <w:divBdr>
            <w:top w:val="none" w:sz="0" w:space="0" w:color="auto"/>
            <w:left w:val="none" w:sz="0" w:space="0" w:color="auto"/>
            <w:bottom w:val="none" w:sz="0" w:space="0" w:color="auto"/>
            <w:right w:val="none" w:sz="0" w:space="0" w:color="auto"/>
          </w:divBdr>
        </w:div>
      </w:divsChild>
    </w:div>
    <w:div w:id="1116289555">
      <w:bodyDiv w:val="1"/>
      <w:marLeft w:val="0"/>
      <w:marRight w:val="0"/>
      <w:marTop w:val="0"/>
      <w:marBottom w:val="0"/>
      <w:divBdr>
        <w:top w:val="none" w:sz="0" w:space="0" w:color="auto"/>
        <w:left w:val="none" w:sz="0" w:space="0" w:color="auto"/>
        <w:bottom w:val="none" w:sz="0" w:space="0" w:color="auto"/>
        <w:right w:val="none" w:sz="0" w:space="0" w:color="auto"/>
      </w:divBdr>
      <w:divsChild>
        <w:div w:id="397165770">
          <w:marLeft w:val="547"/>
          <w:marRight w:val="0"/>
          <w:marTop w:val="154"/>
          <w:marBottom w:val="0"/>
          <w:divBdr>
            <w:top w:val="none" w:sz="0" w:space="0" w:color="auto"/>
            <w:left w:val="none" w:sz="0" w:space="0" w:color="auto"/>
            <w:bottom w:val="none" w:sz="0" w:space="0" w:color="auto"/>
            <w:right w:val="none" w:sz="0" w:space="0" w:color="auto"/>
          </w:divBdr>
        </w:div>
        <w:div w:id="736904565">
          <w:marLeft w:val="547"/>
          <w:marRight w:val="0"/>
          <w:marTop w:val="154"/>
          <w:marBottom w:val="0"/>
          <w:divBdr>
            <w:top w:val="none" w:sz="0" w:space="0" w:color="auto"/>
            <w:left w:val="none" w:sz="0" w:space="0" w:color="auto"/>
            <w:bottom w:val="none" w:sz="0" w:space="0" w:color="auto"/>
            <w:right w:val="none" w:sz="0" w:space="0" w:color="auto"/>
          </w:divBdr>
        </w:div>
        <w:div w:id="738329478">
          <w:marLeft w:val="547"/>
          <w:marRight w:val="0"/>
          <w:marTop w:val="154"/>
          <w:marBottom w:val="0"/>
          <w:divBdr>
            <w:top w:val="none" w:sz="0" w:space="0" w:color="auto"/>
            <w:left w:val="none" w:sz="0" w:space="0" w:color="auto"/>
            <w:bottom w:val="none" w:sz="0" w:space="0" w:color="auto"/>
            <w:right w:val="none" w:sz="0" w:space="0" w:color="auto"/>
          </w:divBdr>
        </w:div>
        <w:div w:id="876045762">
          <w:marLeft w:val="547"/>
          <w:marRight w:val="0"/>
          <w:marTop w:val="154"/>
          <w:marBottom w:val="0"/>
          <w:divBdr>
            <w:top w:val="none" w:sz="0" w:space="0" w:color="auto"/>
            <w:left w:val="none" w:sz="0" w:space="0" w:color="auto"/>
            <w:bottom w:val="none" w:sz="0" w:space="0" w:color="auto"/>
            <w:right w:val="none" w:sz="0" w:space="0" w:color="auto"/>
          </w:divBdr>
        </w:div>
      </w:divsChild>
    </w:div>
    <w:div w:id="1140684725">
      <w:bodyDiv w:val="1"/>
      <w:marLeft w:val="0"/>
      <w:marRight w:val="0"/>
      <w:marTop w:val="0"/>
      <w:marBottom w:val="0"/>
      <w:divBdr>
        <w:top w:val="none" w:sz="0" w:space="0" w:color="auto"/>
        <w:left w:val="none" w:sz="0" w:space="0" w:color="auto"/>
        <w:bottom w:val="none" w:sz="0" w:space="0" w:color="auto"/>
        <w:right w:val="none" w:sz="0" w:space="0" w:color="auto"/>
      </w:divBdr>
      <w:divsChild>
        <w:div w:id="554970459">
          <w:marLeft w:val="547"/>
          <w:marRight w:val="0"/>
          <w:marTop w:val="154"/>
          <w:marBottom w:val="0"/>
          <w:divBdr>
            <w:top w:val="none" w:sz="0" w:space="0" w:color="auto"/>
            <w:left w:val="none" w:sz="0" w:space="0" w:color="auto"/>
            <w:bottom w:val="none" w:sz="0" w:space="0" w:color="auto"/>
            <w:right w:val="none" w:sz="0" w:space="0" w:color="auto"/>
          </w:divBdr>
        </w:div>
        <w:div w:id="581987149">
          <w:marLeft w:val="547"/>
          <w:marRight w:val="0"/>
          <w:marTop w:val="154"/>
          <w:marBottom w:val="0"/>
          <w:divBdr>
            <w:top w:val="none" w:sz="0" w:space="0" w:color="auto"/>
            <w:left w:val="none" w:sz="0" w:space="0" w:color="auto"/>
            <w:bottom w:val="none" w:sz="0" w:space="0" w:color="auto"/>
            <w:right w:val="none" w:sz="0" w:space="0" w:color="auto"/>
          </w:divBdr>
        </w:div>
        <w:div w:id="730077584">
          <w:marLeft w:val="547"/>
          <w:marRight w:val="0"/>
          <w:marTop w:val="154"/>
          <w:marBottom w:val="0"/>
          <w:divBdr>
            <w:top w:val="none" w:sz="0" w:space="0" w:color="auto"/>
            <w:left w:val="none" w:sz="0" w:space="0" w:color="auto"/>
            <w:bottom w:val="none" w:sz="0" w:space="0" w:color="auto"/>
            <w:right w:val="none" w:sz="0" w:space="0" w:color="auto"/>
          </w:divBdr>
        </w:div>
        <w:div w:id="935403080">
          <w:marLeft w:val="547"/>
          <w:marRight w:val="0"/>
          <w:marTop w:val="154"/>
          <w:marBottom w:val="0"/>
          <w:divBdr>
            <w:top w:val="none" w:sz="0" w:space="0" w:color="auto"/>
            <w:left w:val="none" w:sz="0" w:space="0" w:color="auto"/>
            <w:bottom w:val="none" w:sz="0" w:space="0" w:color="auto"/>
            <w:right w:val="none" w:sz="0" w:space="0" w:color="auto"/>
          </w:divBdr>
        </w:div>
        <w:div w:id="939525634">
          <w:marLeft w:val="547"/>
          <w:marRight w:val="0"/>
          <w:marTop w:val="154"/>
          <w:marBottom w:val="0"/>
          <w:divBdr>
            <w:top w:val="none" w:sz="0" w:space="0" w:color="auto"/>
            <w:left w:val="none" w:sz="0" w:space="0" w:color="auto"/>
            <w:bottom w:val="none" w:sz="0" w:space="0" w:color="auto"/>
            <w:right w:val="none" w:sz="0" w:space="0" w:color="auto"/>
          </w:divBdr>
        </w:div>
        <w:div w:id="1134953446">
          <w:marLeft w:val="547"/>
          <w:marRight w:val="0"/>
          <w:marTop w:val="154"/>
          <w:marBottom w:val="0"/>
          <w:divBdr>
            <w:top w:val="none" w:sz="0" w:space="0" w:color="auto"/>
            <w:left w:val="none" w:sz="0" w:space="0" w:color="auto"/>
            <w:bottom w:val="none" w:sz="0" w:space="0" w:color="auto"/>
            <w:right w:val="none" w:sz="0" w:space="0" w:color="auto"/>
          </w:divBdr>
        </w:div>
      </w:divsChild>
    </w:div>
    <w:div w:id="1155335996">
      <w:bodyDiv w:val="1"/>
      <w:marLeft w:val="0"/>
      <w:marRight w:val="0"/>
      <w:marTop w:val="0"/>
      <w:marBottom w:val="0"/>
      <w:divBdr>
        <w:top w:val="none" w:sz="0" w:space="0" w:color="auto"/>
        <w:left w:val="none" w:sz="0" w:space="0" w:color="auto"/>
        <w:bottom w:val="none" w:sz="0" w:space="0" w:color="auto"/>
        <w:right w:val="none" w:sz="0" w:space="0" w:color="auto"/>
      </w:divBdr>
      <w:divsChild>
        <w:div w:id="499933793">
          <w:marLeft w:val="1166"/>
          <w:marRight w:val="0"/>
          <w:marTop w:val="134"/>
          <w:marBottom w:val="120"/>
          <w:divBdr>
            <w:top w:val="none" w:sz="0" w:space="0" w:color="auto"/>
            <w:left w:val="none" w:sz="0" w:space="0" w:color="auto"/>
            <w:bottom w:val="none" w:sz="0" w:space="0" w:color="auto"/>
            <w:right w:val="none" w:sz="0" w:space="0" w:color="auto"/>
          </w:divBdr>
        </w:div>
        <w:div w:id="954868792">
          <w:marLeft w:val="1166"/>
          <w:marRight w:val="0"/>
          <w:marTop w:val="134"/>
          <w:marBottom w:val="120"/>
          <w:divBdr>
            <w:top w:val="none" w:sz="0" w:space="0" w:color="auto"/>
            <w:left w:val="none" w:sz="0" w:space="0" w:color="auto"/>
            <w:bottom w:val="none" w:sz="0" w:space="0" w:color="auto"/>
            <w:right w:val="none" w:sz="0" w:space="0" w:color="auto"/>
          </w:divBdr>
        </w:div>
        <w:div w:id="1482888847">
          <w:marLeft w:val="547"/>
          <w:marRight w:val="0"/>
          <w:marTop w:val="154"/>
          <w:marBottom w:val="120"/>
          <w:divBdr>
            <w:top w:val="none" w:sz="0" w:space="0" w:color="auto"/>
            <w:left w:val="none" w:sz="0" w:space="0" w:color="auto"/>
            <w:bottom w:val="none" w:sz="0" w:space="0" w:color="auto"/>
            <w:right w:val="none" w:sz="0" w:space="0" w:color="auto"/>
          </w:divBdr>
        </w:div>
        <w:div w:id="1617715649">
          <w:marLeft w:val="547"/>
          <w:marRight w:val="0"/>
          <w:marTop w:val="154"/>
          <w:marBottom w:val="120"/>
          <w:divBdr>
            <w:top w:val="none" w:sz="0" w:space="0" w:color="auto"/>
            <w:left w:val="none" w:sz="0" w:space="0" w:color="auto"/>
            <w:bottom w:val="none" w:sz="0" w:space="0" w:color="auto"/>
            <w:right w:val="none" w:sz="0" w:space="0" w:color="auto"/>
          </w:divBdr>
        </w:div>
        <w:div w:id="1714423432">
          <w:marLeft w:val="547"/>
          <w:marRight w:val="0"/>
          <w:marTop w:val="154"/>
          <w:marBottom w:val="120"/>
          <w:divBdr>
            <w:top w:val="none" w:sz="0" w:space="0" w:color="auto"/>
            <w:left w:val="none" w:sz="0" w:space="0" w:color="auto"/>
            <w:bottom w:val="none" w:sz="0" w:space="0" w:color="auto"/>
            <w:right w:val="none" w:sz="0" w:space="0" w:color="auto"/>
          </w:divBdr>
        </w:div>
      </w:divsChild>
    </w:div>
    <w:div w:id="1160733370">
      <w:bodyDiv w:val="1"/>
      <w:marLeft w:val="0"/>
      <w:marRight w:val="0"/>
      <w:marTop w:val="0"/>
      <w:marBottom w:val="0"/>
      <w:divBdr>
        <w:top w:val="none" w:sz="0" w:space="0" w:color="auto"/>
        <w:left w:val="none" w:sz="0" w:space="0" w:color="auto"/>
        <w:bottom w:val="none" w:sz="0" w:space="0" w:color="auto"/>
        <w:right w:val="none" w:sz="0" w:space="0" w:color="auto"/>
      </w:divBdr>
      <w:divsChild>
        <w:div w:id="328292283">
          <w:marLeft w:val="547"/>
          <w:marRight w:val="0"/>
          <w:marTop w:val="134"/>
          <w:marBottom w:val="0"/>
          <w:divBdr>
            <w:top w:val="none" w:sz="0" w:space="0" w:color="auto"/>
            <w:left w:val="none" w:sz="0" w:space="0" w:color="auto"/>
            <w:bottom w:val="none" w:sz="0" w:space="0" w:color="auto"/>
            <w:right w:val="none" w:sz="0" w:space="0" w:color="auto"/>
          </w:divBdr>
        </w:div>
        <w:div w:id="426001307">
          <w:marLeft w:val="1166"/>
          <w:marRight w:val="0"/>
          <w:marTop w:val="115"/>
          <w:marBottom w:val="0"/>
          <w:divBdr>
            <w:top w:val="none" w:sz="0" w:space="0" w:color="auto"/>
            <w:left w:val="none" w:sz="0" w:space="0" w:color="auto"/>
            <w:bottom w:val="none" w:sz="0" w:space="0" w:color="auto"/>
            <w:right w:val="none" w:sz="0" w:space="0" w:color="auto"/>
          </w:divBdr>
        </w:div>
        <w:div w:id="554510538">
          <w:marLeft w:val="1166"/>
          <w:marRight w:val="0"/>
          <w:marTop w:val="115"/>
          <w:marBottom w:val="0"/>
          <w:divBdr>
            <w:top w:val="none" w:sz="0" w:space="0" w:color="auto"/>
            <w:left w:val="none" w:sz="0" w:space="0" w:color="auto"/>
            <w:bottom w:val="none" w:sz="0" w:space="0" w:color="auto"/>
            <w:right w:val="none" w:sz="0" w:space="0" w:color="auto"/>
          </w:divBdr>
        </w:div>
        <w:div w:id="980501972">
          <w:marLeft w:val="1166"/>
          <w:marRight w:val="0"/>
          <w:marTop w:val="115"/>
          <w:marBottom w:val="0"/>
          <w:divBdr>
            <w:top w:val="none" w:sz="0" w:space="0" w:color="auto"/>
            <w:left w:val="none" w:sz="0" w:space="0" w:color="auto"/>
            <w:bottom w:val="none" w:sz="0" w:space="0" w:color="auto"/>
            <w:right w:val="none" w:sz="0" w:space="0" w:color="auto"/>
          </w:divBdr>
        </w:div>
        <w:div w:id="1959604479">
          <w:marLeft w:val="547"/>
          <w:marRight w:val="0"/>
          <w:marTop w:val="134"/>
          <w:marBottom w:val="0"/>
          <w:divBdr>
            <w:top w:val="none" w:sz="0" w:space="0" w:color="auto"/>
            <w:left w:val="none" w:sz="0" w:space="0" w:color="auto"/>
            <w:bottom w:val="none" w:sz="0" w:space="0" w:color="auto"/>
            <w:right w:val="none" w:sz="0" w:space="0" w:color="auto"/>
          </w:divBdr>
        </w:div>
        <w:div w:id="2081515430">
          <w:marLeft w:val="1166"/>
          <w:marRight w:val="0"/>
          <w:marTop w:val="115"/>
          <w:marBottom w:val="0"/>
          <w:divBdr>
            <w:top w:val="none" w:sz="0" w:space="0" w:color="auto"/>
            <w:left w:val="none" w:sz="0" w:space="0" w:color="auto"/>
            <w:bottom w:val="none" w:sz="0" w:space="0" w:color="auto"/>
            <w:right w:val="none" w:sz="0" w:space="0" w:color="auto"/>
          </w:divBdr>
        </w:div>
        <w:div w:id="2112696499">
          <w:marLeft w:val="1166"/>
          <w:marRight w:val="0"/>
          <w:marTop w:val="115"/>
          <w:marBottom w:val="0"/>
          <w:divBdr>
            <w:top w:val="none" w:sz="0" w:space="0" w:color="auto"/>
            <w:left w:val="none" w:sz="0" w:space="0" w:color="auto"/>
            <w:bottom w:val="none" w:sz="0" w:space="0" w:color="auto"/>
            <w:right w:val="none" w:sz="0" w:space="0" w:color="auto"/>
          </w:divBdr>
        </w:div>
      </w:divsChild>
    </w:div>
    <w:div w:id="1199464790">
      <w:bodyDiv w:val="1"/>
      <w:marLeft w:val="0"/>
      <w:marRight w:val="0"/>
      <w:marTop w:val="0"/>
      <w:marBottom w:val="0"/>
      <w:divBdr>
        <w:top w:val="none" w:sz="0" w:space="0" w:color="auto"/>
        <w:left w:val="none" w:sz="0" w:space="0" w:color="auto"/>
        <w:bottom w:val="none" w:sz="0" w:space="0" w:color="auto"/>
        <w:right w:val="none" w:sz="0" w:space="0" w:color="auto"/>
      </w:divBdr>
      <w:divsChild>
        <w:div w:id="57828299">
          <w:marLeft w:val="806"/>
          <w:marRight w:val="0"/>
          <w:marTop w:val="0"/>
          <w:marBottom w:val="240"/>
          <w:divBdr>
            <w:top w:val="none" w:sz="0" w:space="0" w:color="auto"/>
            <w:left w:val="none" w:sz="0" w:space="0" w:color="auto"/>
            <w:bottom w:val="none" w:sz="0" w:space="0" w:color="auto"/>
            <w:right w:val="none" w:sz="0" w:space="0" w:color="auto"/>
          </w:divBdr>
        </w:div>
        <w:div w:id="76362359">
          <w:marLeft w:val="1166"/>
          <w:marRight w:val="0"/>
          <w:marTop w:val="0"/>
          <w:marBottom w:val="240"/>
          <w:divBdr>
            <w:top w:val="none" w:sz="0" w:space="0" w:color="auto"/>
            <w:left w:val="none" w:sz="0" w:space="0" w:color="auto"/>
            <w:bottom w:val="none" w:sz="0" w:space="0" w:color="auto"/>
            <w:right w:val="none" w:sz="0" w:space="0" w:color="auto"/>
          </w:divBdr>
        </w:div>
        <w:div w:id="844511994">
          <w:marLeft w:val="806"/>
          <w:marRight w:val="0"/>
          <w:marTop w:val="0"/>
          <w:marBottom w:val="240"/>
          <w:divBdr>
            <w:top w:val="none" w:sz="0" w:space="0" w:color="auto"/>
            <w:left w:val="none" w:sz="0" w:space="0" w:color="auto"/>
            <w:bottom w:val="none" w:sz="0" w:space="0" w:color="auto"/>
            <w:right w:val="none" w:sz="0" w:space="0" w:color="auto"/>
          </w:divBdr>
        </w:div>
        <w:div w:id="1460488813">
          <w:marLeft w:val="806"/>
          <w:marRight w:val="0"/>
          <w:marTop w:val="0"/>
          <w:marBottom w:val="240"/>
          <w:divBdr>
            <w:top w:val="none" w:sz="0" w:space="0" w:color="auto"/>
            <w:left w:val="none" w:sz="0" w:space="0" w:color="auto"/>
            <w:bottom w:val="none" w:sz="0" w:space="0" w:color="auto"/>
            <w:right w:val="none" w:sz="0" w:space="0" w:color="auto"/>
          </w:divBdr>
        </w:div>
        <w:div w:id="1786534443">
          <w:marLeft w:val="806"/>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sChild>
    </w:div>
    <w:div w:id="1211306085">
      <w:bodyDiv w:val="1"/>
      <w:marLeft w:val="0"/>
      <w:marRight w:val="0"/>
      <w:marTop w:val="0"/>
      <w:marBottom w:val="0"/>
      <w:divBdr>
        <w:top w:val="none" w:sz="0" w:space="0" w:color="auto"/>
        <w:left w:val="none" w:sz="0" w:space="0" w:color="auto"/>
        <w:bottom w:val="none" w:sz="0" w:space="0" w:color="auto"/>
        <w:right w:val="none" w:sz="0" w:space="0" w:color="auto"/>
      </w:divBdr>
      <w:divsChild>
        <w:div w:id="256522235">
          <w:marLeft w:val="547"/>
          <w:marRight w:val="0"/>
          <w:marTop w:val="115"/>
          <w:marBottom w:val="0"/>
          <w:divBdr>
            <w:top w:val="none" w:sz="0" w:space="0" w:color="auto"/>
            <w:left w:val="none" w:sz="0" w:space="0" w:color="auto"/>
            <w:bottom w:val="none" w:sz="0" w:space="0" w:color="auto"/>
            <w:right w:val="none" w:sz="0" w:space="0" w:color="auto"/>
          </w:divBdr>
        </w:div>
        <w:div w:id="1212230287">
          <w:marLeft w:val="547"/>
          <w:marRight w:val="0"/>
          <w:marTop w:val="115"/>
          <w:marBottom w:val="0"/>
          <w:divBdr>
            <w:top w:val="none" w:sz="0" w:space="0" w:color="auto"/>
            <w:left w:val="none" w:sz="0" w:space="0" w:color="auto"/>
            <w:bottom w:val="none" w:sz="0" w:space="0" w:color="auto"/>
            <w:right w:val="none" w:sz="0" w:space="0" w:color="auto"/>
          </w:divBdr>
        </w:div>
      </w:divsChild>
    </w:div>
    <w:div w:id="1211958814">
      <w:bodyDiv w:val="1"/>
      <w:marLeft w:val="0"/>
      <w:marRight w:val="0"/>
      <w:marTop w:val="0"/>
      <w:marBottom w:val="0"/>
      <w:divBdr>
        <w:top w:val="none" w:sz="0" w:space="0" w:color="auto"/>
        <w:left w:val="none" w:sz="0" w:space="0" w:color="auto"/>
        <w:bottom w:val="none" w:sz="0" w:space="0" w:color="auto"/>
        <w:right w:val="none" w:sz="0" w:space="0" w:color="auto"/>
      </w:divBdr>
    </w:div>
    <w:div w:id="1213076799">
      <w:bodyDiv w:val="1"/>
      <w:marLeft w:val="0"/>
      <w:marRight w:val="0"/>
      <w:marTop w:val="0"/>
      <w:marBottom w:val="0"/>
      <w:divBdr>
        <w:top w:val="none" w:sz="0" w:space="0" w:color="auto"/>
        <w:left w:val="none" w:sz="0" w:space="0" w:color="auto"/>
        <w:bottom w:val="none" w:sz="0" w:space="0" w:color="auto"/>
        <w:right w:val="none" w:sz="0" w:space="0" w:color="auto"/>
      </w:divBdr>
      <w:divsChild>
        <w:div w:id="213778840">
          <w:marLeft w:val="547"/>
          <w:marRight w:val="0"/>
          <w:marTop w:val="134"/>
          <w:marBottom w:val="0"/>
          <w:divBdr>
            <w:top w:val="none" w:sz="0" w:space="0" w:color="auto"/>
            <w:left w:val="none" w:sz="0" w:space="0" w:color="auto"/>
            <w:bottom w:val="none" w:sz="0" w:space="0" w:color="auto"/>
            <w:right w:val="none" w:sz="0" w:space="0" w:color="auto"/>
          </w:divBdr>
        </w:div>
        <w:div w:id="854196673">
          <w:marLeft w:val="547"/>
          <w:marRight w:val="0"/>
          <w:marTop w:val="134"/>
          <w:marBottom w:val="0"/>
          <w:divBdr>
            <w:top w:val="none" w:sz="0" w:space="0" w:color="auto"/>
            <w:left w:val="none" w:sz="0" w:space="0" w:color="auto"/>
            <w:bottom w:val="none" w:sz="0" w:space="0" w:color="auto"/>
            <w:right w:val="none" w:sz="0" w:space="0" w:color="auto"/>
          </w:divBdr>
        </w:div>
        <w:div w:id="971518760">
          <w:marLeft w:val="547"/>
          <w:marRight w:val="0"/>
          <w:marTop w:val="134"/>
          <w:marBottom w:val="0"/>
          <w:divBdr>
            <w:top w:val="none" w:sz="0" w:space="0" w:color="auto"/>
            <w:left w:val="none" w:sz="0" w:space="0" w:color="auto"/>
            <w:bottom w:val="none" w:sz="0" w:space="0" w:color="auto"/>
            <w:right w:val="none" w:sz="0" w:space="0" w:color="auto"/>
          </w:divBdr>
        </w:div>
        <w:div w:id="1137605697">
          <w:marLeft w:val="547"/>
          <w:marRight w:val="0"/>
          <w:marTop w:val="134"/>
          <w:marBottom w:val="0"/>
          <w:divBdr>
            <w:top w:val="none" w:sz="0" w:space="0" w:color="auto"/>
            <w:left w:val="none" w:sz="0" w:space="0" w:color="auto"/>
            <w:bottom w:val="none" w:sz="0" w:space="0" w:color="auto"/>
            <w:right w:val="none" w:sz="0" w:space="0" w:color="auto"/>
          </w:divBdr>
        </w:div>
        <w:div w:id="1431046541">
          <w:marLeft w:val="547"/>
          <w:marRight w:val="0"/>
          <w:marTop w:val="134"/>
          <w:marBottom w:val="0"/>
          <w:divBdr>
            <w:top w:val="none" w:sz="0" w:space="0" w:color="auto"/>
            <w:left w:val="none" w:sz="0" w:space="0" w:color="auto"/>
            <w:bottom w:val="none" w:sz="0" w:space="0" w:color="auto"/>
            <w:right w:val="none" w:sz="0" w:space="0" w:color="auto"/>
          </w:divBdr>
        </w:div>
      </w:divsChild>
    </w:div>
    <w:div w:id="1215000587">
      <w:bodyDiv w:val="1"/>
      <w:marLeft w:val="0"/>
      <w:marRight w:val="0"/>
      <w:marTop w:val="0"/>
      <w:marBottom w:val="0"/>
      <w:divBdr>
        <w:top w:val="none" w:sz="0" w:space="0" w:color="auto"/>
        <w:left w:val="none" w:sz="0" w:space="0" w:color="auto"/>
        <w:bottom w:val="none" w:sz="0" w:space="0" w:color="auto"/>
        <w:right w:val="none" w:sz="0" w:space="0" w:color="auto"/>
      </w:divBdr>
    </w:div>
    <w:div w:id="1233737374">
      <w:bodyDiv w:val="1"/>
      <w:marLeft w:val="0"/>
      <w:marRight w:val="0"/>
      <w:marTop w:val="0"/>
      <w:marBottom w:val="0"/>
      <w:divBdr>
        <w:top w:val="none" w:sz="0" w:space="0" w:color="auto"/>
        <w:left w:val="none" w:sz="0" w:space="0" w:color="auto"/>
        <w:bottom w:val="none" w:sz="0" w:space="0" w:color="auto"/>
        <w:right w:val="none" w:sz="0" w:space="0" w:color="auto"/>
      </w:divBdr>
    </w:div>
    <w:div w:id="1269850822">
      <w:bodyDiv w:val="1"/>
      <w:marLeft w:val="0"/>
      <w:marRight w:val="0"/>
      <w:marTop w:val="0"/>
      <w:marBottom w:val="0"/>
      <w:divBdr>
        <w:top w:val="none" w:sz="0" w:space="0" w:color="auto"/>
        <w:left w:val="none" w:sz="0" w:space="0" w:color="auto"/>
        <w:bottom w:val="none" w:sz="0" w:space="0" w:color="auto"/>
        <w:right w:val="none" w:sz="0" w:space="0" w:color="auto"/>
      </w:divBdr>
      <w:divsChild>
        <w:div w:id="380862195">
          <w:marLeft w:val="1166"/>
          <w:marRight w:val="0"/>
          <w:marTop w:val="0"/>
          <w:marBottom w:val="240"/>
          <w:divBdr>
            <w:top w:val="none" w:sz="0" w:space="0" w:color="auto"/>
            <w:left w:val="none" w:sz="0" w:space="0" w:color="auto"/>
            <w:bottom w:val="none" w:sz="0" w:space="0" w:color="auto"/>
            <w:right w:val="none" w:sz="0" w:space="0" w:color="auto"/>
          </w:divBdr>
        </w:div>
        <w:div w:id="806363907">
          <w:marLeft w:val="1166"/>
          <w:marRight w:val="0"/>
          <w:marTop w:val="0"/>
          <w:marBottom w:val="240"/>
          <w:divBdr>
            <w:top w:val="none" w:sz="0" w:space="0" w:color="auto"/>
            <w:left w:val="none" w:sz="0" w:space="0" w:color="auto"/>
            <w:bottom w:val="none" w:sz="0" w:space="0" w:color="auto"/>
            <w:right w:val="none" w:sz="0" w:space="0" w:color="auto"/>
          </w:divBdr>
        </w:div>
        <w:div w:id="1181356761">
          <w:marLeft w:val="1166"/>
          <w:marRight w:val="0"/>
          <w:marTop w:val="0"/>
          <w:marBottom w:val="240"/>
          <w:divBdr>
            <w:top w:val="none" w:sz="0" w:space="0" w:color="auto"/>
            <w:left w:val="none" w:sz="0" w:space="0" w:color="auto"/>
            <w:bottom w:val="none" w:sz="0" w:space="0" w:color="auto"/>
            <w:right w:val="none" w:sz="0" w:space="0" w:color="auto"/>
          </w:divBdr>
        </w:div>
        <w:div w:id="1322540107">
          <w:marLeft w:val="547"/>
          <w:marRight w:val="0"/>
          <w:marTop w:val="0"/>
          <w:marBottom w:val="240"/>
          <w:divBdr>
            <w:top w:val="none" w:sz="0" w:space="0" w:color="auto"/>
            <w:left w:val="none" w:sz="0" w:space="0" w:color="auto"/>
            <w:bottom w:val="none" w:sz="0" w:space="0" w:color="auto"/>
            <w:right w:val="none" w:sz="0" w:space="0" w:color="auto"/>
          </w:divBdr>
        </w:div>
        <w:div w:id="1642148983">
          <w:marLeft w:val="547"/>
          <w:marRight w:val="0"/>
          <w:marTop w:val="0"/>
          <w:marBottom w:val="240"/>
          <w:divBdr>
            <w:top w:val="none" w:sz="0" w:space="0" w:color="auto"/>
            <w:left w:val="none" w:sz="0" w:space="0" w:color="auto"/>
            <w:bottom w:val="none" w:sz="0" w:space="0" w:color="auto"/>
            <w:right w:val="none" w:sz="0" w:space="0" w:color="auto"/>
          </w:divBdr>
        </w:div>
        <w:div w:id="1654793652">
          <w:marLeft w:val="547"/>
          <w:marRight w:val="0"/>
          <w:marTop w:val="0"/>
          <w:marBottom w:val="240"/>
          <w:divBdr>
            <w:top w:val="none" w:sz="0" w:space="0" w:color="auto"/>
            <w:left w:val="none" w:sz="0" w:space="0" w:color="auto"/>
            <w:bottom w:val="none" w:sz="0" w:space="0" w:color="auto"/>
            <w:right w:val="none" w:sz="0" w:space="0" w:color="auto"/>
          </w:divBdr>
        </w:div>
        <w:div w:id="1658534068">
          <w:marLeft w:val="1166"/>
          <w:marRight w:val="0"/>
          <w:marTop w:val="0"/>
          <w:marBottom w:val="240"/>
          <w:divBdr>
            <w:top w:val="none" w:sz="0" w:space="0" w:color="auto"/>
            <w:left w:val="none" w:sz="0" w:space="0" w:color="auto"/>
            <w:bottom w:val="none" w:sz="0" w:space="0" w:color="auto"/>
            <w:right w:val="none" w:sz="0" w:space="0" w:color="auto"/>
          </w:divBdr>
        </w:div>
      </w:divsChild>
    </w:div>
    <w:div w:id="1275988118">
      <w:bodyDiv w:val="1"/>
      <w:marLeft w:val="0"/>
      <w:marRight w:val="0"/>
      <w:marTop w:val="0"/>
      <w:marBottom w:val="0"/>
      <w:divBdr>
        <w:top w:val="none" w:sz="0" w:space="0" w:color="auto"/>
        <w:left w:val="none" w:sz="0" w:space="0" w:color="auto"/>
        <w:bottom w:val="none" w:sz="0" w:space="0" w:color="auto"/>
        <w:right w:val="none" w:sz="0" w:space="0" w:color="auto"/>
      </w:divBdr>
      <w:divsChild>
        <w:div w:id="291980516">
          <w:marLeft w:val="547"/>
          <w:marRight w:val="0"/>
          <w:marTop w:val="134"/>
          <w:marBottom w:val="0"/>
          <w:divBdr>
            <w:top w:val="none" w:sz="0" w:space="0" w:color="auto"/>
            <w:left w:val="none" w:sz="0" w:space="0" w:color="auto"/>
            <w:bottom w:val="none" w:sz="0" w:space="0" w:color="auto"/>
            <w:right w:val="none" w:sz="0" w:space="0" w:color="auto"/>
          </w:divBdr>
        </w:div>
        <w:div w:id="1017387750">
          <w:marLeft w:val="547"/>
          <w:marRight w:val="0"/>
          <w:marTop w:val="134"/>
          <w:marBottom w:val="0"/>
          <w:divBdr>
            <w:top w:val="none" w:sz="0" w:space="0" w:color="auto"/>
            <w:left w:val="none" w:sz="0" w:space="0" w:color="auto"/>
            <w:bottom w:val="none" w:sz="0" w:space="0" w:color="auto"/>
            <w:right w:val="none" w:sz="0" w:space="0" w:color="auto"/>
          </w:divBdr>
        </w:div>
        <w:div w:id="1733500542">
          <w:marLeft w:val="547"/>
          <w:marRight w:val="0"/>
          <w:marTop w:val="134"/>
          <w:marBottom w:val="0"/>
          <w:divBdr>
            <w:top w:val="none" w:sz="0" w:space="0" w:color="auto"/>
            <w:left w:val="none" w:sz="0" w:space="0" w:color="auto"/>
            <w:bottom w:val="none" w:sz="0" w:space="0" w:color="auto"/>
            <w:right w:val="none" w:sz="0" w:space="0" w:color="auto"/>
          </w:divBdr>
        </w:div>
        <w:div w:id="1828403775">
          <w:marLeft w:val="547"/>
          <w:marRight w:val="0"/>
          <w:marTop w:val="134"/>
          <w:marBottom w:val="0"/>
          <w:divBdr>
            <w:top w:val="none" w:sz="0" w:space="0" w:color="auto"/>
            <w:left w:val="none" w:sz="0" w:space="0" w:color="auto"/>
            <w:bottom w:val="none" w:sz="0" w:space="0" w:color="auto"/>
            <w:right w:val="none" w:sz="0" w:space="0" w:color="auto"/>
          </w:divBdr>
        </w:div>
        <w:div w:id="2110663785">
          <w:marLeft w:val="547"/>
          <w:marRight w:val="0"/>
          <w:marTop w:val="134"/>
          <w:marBottom w:val="0"/>
          <w:divBdr>
            <w:top w:val="none" w:sz="0" w:space="0" w:color="auto"/>
            <w:left w:val="none" w:sz="0" w:space="0" w:color="auto"/>
            <w:bottom w:val="none" w:sz="0" w:space="0" w:color="auto"/>
            <w:right w:val="none" w:sz="0" w:space="0" w:color="auto"/>
          </w:divBdr>
        </w:div>
      </w:divsChild>
    </w:div>
    <w:div w:id="1297183383">
      <w:bodyDiv w:val="1"/>
      <w:marLeft w:val="0"/>
      <w:marRight w:val="0"/>
      <w:marTop w:val="0"/>
      <w:marBottom w:val="0"/>
      <w:divBdr>
        <w:top w:val="none" w:sz="0" w:space="0" w:color="auto"/>
        <w:left w:val="none" w:sz="0" w:space="0" w:color="auto"/>
        <w:bottom w:val="none" w:sz="0" w:space="0" w:color="auto"/>
        <w:right w:val="none" w:sz="0" w:space="0" w:color="auto"/>
      </w:divBdr>
    </w:div>
    <w:div w:id="1313218247">
      <w:bodyDiv w:val="1"/>
      <w:marLeft w:val="0"/>
      <w:marRight w:val="0"/>
      <w:marTop w:val="0"/>
      <w:marBottom w:val="0"/>
      <w:divBdr>
        <w:top w:val="none" w:sz="0" w:space="0" w:color="auto"/>
        <w:left w:val="none" w:sz="0" w:space="0" w:color="auto"/>
        <w:bottom w:val="none" w:sz="0" w:space="0" w:color="auto"/>
        <w:right w:val="none" w:sz="0" w:space="0" w:color="auto"/>
      </w:divBdr>
      <w:divsChild>
        <w:div w:id="32118411">
          <w:marLeft w:val="547"/>
          <w:marRight w:val="0"/>
          <w:marTop w:val="0"/>
          <w:marBottom w:val="240"/>
          <w:divBdr>
            <w:top w:val="none" w:sz="0" w:space="0" w:color="auto"/>
            <w:left w:val="none" w:sz="0" w:space="0" w:color="auto"/>
            <w:bottom w:val="none" w:sz="0" w:space="0" w:color="auto"/>
            <w:right w:val="none" w:sz="0" w:space="0" w:color="auto"/>
          </w:divBdr>
        </w:div>
        <w:div w:id="219369003">
          <w:marLeft w:val="547"/>
          <w:marRight w:val="0"/>
          <w:marTop w:val="0"/>
          <w:marBottom w:val="240"/>
          <w:divBdr>
            <w:top w:val="none" w:sz="0" w:space="0" w:color="auto"/>
            <w:left w:val="none" w:sz="0" w:space="0" w:color="auto"/>
            <w:bottom w:val="none" w:sz="0" w:space="0" w:color="auto"/>
            <w:right w:val="none" w:sz="0" w:space="0" w:color="auto"/>
          </w:divBdr>
        </w:div>
        <w:div w:id="508982792">
          <w:marLeft w:val="547"/>
          <w:marRight w:val="0"/>
          <w:marTop w:val="0"/>
          <w:marBottom w:val="240"/>
          <w:divBdr>
            <w:top w:val="none" w:sz="0" w:space="0" w:color="auto"/>
            <w:left w:val="none" w:sz="0" w:space="0" w:color="auto"/>
            <w:bottom w:val="none" w:sz="0" w:space="0" w:color="auto"/>
            <w:right w:val="none" w:sz="0" w:space="0" w:color="auto"/>
          </w:divBdr>
        </w:div>
        <w:div w:id="1143741392">
          <w:marLeft w:val="547"/>
          <w:marRight w:val="0"/>
          <w:marTop w:val="0"/>
          <w:marBottom w:val="240"/>
          <w:divBdr>
            <w:top w:val="none" w:sz="0" w:space="0" w:color="auto"/>
            <w:left w:val="none" w:sz="0" w:space="0" w:color="auto"/>
            <w:bottom w:val="none" w:sz="0" w:space="0" w:color="auto"/>
            <w:right w:val="none" w:sz="0" w:space="0" w:color="auto"/>
          </w:divBdr>
        </w:div>
      </w:divsChild>
    </w:div>
    <w:div w:id="1328829428">
      <w:bodyDiv w:val="1"/>
      <w:marLeft w:val="0"/>
      <w:marRight w:val="0"/>
      <w:marTop w:val="0"/>
      <w:marBottom w:val="0"/>
      <w:divBdr>
        <w:top w:val="none" w:sz="0" w:space="0" w:color="auto"/>
        <w:left w:val="none" w:sz="0" w:space="0" w:color="auto"/>
        <w:bottom w:val="none" w:sz="0" w:space="0" w:color="auto"/>
        <w:right w:val="none" w:sz="0" w:space="0" w:color="auto"/>
      </w:divBdr>
      <w:divsChild>
        <w:div w:id="283853909">
          <w:marLeft w:val="547"/>
          <w:marRight w:val="0"/>
          <w:marTop w:val="0"/>
          <w:marBottom w:val="120"/>
          <w:divBdr>
            <w:top w:val="none" w:sz="0" w:space="0" w:color="auto"/>
            <w:left w:val="none" w:sz="0" w:space="0" w:color="auto"/>
            <w:bottom w:val="none" w:sz="0" w:space="0" w:color="auto"/>
            <w:right w:val="none" w:sz="0" w:space="0" w:color="auto"/>
          </w:divBdr>
        </w:div>
        <w:div w:id="349647654">
          <w:marLeft w:val="547"/>
          <w:marRight w:val="0"/>
          <w:marTop w:val="0"/>
          <w:marBottom w:val="120"/>
          <w:divBdr>
            <w:top w:val="none" w:sz="0" w:space="0" w:color="auto"/>
            <w:left w:val="none" w:sz="0" w:space="0" w:color="auto"/>
            <w:bottom w:val="none" w:sz="0" w:space="0" w:color="auto"/>
            <w:right w:val="none" w:sz="0" w:space="0" w:color="auto"/>
          </w:divBdr>
        </w:div>
        <w:div w:id="724915730">
          <w:marLeft w:val="547"/>
          <w:marRight w:val="0"/>
          <w:marTop w:val="0"/>
          <w:marBottom w:val="120"/>
          <w:divBdr>
            <w:top w:val="none" w:sz="0" w:space="0" w:color="auto"/>
            <w:left w:val="none" w:sz="0" w:space="0" w:color="auto"/>
            <w:bottom w:val="none" w:sz="0" w:space="0" w:color="auto"/>
            <w:right w:val="none" w:sz="0" w:space="0" w:color="auto"/>
          </w:divBdr>
        </w:div>
        <w:div w:id="796534055">
          <w:marLeft w:val="547"/>
          <w:marRight w:val="0"/>
          <w:marTop w:val="0"/>
          <w:marBottom w:val="120"/>
          <w:divBdr>
            <w:top w:val="none" w:sz="0" w:space="0" w:color="auto"/>
            <w:left w:val="none" w:sz="0" w:space="0" w:color="auto"/>
            <w:bottom w:val="none" w:sz="0" w:space="0" w:color="auto"/>
            <w:right w:val="none" w:sz="0" w:space="0" w:color="auto"/>
          </w:divBdr>
        </w:div>
        <w:div w:id="903174752">
          <w:marLeft w:val="547"/>
          <w:marRight w:val="0"/>
          <w:marTop w:val="0"/>
          <w:marBottom w:val="120"/>
          <w:divBdr>
            <w:top w:val="none" w:sz="0" w:space="0" w:color="auto"/>
            <w:left w:val="none" w:sz="0" w:space="0" w:color="auto"/>
            <w:bottom w:val="none" w:sz="0" w:space="0" w:color="auto"/>
            <w:right w:val="none" w:sz="0" w:space="0" w:color="auto"/>
          </w:divBdr>
        </w:div>
        <w:div w:id="1495489187">
          <w:marLeft w:val="547"/>
          <w:marRight w:val="0"/>
          <w:marTop w:val="0"/>
          <w:marBottom w:val="120"/>
          <w:divBdr>
            <w:top w:val="none" w:sz="0" w:space="0" w:color="auto"/>
            <w:left w:val="none" w:sz="0" w:space="0" w:color="auto"/>
            <w:bottom w:val="none" w:sz="0" w:space="0" w:color="auto"/>
            <w:right w:val="none" w:sz="0" w:space="0" w:color="auto"/>
          </w:divBdr>
        </w:div>
      </w:divsChild>
    </w:div>
    <w:div w:id="1334995238">
      <w:bodyDiv w:val="1"/>
      <w:marLeft w:val="0"/>
      <w:marRight w:val="0"/>
      <w:marTop w:val="0"/>
      <w:marBottom w:val="0"/>
      <w:divBdr>
        <w:top w:val="none" w:sz="0" w:space="0" w:color="auto"/>
        <w:left w:val="none" w:sz="0" w:space="0" w:color="auto"/>
        <w:bottom w:val="none" w:sz="0" w:space="0" w:color="auto"/>
        <w:right w:val="none" w:sz="0" w:space="0" w:color="auto"/>
      </w:divBdr>
      <w:divsChild>
        <w:div w:id="16273809">
          <w:marLeft w:val="547"/>
          <w:marRight w:val="0"/>
          <w:marTop w:val="0"/>
          <w:marBottom w:val="120"/>
          <w:divBdr>
            <w:top w:val="none" w:sz="0" w:space="0" w:color="auto"/>
            <w:left w:val="none" w:sz="0" w:space="0" w:color="auto"/>
            <w:bottom w:val="none" w:sz="0" w:space="0" w:color="auto"/>
            <w:right w:val="none" w:sz="0" w:space="0" w:color="auto"/>
          </w:divBdr>
        </w:div>
        <w:div w:id="125897254">
          <w:marLeft w:val="1166"/>
          <w:marRight w:val="0"/>
          <w:marTop w:val="0"/>
          <w:marBottom w:val="120"/>
          <w:divBdr>
            <w:top w:val="none" w:sz="0" w:space="0" w:color="auto"/>
            <w:left w:val="none" w:sz="0" w:space="0" w:color="auto"/>
            <w:bottom w:val="none" w:sz="0" w:space="0" w:color="auto"/>
            <w:right w:val="none" w:sz="0" w:space="0" w:color="auto"/>
          </w:divBdr>
        </w:div>
        <w:div w:id="400711709">
          <w:marLeft w:val="547"/>
          <w:marRight w:val="0"/>
          <w:marTop w:val="0"/>
          <w:marBottom w:val="120"/>
          <w:divBdr>
            <w:top w:val="none" w:sz="0" w:space="0" w:color="auto"/>
            <w:left w:val="none" w:sz="0" w:space="0" w:color="auto"/>
            <w:bottom w:val="none" w:sz="0" w:space="0" w:color="auto"/>
            <w:right w:val="none" w:sz="0" w:space="0" w:color="auto"/>
          </w:divBdr>
        </w:div>
        <w:div w:id="829642191">
          <w:marLeft w:val="1166"/>
          <w:marRight w:val="0"/>
          <w:marTop w:val="0"/>
          <w:marBottom w:val="120"/>
          <w:divBdr>
            <w:top w:val="none" w:sz="0" w:space="0" w:color="auto"/>
            <w:left w:val="none" w:sz="0" w:space="0" w:color="auto"/>
            <w:bottom w:val="none" w:sz="0" w:space="0" w:color="auto"/>
            <w:right w:val="none" w:sz="0" w:space="0" w:color="auto"/>
          </w:divBdr>
        </w:div>
        <w:div w:id="1001276833">
          <w:marLeft w:val="547"/>
          <w:marRight w:val="0"/>
          <w:marTop w:val="0"/>
          <w:marBottom w:val="120"/>
          <w:divBdr>
            <w:top w:val="none" w:sz="0" w:space="0" w:color="auto"/>
            <w:left w:val="none" w:sz="0" w:space="0" w:color="auto"/>
            <w:bottom w:val="none" w:sz="0" w:space="0" w:color="auto"/>
            <w:right w:val="none" w:sz="0" w:space="0" w:color="auto"/>
          </w:divBdr>
        </w:div>
        <w:div w:id="1383021333">
          <w:marLeft w:val="1166"/>
          <w:marRight w:val="0"/>
          <w:marTop w:val="0"/>
          <w:marBottom w:val="120"/>
          <w:divBdr>
            <w:top w:val="none" w:sz="0" w:space="0" w:color="auto"/>
            <w:left w:val="none" w:sz="0" w:space="0" w:color="auto"/>
            <w:bottom w:val="none" w:sz="0" w:space="0" w:color="auto"/>
            <w:right w:val="none" w:sz="0" w:space="0" w:color="auto"/>
          </w:divBdr>
        </w:div>
        <w:div w:id="1386754019">
          <w:marLeft w:val="1166"/>
          <w:marRight w:val="0"/>
          <w:marTop w:val="0"/>
          <w:marBottom w:val="120"/>
          <w:divBdr>
            <w:top w:val="none" w:sz="0" w:space="0" w:color="auto"/>
            <w:left w:val="none" w:sz="0" w:space="0" w:color="auto"/>
            <w:bottom w:val="none" w:sz="0" w:space="0" w:color="auto"/>
            <w:right w:val="none" w:sz="0" w:space="0" w:color="auto"/>
          </w:divBdr>
        </w:div>
        <w:div w:id="1682931590">
          <w:marLeft w:val="1166"/>
          <w:marRight w:val="0"/>
          <w:marTop w:val="0"/>
          <w:marBottom w:val="120"/>
          <w:divBdr>
            <w:top w:val="none" w:sz="0" w:space="0" w:color="auto"/>
            <w:left w:val="none" w:sz="0" w:space="0" w:color="auto"/>
            <w:bottom w:val="none" w:sz="0" w:space="0" w:color="auto"/>
            <w:right w:val="none" w:sz="0" w:space="0" w:color="auto"/>
          </w:divBdr>
        </w:div>
        <w:div w:id="1909654406">
          <w:marLeft w:val="1166"/>
          <w:marRight w:val="0"/>
          <w:marTop w:val="0"/>
          <w:marBottom w:val="120"/>
          <w:divBdr>
            <w:top w:val="none" w:sz="0" w:space="0" w:color="auto"/>
            <w:left w:val="none" w:sz="0" w:space="0" w:color="auto"/>
            <w:bottom w:val="none" w:sz="0" w:space="0" w:color="auto"/>
            <w:right w:val="none" w:sz="0" w:space="0" w:color="auto"/>
          </w:divBdr>
        </w:div>
      </w:divsChild>
    </w:div>
    <w:div w:id="1348828270">
      <w:bodyDiv w:val="1"/>
      <w:marLeft w:val="0"/>
      <w:marRight w:val="0"/>
      <w:marTop w:val="0"/>
      <w:marBottom w:val="0"/>
      <w:divBdr>
        <w:top w:val="none" w:sz="0" w:space="0" w:color="auto"/>
        <w:left w:val="none" w:sz="0" w:space="0" w:color="auto"/>
        <w:bottom w:val="none" w:sz="0" w:space="0" w:color="auto"/>
        <w:right w:val="none" w:sz="0" w:space="0" w:color="auto"/>
      </w:divBdr>
      <w:divsChild>
        <w:div w:id="137042861">
          <w:marLeft w:val="1166"/>
          <w:marRight w:val="0"/>
          <w:marTop w:val="0"/>
          <w:marBottom w:val="240"/>
          <w:divBdr>
            <w:top w:val="none" w:sz="0" w:space="0" w:color="auto"/>
            <w:left w:val="none" w:sz="0" w:space="0" w:color="auto"/>
            <w:bottom w:val="none" w:sz="0" w:space="0" w:color="auto"/>
            <w:right w:val="none" w:sz="0" w:space="0" w:color="auto"/>
          </w:divBdr>
        </w:div>
        <w:div w:id="146479589">
          <w:marLeft w:val="547"/>
          <w:marRight w:val="0"/>
          <w:marTop w:val="0"/>
          <w:marBottom w:val="240"/>
          <w:divBdr>
            <w:top w:val="none" w:sz="0" w:space="0" w:color="auto"/>
            <w:left w:val="none" w:sz="0" w:space="0" w:color="auto"/>
            <w:bottom w:val="none" w:sz="0" w:space="0" w:color="auto"/>
            <w:right w:val="none" w:sz="0" w:space="0" w:color="auto"/>
          </w:divBdr>
        </w:div>
        <w:div w:id="167408063">
          <w:marLeft w:val="1166"/>
          <w:marRight w:val="0"/>
          <w:marTop w:val="0"/>
          <w:marBottom w:val="240"/>
          <w:divBdr>
            <w:top w:val="none" w:sz="0" w:space="0" w:color="auto"/>
            <w:left w:val="none" w:sz="0" w:space="0" w:color="auto"/>
            <w:bottom w:val="none" w:sz="0" w:space="0" w:color="auto"/>
            <w:right w:val="none" w:sz="0" w:space="0" w:color="auto"/>
          </w:divBdr>
        </w:div>
        <w:div w:id="530142601">
          <w:marLeft w:val="1166"/>
          <w:marRight w:val="0"/>
          <w:marTop w:val="0"/>
          <w:marBottom w:val="240"/>
          <w:divBdr>
            <w:top w:val="none" w:sz="0" w:space="0" w:color="auto"/>
            <w:left w:val="none" w:sz="0" w:space="0" w:color="auto"/>
            <w:bottom w:val="none" w:sz="0" w:space="0" w:color="auto"/>
            <w:right w:val="none" w:sz="0" w:space="0" w:color="auto"/>
          </w:divBdr>
        </w:div>
        <w:div w:id="795099570">
          <w:marLeft w:val="547"/>
          <w:marRight w:val="0"/>
          <w:marTop w:val="0"/>
          <w:marBottom w:val="240"/>
          <w:divBdr>
            <w:top w:val="none" w:sz="0" w:space="0" w:color="auto"/>
            <w:left w:val="none" w:sz="0" w:space="0" w:color="auto"/>
            <w:bottom w:val="none" w:sz="0" w:space="0" w:color="auto"/>
            <w:right w:val="none" w:sz="0" w:space="0" w:color="auto"/>
          </w:divBdr>
        </w:div>
        <w:div w:id="2101756044">
          <w:marLeft w:val="1166"/>
          <w:marRight w:val="0"/>
          <w:marTop w:val="0"/>
          <w:marBottom w:val="240"/>
          <w:divBdr>
            <w:top w:val="none" w:sz="0" w:space="0" w:color="auto"/>
            <w:left w:val="none" w:sz="0" w:space="0" w:color="auto"/>
            <w:bottom w:val="none" w:sz="0" w:space="0" w:color="auto"/>
            <w:right w:val="none" w:sz="0" w:space="0" w:color="auto"/>
          </w:divBdr>
        </w:div>
      </w:divsChild>
    </w:div>
    <w:div w:id="1354653857">
      <w:bodyDiv w:val="1"/>
      <w:marLeft w:val="0"/>
      <w:marRight w:val="0"/>
      <w:marTop w:val="0"/>
      <w:marBottom w:val="0"/>
      <w:divBdr>
        <w:top w:val="none" w:sz="0" w:space="0" w:color="auto"/>
        <w:left w:val="none" w:sz="0" w:space="0" w:color="auto"/>
        <w:bottom w:val="none" w:sz="0" w:space="0" w:color="auto"/>
        <w:right w:val="none" w:sz="0" w:space="0" w:color="auto"/>
      </w:divBdr>
      <w:divsChild>
        <w:div w:id="958990082">
          <w:marLeft w:val="547"/>
          <w:marRight w:val="0"/>
          <w:marTop w:val="134"/>
          <w:marBottom w:val="0"/>
          <w:divBdr>
            <w:top w:val="none" w:sz="0" w:space="0" w:color="auto"/>
            <w:left w:val="none" w:sz="0" w:space="0" w:color="auto"/>
            <w:bottom w:val="none" w:sz="0" w:space="0" w:color="auto"/>
            <w:right w:val="none" w:sz="0" w:space="0" w:color="auto"/>
          </w:divBdr>
        </w:div>
        <w:div w:id="1356031919">
          <w:marLeft w:val="547"/>
          <w:marRight w:val="0"/>
          <w:marTop w:val="134"/>
          <w:marBottom w:val="0"/>
          <w:divBdr>
            <w:top w:val="none" w:sz="0" w:space="0" w:color="auto"/>
            <w:left w:val="none" w:sz="0" w:space="0" w:color="auto"/>
            <w:bottom w:val="none" w:sz="0" w:space="0" w:color="auto"/>
            <w:right w:val="none" w:sz="0" w:space="0" w:color="auto"/>
          </w:divBdr>
        </w:div>
        <w:div w:id="1575315562">
          <w:marLeft w:val="547"/>
          <w:marRight w:val="0"/>
          <w:marTop w:val="134"/>
          <w:marBottom w:val="0"/>
          <w:divBdr>
            <w:top w:val="none" w:sz="0" w:space="0" w:color="auto"/>
            <w:left w:val="none" w:sz="0" w:space="0" w:color="auto"/>
            <w:bottom w:val="none" w:sz="0" w:space="0" w:color="auto"/>
            <w:right w:val="none" w:sz="0" w:space="0" w:color="auto"/>
          </w:divBdr>
        </w:div>
        <w:div w:id="2047363487">
          <w:marLeft w:val="547"/>
          <w:marRight w:val="0"/>
          <w:marTop w:val="134"/>
          <w:marBottom w:val="0"/>
          <w:divBdr>
            <w:top w:val="none" w:sz="0" w:space="0" w:color="auto"/>
            <w:left w:val="none" w:sz="0" w:space="0" w:color="auto"/>
            <w:bottom w:val="none" w:sz="0" w:space="0" w:color="auto"/>
            <w:right w:val="none" w:sz="0" w:space="0" w:color="auto"/>
          </w:divBdr>
        </w:div>
      </w:divsChild>
    </w:div>
    <w:div w:id="1363631154">
      <w:bodyDiv w:val="1"/>
      <w:marLeft w:val="0"/>
      <w:marRight w:val="0"/>
      <w:marTop w:val="0"/>
      <w:marBottom w:val="0"/>
      <w:divBdr>
        <w:top w:val="none" w:sz="0" w:space="0" w:color="auto"/>
        <w:left w:val="none" w:sz="0" w:space="0" w:color="auto"/>
        <w:bottom w:val="none" w:sz="0" w:space="0" w:color="auto"/>
        <w:right w:val="none" w:sz="0" w:space="0" w:color="auto"/>
      </w:divBdr>
      <w:divsChild>
        <w:div w:id="1054857">
          <w:marLeft w:val="547"/>
          <w:marRight w:val="0"/>
          <w:marTop w:val="120"/>
          <w:marBottom w:val="240"/>
          <w:divBdr>
            <w:top w:val="none" w:sz="0" w:space="0" w:color="auto"/>
            <w:left w:val="none" w:sz="0" w:space="0" w:color="auto"/>
            <w:bottom w:val="none" w:sz="0" w:space="0" w:color="auto"/>
            <w:right w:val="none" w:sz="0" w:space="0" w:color="auto"/>
          </w:divBdr>
        </w:div>
        <w:div w:id="1589734982">
          <w:marLeft w:val="547"/>
          <w:marRight w:val="0"/>
          <w:marTop w:val="120"/>
          <w:marBottom w:val="240"/>
          <w:divBdr>
            <w:top w:val="none" w:sz="0" w:space="0" w:color="auto"/>
            <w:left w:val="none" w:sz="0" w:space="0" w:color="auto"/>
            <w:bottom w:val="none" w:sz="0" w:space="0" w:color="auto"/>
            <w:right w:val="none" w:sz="0" w:space="0" w:color="auto"/>
          </w:divBdr>
        </w:div>
        <w:div w:id="1709525544">
          <w:marLeft w:val="547"/>
          <w:marRight w:val="0"/>
          <w:marTop w:val="120"/>
          <w:marBottom w:val="240"/>
          <w:divBdr>
            <w:top w:val="none" w:sz="0" w:space="0" w:color="auto"/>
            <w:left w:val="none" w:sz="0" w:space="0" w:color="auto"/>
            <w:bottom w:val="none" w:sz="0" w:space="0" w:color="auto"/>
            <w:right w:val="none" w:sz="0" w:space="0" w:color="auto"/>
          </w:divBdr>
        </w:div>
      </w:divsChild>
    </w:div>
    <w:div w:id="1406758561">
      <w:bodyDiv w:val="1"/>
      <w:marLeft w:val="0"/>
      <w:marRight w:val="0"/>
      <w:marTop w:val="0"/>
      <w:marBottom w:val="0"/>
      <w:divBdr>
        <w:top w:val="none" w:sz="0" w:space="0" w:color="auto"/>
        <w:left w:val="none" w:sz="0" w:space="0" w:color="auto"/>
        <w:bottom w:val="none" w:sz="0" w:space="0" w:color="auto"/>
        <w:right w:val="none" w:sz="0" w:space="0" w:color="auto"/>
      </w:divBdr>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56286967">
      <w:bodyDiv w:val="1"/>
      <w:marLeft w:val="0"/>
      <w:marRight w:val="0"/>
      <w:marTop w:val="0"/>
      <w:marBottom w:val="0"/>
      <w:divBdr>
        <w:top w:val="none" w:sz="0" w:space="0" w:color="auto"/>
        <w:left w:val="none" w:sz="0" w:space="0" w:color="auto"/>
        <w:bottom w:val="none" w:sz="0" w:space="0" w:color="auto"/>
        <w:right w:val="none" w:sz="0" w:space="0" w:color="auto"/>
      </w:divBdr>
      <w:divsChild>
        <w:div w:id="314995866">
          <w:marLeft w:val="547"/>
          <w:marRight w:val="0"/>
          <w:marTop w:val="0"/>
          <w:marBottom w:val="120"/>
          <w:divBdr>
            <w:top w:val="none" w:sz="0" w:space="0" w:color="auto"/>
            <w:left w:val="none" w:sz="0" w:space="0" w:color="auto"/>
            <w:bottom w:val="none" w:sz="0" w:space="0" w:color="auto"/>
            <w:right w:val="none" w:sz="0" w:space="0" w:color="auto"/>
          </w:divBdr>
        </w:div>
        <w:div w:id="352536931">
          <w:marLeft w:val="734"/>
          <w:marRight w:val="0"/>
          <w:marTop w:val="0"/>
          <w:marBottom w:val="240"/>
          <w:divBdr>
            <w:top w:val="none" w:sz="0" w:space="0" w:color="auto"/>
            <w:left w:val="none" w:sz="0" w:space="0" w:color="auto"/>
            <w:bottom w:val="none" w:sz="0" w:space="0" w:color="auto"/>
            <w:right w:val="none" w:sz="0" w:space="0" w:color="auto"/>
          </w:divBdr>
        </w:div>
        <w:div w:id="421992104">
          <w:marLeft w:val="1354"/>
          <w:marRight w:val="0"/>
          <w:marTop w:val="0"/>
          <w:marBottom w:val="240"/>
          <w:divBdr>
            <w:top w:val="none" w:sz="0" w:space="0" w:color="auto"/>
            <w:left w:val="none" w:sz="0" w:space="0" w:color="auto"/>
            <w:bottom w:val="none" w:sz="0" w:space="0" w:color="auto"/>
            <w:right w:val="none" w:sz="0" w:space="0" w:color="auto"/>
          </w:divBdr>
        </w:div>
        <w:div w:id="507447765">
          <w:marLeft w:val="734"/>
          <w:marRight w:val="0"/>
          <w:marTop w:val="0"/>
          <w:marBottom w:val="240"/>
          <w:divBdr>
            <w:top w:val="none" w:sz="0" w:space="0" w:color="auto"/>
            <w:left w:val="none" w:sz="0" w:space="0" w:color="auto"/>
            <w:bottom w:val="none" w:sz="0" w:space="0" w:color="auto"/>
            <w:right w:val="none" w:sz="0" w:space="0" w:color="auto"/>
          </w:divBdr>
        </w:div>
        <w:div w:id="780494488">
          <w:marLeft w:val="1354"/>
          <w:marRight w:val="0"/>
          <w:marTop w:val="0"/>
          <w:marBottom w:val="240"/>
          <w:divBdr>
            <w:top w:val="none" w:sz="0" w:space="0" w:color="auto"/>
            <w:left w:val="none" w:sz="0" w:space="0" w:color="auto"/>
            <w:bottom w:val="none" w:sz="0" w:space="0" w:color="auto"/>
            <w:right w:val="none" w:sz="0" w:space="0" w:color="auto"/>
          </w:divBdr>
        </w:div>
        <w:div w:id="911542244">
          <w:marLeft w:val="547"/>
          <w:marRight w:val="0"/>
          <w:marTop w:val="0"/>
          <w:marBottom w:val="120"/>
          <w:divBdr>
            <w:top w:val="none" w:sz="0" w:space="0" w:color="auto"/>
            <w:left w:val="none" w:sz="0" w:space="0" w:color="auto"/>
            <w:bottom w:val="none" w:sz="0" w:space="0" w:color="auto"/>
            <w:right w:val="none" w:sz="0" w:space="0" w:color="auto"/>
          </w:divBdr>
        </w:div>
        <w:div w:id="1899046164">
          <w:marLeft w:val="734"/>
          <w:marRight w:val="0"/>
          <w:marTop w:val="0"/>
          <w:marBottom w:val="240"/>
          <w:divBdr>
            <w:top w:val="none" w:sz="0" w:space="0" w:color="auto"/>
            <w:left w:val="none" w:sz="0" w:space="0" w:color="auto"/>
            <w:bottom w:val="none" w:sz="0" w:space="0" w:color="auto"/>
            <w:right w:val="none" w:sz="0" w:space="0" w:color="auto"/>
          </w:divBdr>
        </w:div>
      </w:divsChild>
    </w:div>
    <w:div w:id="1459183993">
      <w:bodyDiv w:val="1"/>
      <w:marLeft w:val="0"/>
      <w:marRight w:val="0"/>
      <w:marTop w:val="0"/>
      <w:marBottom w:val="0"/>
      <w:divBdr>
        <w:top w:val="none" w:sz="0" w:space="0" w:color="auto"/>
        <w:left w:val="none" w:sz="0" w:space="0" w:color="auto"/>
        <w:bottom w:val="none" w:sz="0" w:space="0" w:color="auto"/>
        <w:right w:val="none" w:sz="0" w:space="0" w:color="auto"/>
      </w:divBdr>
    </w:div>
    <w:div w:id="1459227548">
      <w:bodyDiv w:val="1"/>
      <w:marLeft w:val="0"/>
      <w:marRight w:val="0"/>
      <w:marTop w:val="0"/>
      <w:marBottom w:val="0"/>
      <w:divBdr>
        <w:top w:val="none" w:sz="0" w:space="0" w:color="auto"/>
        <w:left w:val="none" w:sz="0" w:space="0" w:color="auto"/>
        <w:bottom w:val="none" w:sz="0" w:space="0" w:color="auto"/>
        <w:right w:val="none" w:sz="0" w:space="0" w:color="auto"/>
      </w:divBdr>
    </w:div>
    <w:div w:id="1474517075">
      <w:bodyDiv w:val="1"/>
      <w:marLeft w:val="0"/>
      <w:marRight w:val="0"/>
      <w:marTop w:val="0"/>
      <w:marBottom w:val="0"/>
      <w:divBdr>
        <w:top w:val="none" w:sz="0" w:space="0" w:color="auto"/>
        <w:left w:val="none" w:sz="0" w:space="0" w:color="auto"/>
        <w:bottom w:val="none" w:sz="0" w:space="0" w:color="auto"/>
        <w:right w:val="none" w:sz="0" w:space="0" w:color="auto"/>
      </w:divBdr>
      <w:divsChild>
        <w:div w:id="7602473">
          <w:marLeft w:val="547"/>
          <w:marRight w:val="0"/>
          <w:marTop w:val="0"/>
          <w:marBottom w:val="120"/>
          <w:divBdr>
            <w:top w:val="none" w:sz="0" w:space="0" w:color="auto"/>
            <w:left w:val="none" w:sz="0" w:space="0" w:color="auto"/>
            <w:bottom w:val="none" w:sz="0" w:space="0" w:color="auto"/>
            <w:right w:val="none" w:sz="0" w:space="0" w:color="auto"/>
          </w:divBdr>
        </w:div>
        <w:div w:id="475102426">
          <w:marLeft w:val="547"/>
          <w:marRight w:val="0"/>
          <w:marTop w:val="0"/>
          <w:marBottom w:val="120"/>
          <w:divBdr>
            <w:top w:val="none" w:sz="0" w:space="0" w:color="auto"/>
            <w:left w:val="none" w:sz="0" w:space="0" w:color="auto"/>
            <w:bottom w:val="none" w:sz="0" w:space="0" w:color="auto"/>
            <w:right w:val="none" w:sz="0" w:space="0" w:color="auto"/>
          </w:divBdr>
        </w:div>
        <w:div w:id="786972983">
          <w:marLeft w:val="547"/>
          <w:marRight w:val="0"/>
          <w:marTop w:val="0"/>
          <w:marBottom w:val="120"/>
          <w:divBdr>
            <w:top w:val="none" w:sz="0" w:space="0" w:color="auto"/>
            <w:left w:val="none" w:sz="0" w:space="0" w:color="auto"/>
            <w:bottom w:val="none" w:sz="0" w:space="0" w:color="auto"/>
            <w:right w:val="none" w:sz="0" w:space="0" w:color="auto"/>
          </w:divBdr>
        </w:div>
        <w:div w:id="949511578">
          <w:marLeft w:val="547"/>
          <w:marRight w:val="0"/>
          <w:marTop w:val="0"/>
          <w:marBottom w:val="120"/>
          <w:divBdr>
            <w:top w:val="none" w:sz="0" w:space="0" w:color="auto"/>
            <w:left w:val="none" w:sz="0" w:space="0" w:color="auto"/>
            <w:bottom w:val="none" w:sz="0" w:space="0" w:color="auto"/>
            <w:right w:val="none" w:sz="0" w:space="0" w:color="auto"/>
          </w:divBdr>
        </w:div>
        <w:div w:id="1342196460">
          <w:marLeft w:val="547"/>
          <w:marRight w:val="0"/>
          <w:marTop w:val="0"/>
          <w:marBottom w:val="120"/>
          <w:divBdr>
            <w:top w:val="none" w:sz="0" w:space="0" w:color="auto"/>
            <w:left w:val="none" w:sz="0" w:space="0" w:color="auto"/>
            <w:bottom w:val="none" w:sz="0" w:space="0" w:color="auto"/>
            <w:right w:val="none" w:sz="0" w:space="0" w:color="auto"/>
          </w:divBdr>
        </w:div>
      </w:divsChild>
    </w:div>
    <w:div w:id="1480924243">
      <w:bodyDiv w:val="1"/>
      <w:marLeft w:val="0"/>
      <w:marRight w:val="0"/>
      <w:marTop w:val="0"/>
      <w:marBottom w:val="0"/>
      <w:divBdr>
        <w:top w:val="none" w:sz="0" w:space="0" w:color="auto"/>
        <w:left w:val="none" w:sz="0" w:space="0" w:color="auto"/>
        <w:bottom w:val="none" w:sz="0" w:space="0" w:color="auto"/>
        <w:right w:val="none" w:sz="0" w:space="0" w:color="auto"/>
      </w:divBdr>
    </w:div>
    <w:div w:id="1486974903">
      <w:bodyDiv w:val="1"/>
      <w:marLeft w:val="0"/>
      <w:marRight w:val="0"/>
      <w:marTop w:val="0"/>
      <w:marBottom w:val="0"/>
      <w:divBdr>
        <w:top w:val="none" w:sz="0" w:space="0" w:color="auto"/>
        <w:left w:val="none" w:sz="0" w:space="0" w:color="auto"/>
        <w:bottom w:val="none" w:sz="0" w:space="0" w:color="auto"/>
        <w:right w:val="none" w:sz="0" w:space="0" w:color="auto"/>
      </w:divBdr>
      <w:divsChild>
        <w:div w:id="313218356">
          <w:marLeft w:val="547"/>
          <w:marRight w:val="0"/>
          <w:marTop w:val="154"/>
          <w:marBottom w:val="0"/>
          <w:divBdr>
            <w:top w:val="none" w:sz="0" w:space="0" w:color="auto"/>
            <w:left w:val="none" w:sz="0" w:space="0" w:color="auto"/>
            <w:bottom w:val="none" w:sz="0" w:space="0" w:color="auto"/>
            <w:right w:val="none" w:sz="0" w:space="0" w:color="auto"/>
          </w:divBdr>
        </w:div>
        <w:div w:id="370156766">
          <w:marLeft w:val="547"/>
          <w:marRight w:val="0"/>
          <w:marTop w:val="154"/>
          <w:marBottom w:val="0"/>
          <w:divBdr>
            <w:top w:val="none" w:sz="0" w:space="0" w:color="auto"/>
            <w:left w:val="none" w:sz="0" w:space="0" w:color="auto"/>
            <w:bottom w:val="none" w:sz="0" w:space="0" w:color="auto"/>
            <w:right w:val="none" w:sz="0" w:space="0" w:color="auto"/>
          </w:divBdr>
        </w:div>
        <w:div w:id="755786111">
          <w:marLeft w:val="547"/>
          <w:marRight w:val="0"/>
          <w:marTop w:val="154"/>
          <w:marBottom w:val="0"/>
          <w:divBdr>
            <w:top w:val="none" w:sz="0" w:space="0" w:color="auto"/>
            <w:left w:val="none" w:sz="0" w:space="0" w:color="auto"/>
            <w:bottom w:val="none" w:sz="0" w:space="0" w:color="auto"/>
            <w:right w:val="none" w:sz="0" w:space="0" w:color="auto"/>
          </w:divBdr>
        </w:div>
        <w:div w:id="1385909195">
          <w:marLeft w:val="547"/>
          <w:marRight w:val="0"/>
          <w:marTop w:val="154"/>
          <w:marBottom w:val="0"/>
          <w:divBdr>
            <w:top w:val="none" w:sz="0" w:space="0" w:color="auto"/>
            <w:left w:val="none" w:sz="0" w:space="0" w:color="auto"/>
            <w:bottom w:val="none" w:sz="0" w:space="0" w:color="auto"/>
            <w:right w:val="none" w:sz="0" w:space="0" w:color="auto"/>
          </w:divBdr>
        </w:div>
        <w:div w:id="1535386102">
          <w:marLeft w:val="547"/>
          <w:marRight w:val="0"/>
          <w:marTop w:val="154"/>
          <w:marBottom w:val="0"/>
          <w:divBdr>
            <w:top w:val="none" w:sz="0" w:space="0" w:color="auto"/>
            <w:left w:val="none" w:sz="0" w:space="0" w:color="auto"/>
            <w:bottom w:val="none" w:sz="0" w:space="0" w:color="auto"/>
            <w:right w:val="none" w:sz="0" w:space="0" w:color="auto"/>
          </w:divBdr>
        </w:div>
        <w:div w:id="1659571640">
          <w:marLeft w:val="547"/>
          <w:marRight w:val="0"/>
          <w:marTop w:val="154"/>
          <w:marBottom w:val="0"/>
          <w:divBdr>
            <w:top w:val="none" w:sz="0" w:space="0" w:color="auto"/>
            <w:left w:val="none" w:sz="0" w:space="0" w:color="auto"/>
            <w:bottom w:val="none" w:sz="0" w:space="0" w:color="auto"/>
            <w:right w:val="none" w:sz="0" w:space="0" w:color="auto"/>
          </w:divBdr>
        </w:div>
      </w:divsChild>
    </w:div>
    <w:div w:id="1496653840">
      <w:bodyDiv w:val="1"/>
      <w:marLeft w:val="0"/>
      <w:marRight w:val="0"/>
      <w:marTop w:val="0"/>
      <w:marBottom w:val="0"/>
      <w:divBdr>
        <w:top w:val="none" w:sz="0" w:space="0" w:color="auto"/>
        <w:left w:val="none" w:sz="0" w:space="0" w:color="auto"/>
        <w:bottom w:val="none" w:sz="0" w:space="0" w:color="auto"/>
        <w:right w:val="none" w:sz="0" w:space="0" w:color="auto"/>
      </w:divBdr>
      <w:divsChild>
        <w:div w:id="388460424">
          <w:marLeft w:val="547"/>
          <w:marRight w:val="0"/>
          <w:marTop w:val="134"/>
          <w:marBottom w:val="120"/>
          <w:divBdr>
            <w:top w:val="none" w:sz="0" w:space="0" w:color="auto"/>
            <w:left w:val="none" w:sz="0" w:space="0" w:color="auto"/>
            <w:bottom w:val="none" w:sz="0" w:space="0" w:color="auto"/>
            <w:right w:val="none" w:sz="0" w:space="0" w:color="auto"/>
          </w:divBdr>
        </w:div>
        <w:div w:id="1032418628">
          <w:marLeft w:val="547"/>
          <w:marRight w:val="0"/>
          <w:marTop w:val="134"/>
          <w:marBottom w:val="120"/>
          <w:divBdr>
            <w:top w:val="none" w:sz="0" w:space="0" w:color="auto"/>
            <w:left w:val="none" w:sz="0" w:space="0" w:color="auto"/>
            <w:bottom w:val="none" w:sz="0" w:space="0" w:color="auto"/>
            <w:right w:val="none" w:sz="0" w:space="0" w:color="auto"/>
          </w:divBdr>
        </w:div>
        <w:div w:id="1055158146">
          <w:marLeft w:val="1166"/>
          <w:marRight w:val="0"/>
          <w:marTop w:val="115"/>
          <w:marBottom w:val="120"/>
          <w:divBdr>
            <w:top w:val="none" w:sz="0" w:space="0" w:color="auto"/>
            <w:left w:val="none" w:sz="0" w:space="0" w:color="auto"/>
            <w:bottom w:val="none" w:sz="0" w:space="0" w:color="auto"/>
            <w:right w:val="none" w:sz="0" w:space="0" w:color="auto"/>
          </w:divBdr>
        </w:div>
        <w:div w:id="1324313229">
          <w:marLeft w:val="1166"/>
          <w:marRight w:val="0"/>
          <w:marTop w:val="115"/>
          <w:marBottom w:val="120"/>
          <w:divBdr>
            <w:top w:val="none" w:sz="0" w:space="0" w:color="auto"/>
            <w:left w:val="none" w:sz="0" w:space="0" w:color="auto"/>
            <w:bottom w:val="none" w:sz="0" w:space="0" w:color="auto"/>
            <w:right w:val="none" w:sz="0" w:space="0" w:color="auto"/>
          </w:divBdr>
        </w:div>
        <w:div w:id="1329558895">
          <w:marLeft w:val="1166"/>
          <w:marRight w:val="0"/>
          <w:marTop w:val="115"/>
          <w:marBottom w:val="120"/>
          <w:divBdr>
            <w:top w:val="none" w:sz="0" w:space="0" w:color="auto"/>
            <w:left w:val="none" w:sz="0" w:space="0" w:color="auto"/>
            <w:bottom w:val="none" w:sz="0" w:space="0" w:color="auto"/>
            <w:right w:val="none" w:sz="0" w:space="0" w:color="auto"/>
          </w:divBdr>
        </w:div>
        <w:div w:id="1561137364">
          <w:marLeft w:val="1166"/>
          <w:marRight w:val="0"/>
          <w:marTop w:val="115"/>
          <w:marBottom w:val="120"/>
          <w:divBdr>
            <w:top w:val="none" w:sz="0" w:space="0" w:color="auto"/>
            <w:left w:val="none" w:sz="0" w:space="0" w:color="auto"/>
            <w:bottom w:val="none" w:sz="0" w:space="0" w:color="auto"/>
            <w:right w:val="none" w:sz="0" w:space="0" w:color="auto"/>
          </w:divBdr>
        </w:div>
        <w:div w:id="1703437032">
          <w:marLeft w:val="547"/>
          <w:marRight w:val="0"/>
          <w:marTop w:val="134"/>
          <w:marBottom w:val="12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377513421">
          <w:marLeft w:val="547"/>
          <w:marRight w:val="0"/>
          <w:marTop w:val="0"/>
          <w:marBottom w:val="120"/>
          <w:divBdr>
            <w:top w:val="none" w:sz="0" w:space="0" w:color="auto"/>
            <w:left w:val="none" w:sz="0" w:space="0" w:color="auto"/>
            <w:bottom w:val="none" w:sz="0" w:space="0" w:color="auto"/>
            <w:right w:val="none" w:sz="0" w:space="0" w:color="auto"/>
          </w:divBdr>
        </w:div>
        <w:div w:id="634213362">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sChild>
    </w:div>
    <w:div w:id="1513645791">
      <w:bodyDiv w:val="1"/>
      <w:marLeft w:val="0"/>
      <w:marRight w:val="0"/>
      <w:marTop w:val="0"/>
      <w:marBottom w:val="0"/>
      <w:divBdr>
        <w:top w:val="none" w:sz="0" w:space="0" w:color="auto"/>
        <w:left w:val="none" w:sz="0" w:space="0" w:color="auto"/>
        <w:bottom w:val="none" w:sz="0" w:space="0" w:color="auto"/>
        <w:right w:val="none" w:sz="0" w:space="0" w:color="auto"/>
      </w:divBdr>
      <w:divsChild>
        <w:div w:id="61300293">
          <w:marLeft w:val="0"/>
          <w:marRight w:val="0"/>
          <w:marTop w:val="0"/>
          <w:marBottom w:val="60"/>
          <w:divBdr>
            <w:top w:val="none" w:sz="0" w:space="0" w:color="auto"/>
            <w:left w:val="none" w:sz="0" w:space="0" w:color="auto"/>
            <w:bottom w:val="none" w:sz="0" w:space="0" w:color="auto"/>
            <w:right w:val="none" w:sz="0" w:space="0" w:color="auto"/>
          </w:divBdr>
        </w:div>
        <w:div w:id="938608515">
          <w:marLeft w:val="0"/>
          <w:marRight w:val="0"/>
          <w:marTop w:val="0"/>
          <w:marBottom w:val="60"/>
          <w:divBdr>
            <w:top w:val="none" w:sz="0" w:space="0" w:color="auto"/>
            <w:left w:val="none" w:sz="0" w:space="0" w:color="auto"/>
            <w:bottom w:val="none" w:sz="0" w:space="0" w:color="auto"/>
            <w:right w:val="none" w:sz="0" w:space="0" w:color="auto"/>
          </w:divBdr>
        </w:div>
        <w:div w:id="1056469531">
          <w:marLeft w:val="0"/>
          <w:marRight w:val="0"/>
          <w:marTop w:val="0"/>
          <w:marBottom w:val="60"/>
          <w:divBdr>
            <w:top w:val="none" w:sz="0" w:space="0" w:color="auto"/>
            <w:left w:val="none" w:sz="0" w:space="0" w:color="auto"/>
            <w:bottom w:val="none" w:sz="0" w:space="0" w:color="auto"/>
            <w:right w:val="none" w:sz="0" w:space="0" w:color="auto"/>
          </w:divBdr>
        </w:div>
        <w:div w:id="1206478924">
          <w:marLeft w:val="0"/>
          <w:marRight w:val="0"/>
          <w:marTop w:val="0"/>
          <w:marBottom w:val="60"/>
          <w:divBdr>
            <w:top w:val="none" w:sz="0" w:space="0" w:color="auto"/>
            <w:left w:val="none" w:sz="0" w:space="0" w:color="auto"/>
            <w:bottom w:val="none" w:sz="0" w:space="0" w:color="auto"/>
            <w:right w:val="none" w:sz="0" w:space="0" w:color="auto"/>
          </w:divBdr>
        </w:div>
        <w:div w:id="1328052214">
          <w:marLeft w:val="0"/>
          <w:marRight w:val="0"/>
          <w:marTop w:val="0"/>
          <w:marBottom w:val="60"/>
          <w:divBdr>
            <w:top w:val="none" w:sz="0" w:space="0" w:color="auto"/>
            <w:left w:val="none" w:sz="0" w:space="0" w:color="auto"/>
            <w:bottom w:val="none" w:sz="0" w:space="0" w:color="auto"/>
            <w:right w:val="none" w:sz="0" w:space="0" w:color="auto"/>
          </w:divBdr>
        </w:div>
        <w:div w:id="1348676813">
          <w:marLeft w:val="0"/>
          <w:marRight w:val="0"/>
          <w:marTop w:val="0"/>
          <w:marBottom w:val="60"/>
          <w:divBdr>
            <w:top w:val="none" w:sz="0" w:space="0" w:color="auto"/>
            <w:left w:val="none" w:sz="0" w:space="0" w:color="auto"/>
            <w:bottom w:val="none" w:sz="0" w:space="0" w:color="auto"/>
            <w:right w:val="none" w:sz="0" w:space="0" w:color="auto"/>
          </w:divBdr>
        </w:div>
        <w:div w:id="1519660678">
          <w:marLeft w:val="0"/>
          <w:marRight w:val="0"/>
          <w:marTop w:val="0"/>
          <w:marBottom w:val="60"/>
          <w:divBdr>
            <w:top w:val="none" w:sz="0" w:space="0" w:color="auto"/>
            <w:left w:val="none" w:sz="0" w:space="0" w:color="auto"/>
            <w:bottom w:val="none" w:sz="0" w:space="0" w:color="auto"/>
            <w:right w:val="none" w:sz="0" w:space="0" w:color="auto"/>
          </w:divBdr>
        </w:div>
        <w:div w:id="1772122902">
          <w:marLeft w:val="0"/>
          <w:marRight w:val="0"/>
          <w:marTop w:val="0"/>
          <w:marBottom w:val="60"/>
          <w:divBdr>
            <w:top w:val="none" w:sz="0" w:space="0" w:color="auto"/>
            <w:left w:val="none" w:sz="0" w:space="0" w:color="auto"/>
            <w:bottom w:val="none" w:sz="0" w:space="0" w:color="auto"/>
            <w:right w:val="none" w:sz="0" w:space="0" w:color="auto"/>
          </w:divBdr>
        </w:div>
      </w:divsChild>
    </w:div>
    <w:div w:id="1580945695">
      <w:bodyDiv w:val="1"/>
      <w:marLeft w:val="0"/>
      <w:marRight w:val="0"/>
      <w:marTop w:val="0"/>
      <w:marBottom w:val="0"/>
      <w:divBdr>
        <w:top w:val="none" w:sz="0" w:space="0" w:color="auto"/>
        <w:left w:val="none" w:sz="0" w:space="0" w:color="auto"/>
        <w:bottom w:val="none" w:sz="0" w:space="0" w:color="auto"/>
        <w:right w:val="none" w:sz="0" w:space="0" w:color="auto"/>
      </w:divBdr>
    </w:div>
    <w:div w:id="1585607634">
      <w:bodyDiv w:val="1"/>
      <w:marLeft w:val="0"/>
      <w:marRight w:val="0"/>
      <w:marTop w:val="0"/>
      <w:marBottom w:val="0"/>
      <w:divBdr>
        <w:top w:val="none" w:sz="0" w:space="0" w:color="auto"/>
        <w:left w:val="none" w:sz="0" w:space="0" w:color="auto"/>
        <w:bottom w:val="none" w:sz="0" w:space="0" w:color="auto"/>
        <w:right w:val="none" w:sz="0" w:space="0" w:color="auto"/>
      </w:divBdr>
      <w:divsChild>
        <w:div w:id="508177887">
          <w:marLeft w:val="547"/>
          <w:marRight w:val="0"/>
          <w:marTop w:val="173"/>
          <w:marBottom w:val="120"/>
          <w:divBdr>
            <w:top w:val="none" w:sz="0" w:space="0" w:color="auto"/>
            <w:left w:val="none" w:sz="0" w:space="0" w:color="auto"/>
            <w:bottom w:val="none" w:sz="0" w:space="0" w:color="auto"/>
            <w:right w:val="none" w:sz="0" w:space="0" w:color="auto"/>
          </w:divBdr>
        </w:div>
        <w:div w:id="1609385394">
          <w:marLeft w:val="547"/>
          <w:marRight w:val="0"/>
          <w:marTop w:val="173"/>
          <w:marBottom w:val="120"/>
          <w:divBdr>
            <w:top w:val="none" w:sz="0" w:space="0" w:color="auto"/>
            <w:left w:val="none" w:sz="0" w:space="0" w:color="auto"/>
            <w:bottom w:val="none" w:sz="0" w:space="0" w:color="auto"/>
            <w:right w:val="none" w:sz="0" w:space="0" w:color="auto"/>
          </w:divBdr>
        </w:div>
        <w:div w:id="2019117373">
          <w:marLeft w:val="547"/>
          <w:marRight w:val="0"/>
          <w:marTop w:val="173"/>
          <w:marBottom w:val="120"/>
          <w:divBdr>
            <w:top w:val="none" w:sz="0" w:space="0" w:color="auto"/>
            <w:left w:val="none" w:sz="0" w:space="0" w:color="auto"/>
            <w:bottom w:val="none" w:sz="0" w:space="0" w:color="auto"/>
            <w:right w:val="none" w:sz="0" w:space="0" w:color="auto"/>
          </w:divBdr>
        </w:div>
      </w:divsChild>
    </w:div>
    <w:div w:id="1596787801">
      <w:bodyDiv w:val="1"/>
      <w:marLeft w:val="0"/>
      <w:marRight w:val="0"/>
      <w:marTop w:val="0"/>
      <w:marBottom w:val="0"/>
      <w:divBdr>
        <w:top w:val="none" w:sz="0" w:space="0" w:color="auto"/>
        <w:left w:val="none" w:sz="0" w:space="0" w:color="auto"/>
        <w:bottom w:val="none" w:sz="0" w:space="0" w:color="auto"/>
        <w:right w:val="none" w:sz="0" w:space="0" w:color="auto"/>
      </w:divBdr>
    </w:div>
    <w:div w:id="1620605133">
      <w:bodyDiv w:val="1"/>
      <w:marLeft w:val="0"/>
      <w:marRight w:val="0"/>
      <w:marTop w:val="0"/>
      <w:marBottom w:val="0"/>
      <w:divBdr>
        <w:top w:val="none" w:sz="0" w:space="0" w:color="auto"/>
        <w:left w:val="none" w:sz="0" w:space="0" w:color="auto"/>
        <w:bottom w:val="none" w:sz="0" w:space="0" w:color="auto"/>
        <w:right w:val="none" w:sz="0" w:space="0" w:color="auto"/>
      </w:divBdr>
      <w:divsChild>
        <w:div w:id="171647111">
          <w:marLeft w:val="547"/>
          <w:marRight w:val="0"/>
          <w:marTop w:val="0"/>
          <w:marBottom w:val="120"/>
          <w:divBdr>
            <w:top w:val="none" w:sz="0" w:space="0" w:color="auto"/>
            <w:left w:val="none" w:sz="0" w:space="0" w:color="auto"/>
            <w:bottom w:val="none" w:sz="0" w:space="0" w:color="auto"/>
            <w:right w:val="none" w:sz="0" w:space="0" w:color="auto"/>
          </w:divBdr>
        </w:div>
        <w:div w:id="459106480">
          <w:marLeft w:val="1166"/>
          <w:marRight w:val="0"/>
          <w:marTop w:val="0"/>
          <w:marBottom w:val="120"/>
          <w:divBdr>
            <w:top w:val="none" w:sz="0" w:space="0" w:color="auto"/>
            <w:left w:val="none" w:sz="0" w:space="0" w:color="auto"/>
            <w:bottom w:val="none" w:sz="0" w:space="0" w:color="auto"/>
            <w:right w:val="none" w:sz="0" w:space="0" w:color="auto"/>
          </w:divBdr>
        </w:div>
        <w:div w:id="614674688">
          <w:marLeft w:val="1166"/>
          <w:marRight w:val="0"/>
          <w:marTop w:val="0"/>
          <w:marBottom w:val="120"/>
          <w:divBdr>
            <w:top w:val="none" w:sz="0" w:space="0" w:color="auto"/>
            <w:left w:val="none" w:sz="0" w:space="0" w:color="auto"/>
            <w:bottom w:val="none" w:sz="0" w:space="0" w:color="auto"/>
            <w:right w:val="none" w:sz="0" w:space="0" w:color="auto"/>
          </w:divBdr>
        </w:div>
        <w:div w:id="1424376733">
          <w:marLeft w:val="1166"/>
          <w:marRight w:val="0"/>
          <w:marTop w:val="0"/>
          <w:marBottom w:val="120"/>
          <w:divBdr>
            <w:top w:val="none" w:sz="0" w:space="0" w:color="auto"/>
            <w:left w:val="none" w:sz="0" w:space="0" w:color="auto"/>
            <w:bottom w:val="none" w:sz="0" w:space="0" w:color="auto"/>
            <w:right w:val="none" w:sz="0" w:space="0" w:color="auto"/>
          </w:divBdr>
        </w:div>
        <w:div w:id="1810241976">
          <w:marLeft w:val="547"/>
          <w:marRight w:val="0"/>
          <w:marTop w:val="0"/>
          <w:marBottom w:val="120"/>
          <w:divBdr>
            <w:top w:val="none" w:sz="0" w:space="0" w:color="auto"/>
            <w:left w:val="none" w:sz="0" w:space="0" w:color="auto"/>
            <w:bottom w:val="none" w:sz="0" w:space="0" w:color="auto"/>
            <w:right w:val="none" w:sz="0" w:space="0" w:color="auto"/>
          </w:divBdr>
        </w:div>
        <w:div w:id="1843619638">
          <w:marLeft w:val="547"/>
          <w:marRight w:val="0"/>
          <w:marTop w:val="0"/>
          <w:marBottom w:val="12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43608243">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2091654341">
          <w:marLeft w:val="547"/>
          <w:marRight w:val="0"/>
          <w:marTop w:val="0"/>
          <w:marBottom w:val="120"/>
          <w:divBdr>
            <w:top w:val="none" w:sz="0" w:space="0" w:color="auto"/>
            <w:left w:val="none" w:sz="0" w:space="0" w:color="auto"/>
            <w:bottom w:val="none" w:sz="0" w:space="0" w:color="auto"/>
            <w:right w:val="none" w:sz="0" w:space="0" w:color="auto"/>
          </w:divBdr>
        </w:div>
      </w:divsChild>
    </w:div>
    <w:div w:id="1634603178">
      <w:bodyDiv w:val="1"/>
      <w:marLeft w:val="0"/>
      <w:marRight w:val="0"/>
      <w:marTop w:val="0"/>
      <w:marBottom w:val="0"/>
      <w:divBdr>
        <w:top w:val="none" w:sz="0" w:space="0" w:color="auto"/>
        <w:left w:val="none" w:sz="0" w:space="0" w:color="auto"/>
        <w:bottom w:val="none" w:sz="0" w:space="0" w:color="auto"/>
        <w:right w:val="none" w:sz="0" w:space="0" w:color="auto"/>
      </w:divBdr>
    </w:div>
    <w:div w:id="1637448622">
      <w:bodyDiv w:val="1"/>
      <w:marLeft w:val="0"/>
      <w:marRight w:val="0"/>
      <w:marTop w:val="0"/>
      <w:marBottom w:val="0"/>
      <w:divBdr>
        <w:top w:val="none" w:sz="0" w:space="0" w:color="auto"/>
        <w:left w:val="none" w:sz="0" w:space="0" w:color="auto"/>
        <w:bottom w:val="none" w:sz="0" w:space="0" w:color="auto"/>
        <w:right w:val="none" w:sz="0" w:space="0" w:color="auto"/>
      </w:divBdr>
      <w:divsChild>
        <w:div w:id="683898724">
          <w:marLeft w:val="806"/>
          <w:marRight w:val="0"/>
          <w:marTop w:val="0"/>
          <w:marBottom w:val="240"/>
          <w:divBdr>
            <w:top w:val="none" w:sz="0" w:space="0" w:color="auto"/>
            <w:left w:val="none" w:sz="0" w:space="0" w:color="auto"/>
            <w:bottom w:val="none" w:sz="0" w:space="0" w:color="auto"/>
            <w:right w:val="none" w:sz="0" w:space="0" w:color="auto"/>
          </w:divBdr>
        </w:div>
        <w:div w:id="768964002">
          <w:marLeft w:val="806"/>
          <w:marRight w:val="0"/>
          <w:marTop w:val="0"/>
          <w:marBottom w:val="240"/>
          <w:divBdr>
            <w:top w:val="none" w:sz="0" w:space="0" w:color="auto"/>
            <w:left w:val="none" w:sz="0" w:space="0" w:color="auto"/>
            <w:bottom w:val="none" w:sz="0" w:space="0" w:color="auto"/>
            <w:right w:val="none" w:sz="0" w:space="0" w:color="auto"/>
          </w:divBdr>
        </w:div>
        <w:div w:id="1025063314">
          <w:marLeft w:val="806"/>
          <w:marRight w:val="0"/>
          <w:marTop w:val="0"/>
          <w:marBottom w:val="240"/>
          <w:divBdr>
            <w:top w:val="none" w:sz="0" w:space="0" w:color="auto"/>
            <w:left w:val="none" w:sz="0" w:space="0" w:color="auto"/>
            <w:bottom w:val="none" w:sz="0" w:space="0" w:color="auto"/>
            <w:right w:val="none" w:sz="0" w:space="0" w:color="auto"/>
          </w:divBdr>
        </w:div>
        <w:div w:id="1048608543">
          <w:marLeft w:val="1166"/>
          <w:marRight w:val="0"/>
          <w:marTop w:val="0"/>
          <w:marBottom w:val="240"/>
          <w:divBdr>
            <w:top w:val="none" w:sz="0" w:space="0" w:color="auto"/>
            <w:left w:val="none" w:sz="0" w:space="0" w:color="auto"/>
            <w:bottom w:val="none" w:sz="0" w:space="0" w:color="auto"/>
            <w:right w:val="none" w:sz="0" w:space="0" w:color="auto"/>
          </w:divBdr>
        </w:div>
        <w:div w:id="1096483733">
          <w:marLeft w:val="1166"/>
          <w:marRight w:val="0"/>
          <w:marTop w:val="0"/>
          <w:marBottom w:val="240"/>
          <w:divBdr>
            <w:top w:val="none" w:sz="0" w:space="0" w:color="auto"/>
            <w:left w:val="none" w:sz="0" w:space="0" w:color="auto"/>
            <w:bottom w:val="none" w:sz="0" w:space="0" w:color="auto"/>
            <w:right w:val="none" w:sz="0" w:space="0" w:color="auto"/>
          </w:divBdr>
        </w:div>
        <w:div w:id="1278416498">
          <w:marLeft w:val="806"/>
          <w:marRight w:val="0"/>
          <w:marTop w:val="0"/>
          <w:marBottom w:val="240"/>
          <w:divBdr>
            <w:top w:val="none" w:sz="0" w:space="0" w:color="auto"/>
            <w:left w:val="none" w:sz="0" w:space="0" w:color="auto"/>
            <w:bottom w:val="none" w:sz="0" w:space="0" w:color="auto"/>
            <w:right w:val="none" w:sz="0" w:space="0" w:color="auto"/>
          </w:divBdr>
        </w:div>
      </w:divsChild>
    </w:div>
    <w:div w:id="1655454419">
      <w:bodyDiv w:val="1"/>
      <w:marLeft w:val="0"/>
      <w:marRight w:val="0"/>
      <w:marTop w:val="0"/>
      <w:marBottom w:val="0"/>
      <w:divBdr>
        <w:top w:val="none" w:sz="0" w:space="0" w:color="auto"/>
        <w:left w:val="none" w:sz="0" w:space="0" w:color="auto"/>
        <w:bottom w:val="none" w:sz="0" w:space="0" w:color="auto"/>
        <w:right w:val="none" w:sz="0" w:space="0" w:color="auto"/>
      </w:divBdr>
      <w:divsChild>
        <w:div w:id="113446200">
          <w:marLeft w:val="547"/>
          <w:marRight w:val="0"/>
          <w:marTop w:val="0"/>
          <w:marBottom w:val="120"/>
          <w:divBdr>
            <w:top w:val="none" w:sz="0" w:space="0" w:color="auto"/>
            <w:left w:val="none" w:sz="0" w:space="0" w:color="auto"/>
            <w:bottom w:val="none" w:sz="0" w:space="0" w:color="auto"/>
            <w:right w:val="none" w:sz="0" w:space="0" w:color="auto"/>
          </w:divBdr>
        </w:div>
        <w:div w:id="887381378">
          <w:marLeft w:val="547"/>
          <w:marRight w:val="0"/>
          <w:marTop w:val="0"/>
          <w:marBottom w:val="120"/>
          <w:divBdr>
            <w:top w:val="none" w:sz="0" w:space="0" w:color="auto"/>
            <w:left w:val="none" w:sz="0" w:space="0" w:color="auto"/>
            <w:bottom w:val="none" w:sz="0" w:space="0" w:color="auto"/>
            <w:right w:val="none" w:sz="0" w:space="0" w:color="auto"/>
          </w:divBdr>
        </w:div>
        <w:div w:id="1566258171">
          <w:marLeft w:val="547"/>
          <w:marRight w:val="0"/>
          <w:marTop w:val="0"/>
          <w:marBottom w:val="120"/>
          <w:divBdr>
            <w:top w:val="none" w:sz="0" w:space="0" w:color="auto"/>
            <w:left w:val="none" w:sz="0" w:space="0" w:color="auto"/>
            <w:bottom w:val="none" w:sz="0" w:space="0" w:color="auto"/>
            <w:right w:val="none" w:sz="0" w:space="0" w:color="auto"/>
          </w:divBdr>
        </w:div>
        <w:div w:id="1833913278">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214438441">
          <w:marLeft w:val="1166"/>
          <w:marRight w:val="0"/>
          <w:marTop w:val="0"/>
          <w:marBottom w:val="240"/>
          <w:divBdr>
            <w:top w:val="none" w:sz="0" w:space="0" w:color="auto"/>
            <w:left w:val="none" w:sz="0" w:space="0" w:color="auto"/>
            <w:bottom w:val="none" w:sz="0" w:space="0" w:color="auto"/>
            <w:right w:val="none" w:sz="0" w:space="0" w:color="auto"/>
          </w:divBdr>
        </w:div>
        <w:div w:id="415328153">
          <w:marLeft w:val="547"/>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sChild>
    </w:div>
    <w:div w:id="1699699763">
      <w:bodyDiv w:val="1"/>
      <w:marLeft w:val="0"/>
      <w:marRight w:val="0"/>
      <w:marTop w:val="0"/>
      <w:marBottom w:val="0"/>
      <w:divBdr>
        <w:top w:val="none" w:sz="0" w:space="0" w:color="auto"/>
        <w:left w:val="none" w:sz="0" w:space="0" w:color="auto"/>
        <w:bottom w:val="none" w:sz="0" w:space="0" w:color="auto"/>
        <w:right w:val="none" w:sz="0" w:space="0" w:color="auto"/>
      </w:divBdr>
      <w:divsChild>
        <w:div w:id="662664307">
          <w:marLeft w:val="547"/>
          <w:marRight w:val="0"/>
          <w:marTop w:val="0"/>
          <w:marBottom w:val="240"/>
          <w:divBdr>
            <w:top w:val="none" w:sz="0" w:space="0" w:color="auto"/>
            <w:left w:val="none" w:sz="0" w:space="0" w:color="auto"/>
            <w:bottom w:val="none" w:sz="0" w:space="0" w:color="auto"/>
            <w:right w:val="none" w:sz="0" w:space="0" w:color="auto"/>
          </w:divBdr>
        </w:div>
        <w:div w:id="1295064872">
          <w:marLeft w:val="547"/>
          <w:marRight w:val="0"/>
          <w:marTop w:val="0"/>
          <w:marBottom w:val="240"/>
          <w:divBdr>
            <w:top w:val="none" w:sz="0" w:space="0" w:color="auto"/>
            <w:left w:val="none" w:sz="0" w:space="0" w:color="auto"/>
            <w:bottom w:val="none" w:sz="0" w:space="0" w:color="auto"/>
            <w:right w:val="none" w:sz="0" w:space="0" w:color="auto"/>
          </w:divBdr>
        </w:div>
        <w:div w:id="1486438652">
          <w:marLeft w:val="547"/>
          <w:marRight w:val="0"/>
          <w:marTop w:val="0"/>
          <w:marBottom w:val="240"/>
          <w:divBdr>
            <w:top w:val="none" w:sz="0" w:space="0" w:color="auto"/>
            <w:left w:val="none" w:sz="0" w:space="0" w:color="auto"/>
            <w:bottom w:val="none" w:sz="0" w:space="0" w:color="auto"/>
            <w:right w:val="none" w:sz="0" w:space="0" w:color="auto"/>
          </w:divBdr>
        </w:div>
        <w:div w:id="1897739672">
          <w:marLeft w:val="547"/>
          <w:marRight w:val="0"/>
          <w:marTop w:val="0"/>
          <w:marBottom w:val="240"/>
          <w:divBdr>
            <w:top w:val="none" w:sz="0" w:space="0" w:color="auto"/>
            <w:left w:val="none" w:sz="0" w:space="0" w:color="auto"/>
            <w:bottom w:val="none" w:sz="0" w:space="0" w:color="auto"/>
            <w:right w:val="none" w:sz="0" w:space="0" w:color="auto"/>
          </w:divBdr>
        </w:div>
        <w:div w:id="1912739899">
          <w:marLeft w:val="547"/>
          <w:marRight w:val="0"/>
          <w:marTop w:val="0"/>
          <w:marBottom w:val="240"/>
          <w:divBdr>
            <w:top w:val="none" w:sz="0" w:space="0" w:color="auto"/>
            <w:left w:val="none" w:sz="0" w:space="0" w:color="auto"/>
            <w:bottom w:val="none" w:sz="0" w:space="0" w:color="auto"/>
            <w:right w:val="none" w:sz="0" w:space="0" w:color="auto"/>
          </w:divBdr>
        </w:div>
      </w:divsChild>
    </w:div>
    <w:div w:id="1706171348">
      <w:bodyDiv w:val="1"/>
      <w:marLeft w:val="0"/>
      <w:marRight w:val="0"/>
      <w:marTop w:val="0"/>
      <w:marBottom w:val="0"/>
      <w:divBdr>
        <w:top w:val="none" w:sz="0" w:space="0" w:color="auto"/>
        <w:left w:val="none" w:sz="0" w:space="0" w:color="auto"/>
        <w:bottom w:val="none" w:sz="0" w:space="0" w:color="auto"/>
        <w:right w:val="none" w:sz="0" w:space="0" w:color="auto"/>
      </w:divBdr>
      <w:divsChild>
        <w:div w:id="756942991">
          <w:marLeft w:val="806"/>
          <w:marRight w:val="0"/>
          <w:marTop w:val="0"/>
          <w:marBottom w:val="240"/>
          <w:divBdr>
            <w:top w:val="none" w:sz="0" w:space="0" w:color="auto"/>
            <w:left w:val="none" w:sz="0" w:space="0" w:color="auto"/>
            <w:bottom w:val="none" w:sz="0" w:space="0" w:color="auto"/>
            <w:right w:val="none" w:sz="0" w:space="0" w:color="auto"/>
          </w:divBdr>
        </w:div>
        <w:div w:id="768240624">
          <w:marLeft w:val="806"/>
          <w:marRight w:val="0"/>
          <w:marTop w:val="0"/>
          <w:marBottom w:val="240"/>
          <w:divBdr>
            <w:top w:val="none" w:sz="0" w:space="0" w:color="auto"/>
            <w:left w:val="none" w:sz="0" w:space="0" w:color="auto"/>
            <w:bottom w:val="none" w:sz="0" w:space="0" w:color="auto"/>
            <w:right w:val="none" w:sz="0" w:space="0" w:color="auto"/>
          </w:divBdr>
        </w:div>
        <w:div w:id="1314601404">
          <w:marLeft w:val="806"/>
          <w:marRight w:val="0"/>
          <w:marTop w:val="0"/>
          <w:marBottom w:val="240"/>
          <w:divBdr>
            <w:top w:val="none" w:sz="0" w:space="0" w:color="auto"/>
            <w:left w:val="none" w:sz="0" w:space="0" w:color="auto"/>
            <w:bottom w:val="none" w:sz="0" w:space="0" w:color="auto"/>
            <w:right w:val="none" w:sz="0" w:space="0" w:color="auto"/>
          </w:divBdr>
        </w:div>
        <w:div w:id="1386371554">
          <w:marLeft w:val="1166"/>
          <w:marRight w:val="0"/>
          <w:marTop w:val="0"/>
          <w:marBottom w:val="240"/>
          <w:divBdr>
            <w:top w:val="none" w:sz="0" w:space="0" w:color="auto"/>
            <w:left w:val="none" w:sz="0" w:space="0" w:color="auto"/>
            <w:bottom w:val="none" w:sz="0" w:space="0" w:color="auto"/>
            <w:right w:val="none" w:sz="0" w:space="0" w:color="auto"/>
          </w:divBdr>
        </w:div>
        <w:div w:id="1950622466">
          <w:marLeft w:val="806"/>
          <w:marRight w:val="0"/>
          <w:marTop w:val="0"/>
          <w:marBottom w:val="240"/>
          <w:divBdr>
            <w:top w:val="none" w:sz="0" w:space="0" w:color="auto"/>
            <w:left w:val="none" w:sz="0" w:space="0" w:color="auto"/>
            <w:bottom w:val="none" w:sz="0" w:space="0" w:color="auto"/>
            <w:right w:val="none" w:sz="0" w:space="0" w:color="auto"/>
          </w:divBdr>
        </w:div>
      </w:divsChild>
    </w:div>
    <w:div w:id="1707951362">
      <w:bodyDiv w:val="1"/>
      <w:marLeft w:val="0"/>
      <w:marRight w:val="0"/>
      <w:marTop w:val="0"/>
      <w:marBottom w:val="0"/>
      <w:divBdr>
        <w:top w:val="none" w:sz="0" w:space="0" w:color="auto"/>
        <w:left w:val="none" w:sz="0" w:space="0" w:color="auto"/>
        <w:bottom w:val="none" w:sz="0" w:space="0" w:color="auto"/>
        <w:right w:val="none" w:sz="0" w:space="0" w:color="auto"/>
      </w:divBdr>
    </w:div>
    <w:div w:id="1711369874">
      <w:bodyDiv w:val="1"/>
      <w:marLeft w:val="0"/>
      <w:marRight w:val="0"/>
      <w:marTop w:val="0"/>
      <w:marBottom w:val="0"/>
      <w:divBdr>
        <w:top w:val="none" w:sz="0" w:space="0" w:color="auto"/>
        <w:left w:val="none" w:sz="0" w:space="0" w:color="auto"/>
        <w:bottom w:val="none" w:sz="0" w:space="0" w:color="auto"/>
        <w:right w:val="none" w:sz="0" w:space="0" w:color="auto"/>
      </w:divBdr>
      <w:divsChild>
        <w:div w:id="780031068">
          <w:marLeft w:val="547"/>
          <w:marRight w:val="0"/>
          <w:marTop w:val="154"/>
          <w:marBottom w:val="0"/>
          <w:divBdr>
            <w:top w:val="none" w:sz="0" w:space="0" w:color="auto"/>
            <w:left w:val="none" w:sz="0" w:space="0" w:color="auto"/>
            <w:bottom w:val="none" w:sz="0" w:space="0" w:color="auto"/>
            <w:right w:val="none" w:sz="0" w:space="0" w:color="auto"/>
          </w:divBdr>
        </w:div>
        <w:div w:id="835070214">
          <w:marLeft w:val="547"/>
          <w:marRight w:val="0"/>
          <w:marTop w:val="154"/>
          <w:marBottom w:val="0"/>
          <w:divBdr>
            <w:top w:val="none" w:sz="0" w:space="0" w:color="auto"/>
            <w:left w:val="none" w:sz="0" w:space="0" w:color="auto"/>
            <w:bottom w:val="none" w:sz="0" w:space="0" w:color="auto"/>
            <w:right w:val="none" w:sz="0" w:space="0" w:color="auto"/>
          </w:divBdr>
        </w:div>
        <w:div w:id="1468890720">
          <w:marLeft w:val="547"/>
          <w:marRight w:val="0"/>
          <w:marTop w:val="154"/>
          <w:marBottom w:val="0"/>
          <w:divBdr>
            <w:top w:val="none" w:sz="0" w:space="0" w:color="auto"/>
            <w:left w:val="none" w:sz="0" w:space="0" w:color="auto"/>
            <w:bottom w:val="none" w:sz="0" w:space="0" w:color="auto"/>
            <w:right w:val="none" w:sz="0" w:space="0" w:color="auto"/>
          </w:divBdr>
        </w:div>
        <w:div w:id="1896578228">
          <w:marLeft w:val="547"/>
          <w:marRight w:val="0"/>
          <w:marTop w:val="154"/>
          <w:marBottom w:val="0"/>
          <w:divBdr>
            <w:top w:val="none" w:sz="0" w:space="0" w:color="auto"/>
            <w:left w:val="none" w:sz="0" w:space="0" w:color="auto"/>
            <w:bottom w:val="none" w:sz="0" w:space="0" w:color="auto"/>
            <w:right w:val="none" w:sz="0" w:space="0" w:color="auto"/>
          </w:divBdr>
        </w:div>
        <w:div w:id="1988243115">
          <w:marLeft w:val="547"/>
          <w:marRight w:val="0"/>
          <w:marTop w:val="154"/>
          <w:marBottom w:val="0"/>
          <w:divBdr>
            <w:top w:val="none" w:sz="0" w:space="0" w:color="auto"/>
            <w:left w:val="none" w:sz="0" w:space="0" w:color="auto"/>
            <w:bottom w:val="none" w:sz="0" w:space="0" w:color="auto"/>
            <w:right w:val="none" w:sz="0" w:space="0" w:color="auto"/>
          </w:divBdr>
        </w:div>
        <w:div w:id="1991404921">
          <w:marLeft w:val="547"/>
          <w:marRight w:val="0"/>
          <w:marTop w:val="154"/>
          <w:marBottom w:val="0"/>
          <w:divBdr>
            <w:top w:val="none" w:sz="0" w:space="0" w:color="auto"/>
            <w:left w:val="none" w:sz="0" w:space="0" w:color="auto"/>
            <w:bottom w:val="none" w:sz="0" w:space="0" w:color="auto"/>
            <w:right w:val="none" w:sz="0" w:space="0" w:color="auto"/>
          </w:divBdr>
        </w:div>
      </w:divsChild>
    </w:div>
    <w:div w:id="1712725165">
      <w:bodyDiv w:val="1"/>
      <w:marLeft w:val="0"/>
      <w:marRight w:val="0"/>
      <w:marTop w:val="0"/>
      <w:marBottom w:val="0"/>
      <w:divBdr>
        <w:top w:val="none" w:sz="0" w:space="0" w:color="auto"/>
        <w:left w:val="none" w:sz="0" w:space="0" w:color="auto"/>
        <w:bottom w:val="none" w:sz="0" w:space="0" w:color="auto"/>
        <w:right w:val="none" w:sz="0" w:space="0" w:color="auto"/>
      </w:divBdr>
      <w:divsChild>
        <w:div w:id="139929582">
          <w:marLeft w:val="547"/>
          <w:marRight w:val="0"/>
          <w:marTop w:val="0"/>
          <w:marBottom w:val="120"/>
          <w:divBdr>
            <w:top w:val="none" w:sz="0" w:space="0" w:color="auto"/>
            <w:left w:val="none" w:sz="0" w:space="0" w:color="auto"/>
            <w:bottom w:val="none" w:sz="0" w:space="0" w:color="auto"/>
            <w:right w:val="none" w:sz="0" w:space="0" w:color="auto"/>
          </w:divBdr>
        </w:div>
        <w:div w:id="878249669">
          <w:marLeft w:val="547"/>
          <w:marRight w:val="0"/>
          <w:marTop w:val="0"/>
          <w:marBottom w:val="120"/>
          <w:divBdr>
            <w:top w:val="none" w:sz="0" w:space="0" w:color="auto"/>
            <w:left w:val="none" w:sz="0" w:space="0" w:color="auto"/>
            <w:bottom w:val="none" w:sz="0" w:space="0" w:color="auto"/>
            <w:right w:val="none" w:sz="0" w:space="0" w:color="auto"/>
          </w:divBdr>
        </w:div>
        <w:div w:id="1283615033">
          <w:marLeft w:val="547"/>
          <w:marRight w:val="0"/>
          <w:marTop w:val="0"/>
          <w:marBottom w:val="120"/>
          <w:divBdr>
            <w:top w:val="none" w:sz="0" w:space="0" w:color="auto"/>
            <w:left w:val="none" w:sz="0" w:space="0" w:color="auto"/>
            <w:bottom w:val="none" w:sz="0" w:space="0" w:color="auto"/>
            <w:right w:val="none" w:sz="0" w:space="0" w:color="auto"/>
          </w:divBdr>
        </w:div>
        <w:div w:id="1296989698">
          <w:marLeft w:val="547"/>
          <w:marRight w:val="0"/>
          <w:marTop w:val="0"/>
          <w:marBottom w:val="120"/>
          <w:divBdr>
            <w:top w:val="none" w:sz="0" w:space="0" w:color="auto"/>
            <w:left w:val="none" w:sz="0" w:space="0" w:color="auto"/>
            <w:bottom w:val="none" w:sz="0" w:space="0" w:color="auto"/>
            <w:right w:val="none" w:sz="0" w:space="0" w:color="auto"/>
          </w:divBdr>
        </w:div>
        <w:div w:id="1484007084">
          <w:marLeft w:val="547"/>
          <w:marRight w:val="0"/>
          <w:marTop w:val="0"/>
          <w:marBottom w:val="120"/>
          <w:divBdr>
            <w:top w:val="none" w:sz="0" w:space="0" w:color="auto"/>
            <w:left w:val="none" w:sz="0" w:space="0" w:color="auto"/>
            <w:bottom w:val="none" w:sz="0" w:space="0" w:color="auto"/>
            <w:right w:val="none" w:sz="0" w:space="0" w:color="auto"/>
          </w:divBdr>
        </w:div>
        <w:div w:id="1493335114">
          <w:marLeft w:val="547"/>
          <w:marRight w:val="0"/>
          <w:marTop w:val="0"/>
          <w:marBottom w:val="120"/>
          <w:divBdr>
            <w:top w:val="none" w:sz="0" w:space="0" w:color="auto"/>
            <w:left w:val="none" w:sz="0" w:space="0" w:color="auto"/>
            <w:bottom w:val="none" w:sz="0" w:space="0" w:color="auto"/>
            <w:right w:val="none" w:sz="0" w:space="0" w:color="auto"/>
          </w:divBdr>
        </w:div>
        <w:div w:id="1521354759">
          <w:marLeft w:val="547"/>
          <w:marRight w:val="0"/>
          <w:marTop w:val="0"/>
          <w:marBottom w:val="120"/>
          <w:divBdr>
            <w:top w:val="none" w:sz="0" w:space="0" w:color="auto"/>
            <w:left w:val="none" w:sz="0" w:space="0" w:color="auto"/>
            <w:bottom w:val="none" w:sz="0" w:space="0" w:color="auto"/>
            <w:right w:val="none" w:sz="0" w:space="0" w:color="auto"/>
          </w:divBdr>
        </w:div>
        <w:div w:id="2100516712">
          <w:marLeft w:val="547"/>
          <w:marRight w:val="0"/>
          <w:marTop w:val="0"/>
          <w:marBottom w:val="12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212891946">
          <w:marLeft w:val="0"/>
          <w:marRight w:val="0"/>
          <w:marTop w:val="0"/>
          <w:marBottom w:val="240"/>
          <w:divBdr>
            <w:top w:val="none" w:sz="0" w:space="0" w:color="auto"/>
            <w:left w:val="none" w:sz="0" w:space="0" w:color="auto"/>
            <w:bottom w:val="none" w:sz="0" w:space="0" w:color="auto"/>
            <w:right w:val="none" w:sz="0" w:space="0" w:color="auto"/>
          </w:divBdr>
        </w:div>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sChild>
    </w:div>
    <w:div w:id="1761290771">
      <w:bodyDiv w:val="1"/>
      <w:marLeft w:val="0"/>
      <w:marRight w:val="0"/>
      <w:marTop w:val="0"/>
      <w:marBottom w:val="0"/>
      <w:divBdr>
        <w:top w:val="none" w:sz="0" w:space="0" w:color="auto"/>
        <w:left w:val="none" w:sz="0" w:space="0" w:color="auto"/>
        <w:bottom w:val="none" w:sz="0" w:space="0" w:color="auto"/>
        <w:right w:val="none" w:sz="0" w:space="0" w:color="auto"/>
      </w:divBdr>
    </w:div>
    <w:div w:id="1764691960">
      <w:bodyDiv w:val="1"/>
      <w:marLeft w:val="0"/>
      <w:marRight w:val="0"/>
      <w:marTop w:val="0"/>
      <w:marBottom w:val="0"/>
      <w:divBdr>
        <w:top w:val="none" w:sz="0" w:space="0" w:color="auto"/>
        <w:left w:val="none" w:sz="0" w:space="0" w:color="auto"/>
        <w:bottom w:val="none" w:sz="0" w:space="0" w:color="auto"/>
        <w:right w:val="none" w:sz="0" w:space="0" w:color="auto"/>
      </w:divBdr>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95445890">
      <w:bodyDiv w:val="1"/>
      <w:marLeft w:val="0"/>
      <w:marRight w:val="0"/>
      <w:marTop w:val="0"/>
      <w:marBottom w:val="0"/>
      <w:divBdr>
        <w:top w:val="none" w:sz="0" w:space="0" w:color="auto"/>
        <w:left w:val="none" w:sz="0" w:space="0" w:color="auto"/>
        <w:bottom w:val="none" w:sz="0" w:space="0" w:color="auto"/>
        <w:right w:val="none" w:sz="0" w:space="0" w:color="auto"/>
      </w:divBdr>
      <w:divsChild>
        <w:div w:id="1063453638">
          <w:marLeft w:val="547"/>
          <w:marRight w:val="0"/>
          <w:marTop w:val="0"/>
          <w:marBottom w:val="120"/>
          <w:divBdr>
            <w:top w:val="none" w:sz="0" w:space="0" w:color="auto"/>
            <w:left w:val="none" w:sz="0" w:space="0" w:color="auto"/>
            <w:bottom w:val="none" w:sz="0" w:space="0" w:color="auto"/>
            <w:right w:val="none" w:sz="0" w:space="0" w:color="auto"/>
          </w:divBdr>
        </w:div>
        <w:div w:id="1140148174">
          <w:marLeft w:val="547"/>
          <w:marRight w:val="0"/>
          <w:marTop w:val="0"/>
          <w:marBottom w:val="120"/>
          <w:divBdr>
            <w:top w:val="none" w:sz="0" w:space="0" w:color="auto"/>
            <w:left w:val="none" w:sz="0" w:space="0" w:color="auto"/>
            <w:bottom w:val="none" w:sz="0" w:space="0" w:color="auto"/>
            <w:right w:val="none" w:sz="0" w:space="0" w:color="auto"/>
          </w:divBdr>
        </w:div>
        <w:div w:id="1332492134">
          <w:marLeft w:val="547"/>
          <w:marRight w:val="0"/>
          <w:marTop w:val="0"/>
          <w:marBottom w:val="120"/>
          <w:divBdr>
            <w:top w:val="none" w:sz="0" w:space="0" w:color="auto"/>
            <w:left w:val="none" w:sz="0" w:space="0" w:color="auto"/>
            <w:bottom w:val="none" w:sz="0" w:space="0" w:color="auto"/>
            <w:right w:val="none" w:sz="0" w:space="0" w:color="auto"/>
          </w:divBdr>
        </w:div>
        <w:div w:id="1758867285">
          <w:marLeft w:val="547"/>
          <w:marRight w:val="0"/>
          <w:marTop w:val="0"/>
          <w:marBottom w:val="120"/>
          <w:divBdr>
            <w:top w:val="none" w:sz="0" w:space="0" w:color="auto"/>
            <w:left w:val="none" w:sz="0" w:space="0" w:color="auto"/>
            <w:bottom w:val="none" w:sz="0" w:space="0" w:color="auto"/>
            <w:right w:val="none" w:sz="0" w:space="0" w:color="auto"/>
          </w:divBdr>
        </w:div>
      </w:divsChild>
    </w:div>
    <w:div w:id="1807236340">
      <w:bodyDiv w:val="1"/>
      <w:marLeft w:val="0"/>
      <w:marRight w:val="0"/>
      <w:marTop w:val="0"/>
      <w:marBottom w:val="0"/>
      <w:divBdr>
        <w:top w:val="none" w:sz="0" w:space="0" w:color="auto"/>
        <w:left w:val="none" w:sz="0" w:space="0" w:color="auto"/>
        <w:bottom w:val="none" w:sz="0" w:space="0" w:color="auto"/>
        <w:right w:val="none" w:sz="0" w:space="0" w:color="auto"/>
      </w:divBdr>
      <w:divsChild>
        <w:div w:id="795951645">
          <w:marLeft w:val="547"/>
          <w:marRight w:val="0"/>
          <w:marTop w:val="115"/>
          <w:marBottom w:val="0"/>
          <w:divBdr>
            <w:top w:val="none" w:sz="0" w:space="0" w:color="auto"/>
            <w:left w:val="none" w:sz="0" w:space="0" w:color="auto"/>
            <w:bottom w:val="none" w:sz="0" w:space="0" w:color="auto"/>
            <w:right w:val="none" w:sz="0" w:space="0" w:color="auto"/>
          </w:divBdr>
        </w:div>
        <w:div w:id="1800150368">
          <w:marLeft w:val="547"/>
          <w:marRight w:val="0"/>
          <w:marTop w:val="115"/>
          <w:marBottom w:val="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967587769">
          <w:marLeft w:val="547"/>
          <w:marRight w:val="0"/>
          <w:marTop w:val="120"/>
          <w:marBottom w:val="240"/>
          <w:divBdr>
            <w:top w:val="none" w:sz="0" w:space="0" w:color="auto"/>
            <w:left w:val="none" w:sz="0" w:space="0" w:color="auto"/>
            <w:bottom w:val="none" w:sz="0" w:space="0" w:color="auto"/>
            <w:right w:val="none" w:sz="0" w:space="0" w:color="auto"/>
          </w:divBdr>
        </w:div>
        <w:div w:id="1386953734">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891458840">
      <w:bodyDiv w:val="1"/>
      <w:marLeft w:val="0"/>
      <w:marRight w:val="0"/>
      <w:marTop w:val="0"/>
      <w:marBottom w:val="0"/>
      <w:divBdr>
        <w:top w:val="none" w:sz="0" w:space="0" w:color="auto"/>
        <w:left w:val="none" w:sz="0" w:space="0" w:color="auto"/>
        <w:bottom w:val="none" w:sz="0" w:space="0" w:color="auto"/>
        <w:right w:val="none" w:sz="0" w:space="0" w:color="auto"/>
      </w:divBdr>
      <w:divsChild>
        <w:div w:id="374432632">
          <w:marLeft w:val="547"/>
          <w:marRight w:val="0"/>
          <w:marTop w:val="0"/>
          <w:marBottom w:val="120"/>
          <w:divBdr>
            <w:top w:val="none" w:sz="0" w:space="0" w:color="auto"/>
            <w:left w:val="none" w:sz="0" w:space="0" w:color="auto"/>
            <w:bottom w:val="none" w:sz="0" w:space="0" w:color="auto"/>
            <w:right w:val="none" w:sz="0" w:space="0" w:color="auto"/>
          </w:divBdr>
        </w:div>
        <w:div w:id="586421774">
          <w:marLeft w:val="547"/>
          <w:marRight w:val="0"/>
          <w:marTop w:val="0"/>
          <w:marBottom w:val="120"/>
          <w:divBdr>
            <w:top w:val="none" w:sz="0" w:space="0" w:color="auto"/>
            <w:left w:val="none" w:sz="0" w:space="0" w:color="auto"/>
            <w:bottom w:val="none" w:sz="0" w:space="0" w:color="auto"/>
            <w:right w:val="none" w:sz="0" w:space="0" w:color="auto"/>
          </w:divBdr>
        </w:div>
        <w:div w:id="1794249108">
          <w:marLeft w:val="547"/>
          <w:marRight w:val="0"/>
          <w:marTop w:val="0"/>
          <w:marBottom w:val="120"/>
          <w:divBdr>
            <w:top w:val="none" w:sz="0" w:space="0" w:color="auto"/>
            <w:left w:val="none" w:sz="0" w:space="0" w:color="auto"/>
            <w:bottom w:val="none" w:sz="0" w:space="0" w:color="auto"/>
            <w:right w:val="none" w:sz="0" w:space="0" w:color="auto"/>
          </w:divBdr>
        </w:div>
        <w:div w:id="1875531095">
          <w:marLeft w:val="547"/>
          <w:marRight w:val="0"/>
          <w:marTop w:val="0"/>
          <w:marBottom w:val="120"/>
          <w:divBdr>
            <w:top w:val="none" w:sz="0" w:space="0" w:color="auto"/>
            <w:left w:val="none" w:sz="0" w:space="0" w:color="auto"/>
            <w:bottom w:val="none" w:sz="0" w:space="0" w:color="auto"/>
            <w:right w:val="none" w:sz="0" w:space="0" w:color="auto"/>
          </w:divBdr>
        </w:div>
        <w:div w:id="2141990884">
          <w:marLeft w:val="547"/>
          <w:marRight w:val="0"/>
          <w:marTop w:val="0"/>
          <w:marBottom w:val="120"/>
          <w:divBdr>
            <w:top w:val="none" w:sz="0" w:space="0" w:color="auto"/>
            <w:left w:val="none" w:sz="0" w:space="0" w:color="auto"/>
            <w:bottom w:val="none" w:sz="0" w:space="0" w:color="auto"/>
            <w:right w:val="none" w:sz="0" w:space="0" w:color="auto"/>
          </w:divBdr>
        </w:div>
      </w:divsChild>
    </w:div>
    <w:div w:id="1894194684">
      <w:bodyDiv w:val="1"/>
      <w:marLeft w:val="0"/>
      <w:marRight w:val="0"/>
      <w:marTop w:val="0"/>
      <w:marBottom w:val="0"/>
      <w:divBdr>
        <w:top w:val="none" w:sz="0" w:space="0" w:color="auto"/>
        <w:left w:val="none" w:sz="0" w:space="0" w:color="auto"/>
        <w:bottom w:val="none" w:sz="0" w:space="0" w:color="auto"/>
        <w:right w:val="none" w:sz="0" w:space="0" w:color="auto"/>
      </w:divBdr>
      <w:divsChild>
        <w:div w:id="653340767">
          <w:marLeft w:val="547"/>
          <w:marRight w:val="0"/>
          <w:marTop w:val="0"/>
          <w:marBottom w:val="120"/>
          <w:divBdr>
            <w:top w:val="none" w:sz="0" w:space="0" w:color="auto"/>
            <w:left w:val="none" w:sz="0" w:space="0" w:color="auto"/>
            <w:bottom w:val="none" w:sz="0" w:space="0" w:color="auto"/>
            <w:right w:val="none" w:sz="0" w:space="0" w:color="auto"/>
          </w:divBdr>
        </w:div>
        <w:div w:id="668099991">
          <w:marLeft w:val="547"/>
          <w:marRight w:val="0"/>
          <w:marTop w:val="0"/>
          <w:marBottom w:val="120"/>
          <w:divBdr>
            <w:top w:val="none" w:sz="0" w:space="0" w:color="auto"/>
            <w:left w:val="none" w:sz="0" w:space="0" w:color="auto"/>
            <w:bottom w:val="none" w:sz="0" w:space="0" w:color="auto"/>
            <w:right w:val="none" w:sz="0" w:space="0" w:color="auto"/>
          </w:divBdr>
        </w:div>
        <w:div w:id="769618876">
          <w:marLeft w:val="547"/>
          <w:marRight w:val="0"/>
          <w:marTop w:val="0"/>
          <w:marBottom w:val="120"/>
          <w:divBdr>
            <w:top w:val="none" w:sz="0" w:space="0" w:color="auto"/>
            <w:left w:val="none" w:sz="0" w:space="0" w:color="auto"/>
            <w:bottom w:val="none" w:sz="0" w:space="0" w:color="auto"/>
            <w:right w:val="none" w:sz="0" w:space="0" w:color="auto"/>
          </w:divBdr>
        </w:div>
      </w:divsChild>
    </w:div>
    <w:div w:id="1928540234">
      <w:bodyDiv w:val="1"/>
      <w:marLeft w:val="0"/>
      <w:marRight w:val="0"/>
      <w:marTop w:val="0"/>
      <w:marBottom w:val="0"/>
      <w:divBdr>
        <w:top w:val="none" w:sz="0" w:space="0" w:color="auto"/>
        <w:left w:val="none" w:sz="0" w:space="0" w:color="auto"/>
        <w:bottom w:val="none" w:sz="0" w:space="0" w:color="auto"/>
        <w:right w:val="none" w:sz="0" w:space="0" w:color="auto"/>
      </w:divBdr>
      <w:divsChild>
        <w:div w:id="946279830">
          <w:marLeft w:val="547"/>
          <w:marRight w:val="0"/>
          <w:marTop w:val="154"/>
          <w:marBottom w:val="0"/>
          <w:divBdr>
            <w:top w:val="none" w:sz="0" w:space="0" w:color="auto"/>
            <w:left w:val="none" w:sz="0" w:space="0" w:color="auto"/>
            <w:bottom w:val="none" w:sz="0" w:space="0" w:color="auto"/>
            <w:right w:val="none" w:sz="0" w:space="0" w:color="auto"/>
          </w:divBdr>
        </w:div>
        <w:div w:id="1732732780">
          <w:marLeft w:val="547"/>
          <w:marRight w:val="0"/>
          <w:marTop w:val="154"/>
          <w:marBottom w:val="0"/>
          <w:divBdr>
            <w:top w:val="none" w:sz="0" w:space="0" w:color="auto"/>
            <w:left w:val="none" w:sz="0" w:space="0" w:color="auto"/>
            <w:bottom w:val="none" w:sz="0" w:space="0" w:color="auto"/>
            <w:right w:val="none" w:sz="0" w:space="0" w:color="auto"/>
          </w:divBdr>
        </w:div>
        <w:div w:id="1977684232">
          <w:marLeft w:val="1166"/>
          <w:marRight w:val="0"/>
          <w:marTop w:val="134"/>
          <w:marBottom w:val="0"/>
          <w:divBdr>
            <w:top w:val="none" w:sz="0" w:space="0" w:color="auto"/>
            <w:left w:val="none" w:sz="0" w:space="0" w:color="auto"/>
            <w:bottom w:val="none" w:sz="0" w:space="0" w:color="auto"/>
            <w:right w:val="none" w:sz="0" w:space="0" w:color="auto"/>
          </w:divBdr>
        </w:div>
        <w:div w:id="2119332454">
          <w:marLeft w:val="1166"/>
          <w:marRight w:val="0"/>
          <w:marTop w:val="134"/>
          <w:marBottom w:val="0"/>
          <w:divBdr>
            <w:top w:val="none" w:sz="0" w:space="0" w:color="auto"/>
            <w:left w:val="none" w:sz="0" w:space="0" w:color="auto"/>
            <w:bottom w:val="none" w:sz="0" w:space="0" w:color="auto"/>
            <w:right w:val="none" w:sz="0" w:space="0" w:color="auto"/>
          </w:divBdr>
        </w:div>
        <w:div w:id="2126339330">
          <w:marLeft w:val="547"/>
          <w:marRight w:val="0"/>
          <w:marTop w:val="154"/>
          <w:marBottom w:val="0"/>
          <w:divBdr>
            <w:top w:val="none" w:sz="0" w:space="0" w:color="auto"/>
            <w:left w:val="none" w:sz="0" w:space="0" w:color="auto"/>
            <w:bottom w:val="none" w:sz="0" w:space="0" w:color="auto"/>
            <w:right w:val="none" w:sz="0" w:space="0" w:color="auto"/>
          </w:divBdr>
        </w:div>
      </w:divsChild>
    </w:div>
    <w:div w:id="1971857259">
      <w:bodyDiv w:val="1"/>
      <w:marLeft w:val="0"/>
      <w:marRight w:val="0"/>
      <w:marTop w:val="0"/>
      <w:marBottom w:val="0"/>
      <w:divBdr>
        <w:top w:val="none" w:sz="0" w:space="0" w:color="auto"/>
        <w:left w:val="none" w:sz="0" w:space="0" w:color="auto"/>
        <w:bottom w:val="none" w:sz="0" w:space="0" w:color="auto"/>
        <w:right w:val="none" w:sz="0" w:space="0" w:color="auto"/>
      </w:divBdr>
      <w:divsChild>
        <w:div w:id="385908204">
          <w:marLeft w:val="547"/>
          <w:marRight w:val="0"/>
          <w:marTop w:val="0"/>
          <w:marBottom w:val="240"/>
          <w:divBdr>
            <w:top w:val="none" w:sz="0" w:space="0" w:color="auto"/>
            <w:left w:val="none" w:sz="0" w:space="0" w:color="auto"/>
            <w:bottom w:val="none" w:sz="0" w:space="0" w:color="auto"/>
            <w:right w:val="none" w:sz="0" w:space="0" w:color="auto"/>
          </w:divBdr>
        </w:div>
        <w:div w:id="514657549">
          <w:marLeft w:val="547"/>
          <w:marRight w:val="0"/>
          <w:marTop w:val="0"/>
          <w:marBottom w:val="240"/>
          <w:divBdr>
            <w:top w:val="none" w:sz="0" w:space="0" w:color="auto"/>
            <w:left w:val="none" w:sz="0" w:space="0" w:color="auto"/>
            <w:bottom w:val="none" w:sz="0" w:space="0" w:color="auto"/>
            <w:right w:val="none" w:sz="0" w:space="0" w:color="auto"/>
          </w:divBdr>
        </w:div>
        <w:div w:id="1431196580">
          <w:marLeft w:val="547"/>
          <w:marRight w:val="0"/>
          <w:marTop w:val="0"/>
          <w:marBottom w:val="240"/>
          <w:divBdr>
            <w:top w:val="none" w:sz="0" w:space="0" w:color="auto"/>
            <w:left w:val="none" w:sz="0" w:space="0" w:color="auto"/>
            <w:bottom w:val="none" w:sz="0" w:space="0" w:color="auto"/>
            <w:right w:val="none" w:sz="0" w:space="0" w:color="auto"/>
          </w:divBdr>
        </w:div>
        <w:div w:id="1784496649">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2805911">
          <w:marLeft w:val="1166"/>
          <w:marRight w:val="0"/>
          <w:marTop w:val="0"/>
          <w:marBottom w:val="120"/>
          <w:divBdr>
            <w:top w:val="none" w:sz="0" w:space="0" w:color="auto"/>
            <w:left w:val="none" w:sz="0" w:space="0" w:color="auto"/>
            <w:bottom w:val="none" w:sz="0" w:space="0" w:color="auto"/>
            <w:right w:val="none" w:sz="0" w:space="0" w:color="auto"/>
          </w:divBdr>
        </w:div>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sChild>
    </w:div>
    <w:div w:id="1990934367">
      <w:bodyDiv w:val="1"/>
      <w:marLeft w:val="0"/>
      <w:marRight w:val="0"/>
      <w:marTop w:val="0"/>
      <w:marBottom w:val="0"/>
      <w:divBdr>
        <w:top w:val="none" w:sz="0" w:space="0" w:color="auto"/>
        <w:left w:val="none" w:sz="0" w:space="0" w:color="auto"/>
        <w:bottom w:val="none" w:sz="0" w:space="0" w:color="auto"/>
        <w:right w:val="none" w:sz="0" w:space="0" w:color="auto"/>
      </w:divBdr>
    </w:div>
    <w:div w:id="2006933148">
      <w:bodyDiv w:val="1"/>
      <w:marLeft w:val="0"/>
      <w:marRight w:val="0"/>
      <w:marTop w:val="0"/>
      <w:marBottom w:val="0"/>
      <w:divBdr>
        <w:top w:val="none" w:sz="0" w:space="0" w:color="auto"/>
        <w:left w:val="none" w:sz="0" w:space="0" w:color="auto"/>
        <w:bottom w:val="none" w:sz="0" w:space="0" w:color="auto"/>
        <w:right w:val="none" w:sz="0" w:space="0" w:color="auto"/>
      </w:divBdr>
    </w:div>
    <w:div w:id="2008360192">
      <w:bodyDiv w:val="1"/>
      <w:marLeft w:val="0"/>
      <w:marRight w:val="0"/>
      <w:marTop w:val="0"/>
      <w:marBottom w:val="0"/>
      <w:divBdr>
        <w:top w:val="none" w:sz="0" w:space="0" w:color="auto"/>
        <w:left w:val="none" w:sz="0" w:space="0" w:color="auto"/>
        <w:bottom w:val="none" w:sz="0" w:space="0" w:color="auto"/>
        <w:right w:val="none" w:sz="0" w:space="0" w:color="auto"/>
      </w:divBdr>
      <w:divsChild>
        <w:div w:id="882133867">
          <w:marLeft w:val="547"/>
          <w:marRight w:val="0"/>
          <w:marTop w:val="0"/>
          <w:marBottom w:val="240"/>
          <w:divBdr>
            <w:top w:val="none" w:sz="0" w:space="0" w:color="auto"/>
            <w:left w:val="none" w:sz="0" w:space="0" w:color="auto"/>
            <w:bottom w:val="none" w:sz="0" w:space="0" w:color="auto"/>
            <w:right w:val="none" w:sz="0" w:space="0" w:color="auto"/>
          </w:divBdr>
        </w:div>
        <w:div w:id="1104958804">
          <w:marLeft w:val="547"/>
          <w:marRight w:val="0"/>
          <w:marTop w:val="0"/>
          <w:marBottom w:val="240"/>
          <w:divBdr>
            <w:top w:val="none" w:sz="0" w:space="0" w:color="auto"/>
            <w:left w:val="none" w:sz="0" w:space="0" w:color="auto"/>
            <w:bottom w:val="none" w:sz="0" w:space="0" w:color="auto"/>
            <w:right w:val="none" w:sz="0" w:space="0" w:color="auto"/>
          </w:divBdr>
        </w:div>
        <w:div w:id="1576087749">
          <w:marLeft w:val="547"/>
          <w:marRight w:val="0"/>
          <w:marTop w:val="0"/>
          <w:marBottom w:val="240"/>
          <w:divBdr>
            <w:top w:val="none" w:sz="0" w:space="0" w:color="auto"/>
            <w:left w:val="none" w:sz="0" w:space="0" w:color="auto"/>
            <w:bottom w:val="none" w:sz="0" w:space="0" w:color="auto"/>
            <w:right w:val="none" w:sz="0" w:space="0" w:color="auto"/>
          </w:divBdr>
        </w:div>
      </w:divsChild>
    </w:div>
    <w:div w:id="2023314524">
      <w:bodyDiv w:val="1"/>
      <w:marLeft w:val="0"/>
      <w:marRight w:val="0"/>
      <w:marTop w:val="0"/>
      <w:marBottom w:val="0"/>
      <w:divBdr>
        <w:top w:val="none" w:sz="0" w:space="0" w:color="auto"/>
        <w:left w:val="none" w:sz="0" w:space="0" w:color="auto"/>
        <w:bottom w:val="none" w:sz="0" w:space="0" w:color="auto"/>
        <w:right w:val="none" w:sz="0" w:space="0" w:color="auto"/>
      </w:divBdr>
      <w:divsChild>
        <w:div w:id="214850137">
          <w:marLeft w:val="547"/>
          <w:marRight w:val="0"/>
          <w:marTop w:val="0"/>
          <w:marBottom w:val="120"/>
          <w:divBdr>
            <w:top w:val="none" w:sz="0" w:space="0" w:color="auto"/>
            <w:left w:val="none" w:sz="0" w:space="0" w:color="auto"/>
            <w:bottom w:val="none" w:sz="0" w:space="0" w:color="auto"/>
            <w:right w:val="none" w:sz="0" w:space="0" w:color="auto"/>
          </w:divBdr>
        </w:div>
        <w:div w:id="219563840">
          <w:marLeft w:val="1166"/>
          <w:marRight w:val="0"/>
          <w:marTop w:val="0"/>
          <w:marBottom w:val="120"/>
          <w:divBdr>
            <w:top w:val="none" w:sz="0" w:space="0" w:color="auto"/>
            <w:left w:val="none" w:sz="0" w:space="0" w:color="auto"/>
            <w:bottom w:val="none" w:sz="0" w:space="0" w:color="auto"/>
            <w:right w:val="none" w:sz="0" w:space="0" w:color="auto"/>
          </w:divBdr>
        </w:div>
        <w:div w:id="401411143">
          <w:marLeft w:val="1166"/>
          <w:marRight w:val="0"/>
          <w:marTop w:val="0"/>
          <w:marBottom w:val="120"/>
          <w:divBdr>
            <w:top w:val="none" w:sz="0" w:space="0" w:color="auto"/>
            <w:left w:val="none" w:sz="0" w:space="0" w:color="auto"/>
            <w:bottom w:val="none" w:sz="0" w:space="0" w:color="auto"/>
            <w:right w:val="none" w:sz="0" w:space="0" w:color="auto"/>
          </w:divBdr>
        </w:div>
        <w:div w:id="1141732150">
          <w:marLeft w:val="547"/>
          <w:marRight w:val="0"/>
          <w:marTop w:val="0"/>
          <w:marBottom w:val="120"/>
          <w:divBdr>
            <w:top w:val="none" w:sz="0" w:space="0" w:color="auto"/>
            <w:left w:val="none" w:sz="0" w:space="0" w:color="auto"/>
            <w:bottom w:val="none" w:sz="0" w:space="0" w:color="auto"/>
            <w:right w:val="none" w:sz="0" w:space="0" w:color="auto"/>
          </w:divBdr>
        </w:div>
        <w:div w:id="1638878603">
          <w:marLeft w:val="1166"/>
          <w:marRight w:val="0"/>
          <w:marTop w:val="0"/>
          <w:marBottom w:val="120"/>
          <w:divBdr>
            <w:top w:val="none" w:sz="0" w:space="0" w:color="auto"/>
            <w:left w:val="none" w:sz="0" w:space="0" w:color="auto"/>
            <w:bottom w:val="none" w:sz="0" w:space="0" w:color="auto"/>
            <w:right w:val="none" w:sz="0" w:space="0" w:color="auto"/>
          </w:divBdr>
        </w:div>
        <w:div w:id="1916546880">
          <w:marLeft w:val="547"/>
          <w:marRight w:val="0"/>
          <w:marTop w:val="0"/>
          <w:marBottom w:val="120"/>
          <w:divBdr>
            <w:top w:val="none" w:sz="0" w:space="0" w:color="auto"/>
            <w:left w:val="none" w:sz="0" w:space="0" w:color="auto"/>
            <w:bottom w:val="none" w:sz="0" w:space="0" w:color="auto"/>
            <w:right w:val="none" w:sz="0" w:space="0" w:color="auto"/>
          </w:divBdr>
        </w:div>
      </w:divsChild>
    </w:div>
    <w:div w:id="2033531090">
      <w:bodyDiv w:val="1"/>
      <w:marLeft w:val="0"/>
      <w:marRight w:val="0"/>
      <w:marTop w:val="0"/>
      <w:marBottom w:val="0"/>
      <w:divBdr>
        <w:top w:val="none" w:sz="0" w:space="0" w:color="auto"/>
        <w:left w:val="none" w:sz="0" w:space="0" w:color="auto"/>
        <w:bottom w:val="none" w:sz="0" w:space="0" w:color="auto"/>
        <w:right w:val="none" w:sz="0" w:space="0" w:color="auto"/>
      </w:divBdr>
      <w:divsChild>
        <w:div w:id="576355998">
          <w:marLeft w:val="720"/>
          <w:marRight w:val="0"/>
          <w:marTop w:val="120"/>
          <w:marBottom w:val="120"/>
          <w:divBdr>
            <w:top w:val="none" w:sz="0" w:space="0" w:color="auto"/>
            <w:left w:val="none" w:sz="0" w:space="0" w:color="auto"/>
            <w:bottom w:val="none" w:sz="0" w:space="0" w:color="auto"/>
            <w:right w:val="none" w:sz="0" w:space="0" w:color="auto"/>
          </w:divBdr>
        </w:div>
        <w:div w:id="973372936">
          <w:marLeft w:val="720"/>
          <w:marRight w:val="0"/>
          <w:marTop w:val="120"/>
          <w:marBottom w:val="120"/>
          <w:divBdr>
            <w:top w:val="none" w:sz="0" w:space="0" w:color="auto"/>
            <w:left w:val="none" w:sz="0" w:space="0" w:color="auto"/>
            <w:bottom w:val="none" w:sz="0" w:space="0" w:color="auto"/>
            <w:right w:val="none" w:sz="0" w:space="0" w:color="auto"/>
          </w:divBdr>
        </w:div>
        <w:div w:id="1135492572">
          <w:marLeft w:val="720"/>
          <w:marRight w:val="0"/>
          <w:marTop w:val="120"/>
          <w:marBottom w:val="120"/>
          <w:divBdr>
            <w:top w:val="none" w:sz="0" w:space="0" w:color="auto"/>
            <w:left w:val="none" w:sz="0" w:space="0" w:color="auto"/>
            <w:bottom w:val="none" w:sz="0" w:space="0" w:color="auto"/>
            <w:right w:val="none" w:sz="0" w:space="0" w:color="auto"/>
          </w:divBdr>
        </w:div>
        <w:div w:id="1834685835">
          <w:marLeft w:val="720"/>
          <w:marRight w:val="0"/>
          <w:marTop w:val="120"/>
          <w:marBottom w:val="120"/>
          <w:divBdr>
            <w:top w:val="none" w:sz="0" w:space="0" w:color="auto"/>
            <w:left w:val="none" w:sz="0" w:space="0" w:color="auto"/>
            <w:bottom w:val="none" w:sz="0" w:space="0" w:color="auto"/>
            <w:right w:val="none" w:sz="0" w:space="0" w:color="auto"/>
          </w:divBdr>
        </w:div>
        <w:div w:id="1915968281">
          <w:marLeft w:val="720"/>
          <w:marRight w:val="0"/>
          <w:marTop w:val="120"/>
          <w:marBottom w:val="120"/>
          <w:divBdr>
            <w:top w:val="none" w:sz="0" w:space="0" w:color="auto"/>
            <w:left w:val="none" w:sz="0" w:space="0" w:color="auto"/>
            <w:bottom w:val="none" w:sz="0" w:space="0" w:color="auto"/>
            <w:right w:val="none" w:sz="0" w:space="0" w:color="auto"/>
          </w:divBdr>
        </w:div>
      </w:divsChild>
    </w:div>
    <w:div w:id="2054191648">
      <w:bodyDiv w:val="1"/>
      <w:marLeft w:val="0"/>
      <w:marRight w:val="0"/>
      <w:marTop w:val="0"/>
      <w:marBottom w:val="0"/>
      <w:divBdr>
        <w:top w:val="none" w:sz="0" w:space="0" w:color="auto"/>
        <w:left w:val="none" w:sz="0" w:space="0" w:color="auto"/>
        <w:bottom w:val="none" w:sz="0" w:space="0" w:color="auto"/>
        <w:right w:val="none" w:sz="0" w:space="0" w:color="auto"/>
      </w:divBdr>
      <w:divsChild>
        <w:div w:id="745804848">
          <w:marLeft w:val="547"/>
          <w:marRight w:val="0"/>
          <w:marTop w:val="120"/>
          <w:marBottom w:val="240"/>
          <w:divBdr>
            <w:top w:val="none" w:sz="0" w:space="0" w:color="auto"/>
            <w:left w:val="none" w:sz="0" w:space="0" w:color="auto"/>
            <w:bottom w:val="none" w:sz="0" w:space="0" w:color="auto"/>
            <w:right w:val="none" w:sz="0" w:space="0" w:color="auto"/>
          </w:divBdr>
        </w:div>
        <w:div w:id="1599950461">
          <w:marLeft w:val="547"/>
          <w:marRight w:val="0"/>
          <w:marTop w:val="120"/>
          <w:marBottom w:val="240"/>
          <w:divBdr>
            <w:top w:val="none" w:sz="0" w:space="0" w:color="auto"/>
            <w:left w:val="none" w:sz="0" w:space="0" w:color="auto"/>
            <w:bottom w:val="none" w:sz="0" w:space="0" w:color="auto"/>
            <w:right w:val="none" w:sz="0" w:space="0" w:color="auto"/>
          </w:divBdr>
        </w:div>
        <w:div w:id="1831017440">
          <w:marLeft w:val="547"/>
          <w:marRight w:val="0"/>
          <w:marTop w:val="120"/>
          <w:marBottom w:val="240"/>
          <w:divBdr>
            <w:top w:val="none" w:sz="0" w:space="0" w:color="auto"/>
            <w:left w:val="none" w:sz="0" w:space="0" w:color="auto"/>
            <w:bottom w:val="none" w:sz="0" w:space="0" w:color="auto"/>
            <w:right w:val="none" w:sz="0" w:space="0" w:color="auto"/>
          </w:divBdr>
        </w:div>
      </w:divsChild>
    </w:div>
    <w:div w:id="2054881476">
      <w:bodyDiv w:val="1"/>
      <w:marLeft w:val="0"/>
      <w:marRight w:val="0"/>
      <w:marTop w:val="0"/>
      <w:marBottom w:val="0"/>
      <w:divBdr>
        <w:top w:val="none" w:sz="0" w:space="0" w:color="auto"/>
        <w:left w:val="none" w:sz="0" w:space="0" w:color="auto"/>
        <w:bottom w:val="none" w:sz="0" w:space="0" w:color="auto"/>
        <w:right w:val="none" w:sz="0" w:space="0" w:color="auto"/>
      </w:divBdr>
    </w:div>
    <w:div w:id="2092967037">
      <w:bodyDiv w:val="1"/>
      <w:marLeft w:val="0"/>
      <w:marRight w:val="0"/>
      <w:marTop w:val="0"/>
      <w:marBottom w:val="0"/>
      <w:divBdr>
        <w:top w:val="none" w:sz="0" w:space="0" w:color="auto"/>
        <w:left w:val="none" w:sz="0" w:space="0" w:color="auto"/>
        <w:bottom w:val="none" w:sz="0" w:space="0" w:color="auto"/>
        <w:right w:val="none" w:sz="0" w:space="0" w:color="auto"/>
      </w:divBdr>
      <w:divsChild>
        <w:div w:id="113259992">
          <w:marLeft w:val="547"/>
          <w:marRight w:val="0"/>
          <w:marTop w:val="134"/>
          <w:marBottom w:val="0"/>
          <w:divBdr>
            <w:top w:val="none" w:sz="0" w:space="0" w:color="auto"/>
            <w:left w:val="none" w:sz="0" w:space="0" w:color="auto"/>
            <w:bottom w:val="none" w:sz="0" w:space="0" w:color="auto"/>
            <w:right w:val="none" w:sz="0" w:space="0" w:color="auto"/>
          </w:divBdr>
        </w:div>
        <w:div w:id="1423528635">
          <w:marLeft w:val="547"/>
          <w:marRight w:val="0"/>
          <w:marTop w:val="134"/>
          <w:marBottom w:val="0"/>
          <w:divBdr>
            <w:top w:val="none" w:sz="0" w:space="0" w:color="auto"/>
            <w:left w:val="none" w:sz="0" w:space="0" w:color="auto"/>
            <w:bottom w:val="none" w:sz="0" w:space="0" w:color="auto"/>
            <w:right w:val="none" w:sz="0" w:space="0" w:color="auto"/>
          </w:divBdr>
        </w:div>
      </w:divsChild>
    </w:div>
    <w:div w:id="2114090941">
      <w:bodyDiv w:val="1"/>
      <w:marLeft w:val="0"/>
      <w:marRight w:val="0"/>
      <w:marTop w:val="0"/>
      <w:marBottom w:val="0"/>
      <w:divBdr>
        <w:top w:val="none" w:sz="0" w:space="0" w:color="auto"/>
        <w:left w:val="none" w:sz="0" w:space="0" w:color="auto"/>
        <w:bottom w:val="none" w:sz="0" w:space="0" w:color="auto"/>
        <w:right w:val="none" w:sz="0" w:space="0" w:color="auto"/>
      </w:divBdr>
      <w:divsChild>
        <w:div w:id="11928347">
          <w:marLeft w:val="706"/>
          <w:marRight w:val="0"/>
          <w:marTop w:val="0"/>
          <w:marBottom w:val="0"/>
          <w:divBdr>
            <w:top w:val="none" w:sz="0" w:space="0" w:color="auto"/>
            <w:left w:val="none" w:sz="0" w:space="0" w:color="auto"/>
            <w:bottom w:val="none" w:sz="0" w:space="0" w:color="auto"/>
            <w:right w:val="none" w:sz="0" w:space="0" w:color="auto"/>
          </w:divBdr>
        </w:div>
        <w:div w:id="360012083">
          <w:marLeft w:val="706"/>
          <w:marRight w:val="0"/>
          <w:marTop w:val="0"/>
          <w:marBottom w:val="0"/>
          <w:divBdr>
            <w:top w:val="none" w:sz="0" w:space="0" w:color="auto"/>
            <w:left w:val="none" w:sz="0" w:space="0" w:color="auto"/>
            <w:bottom w:val="none" w:sz="0" w:space="0" w:color="auto"/>
            <w:right w:val="none" w:sz="0" w:space="0" w:color="auto"/>
          </w:divBdr>
        </w:div>
        <w:div w:id="367611972">
          <w:marLeft w:val="706"/>
          <w:marRight w:val="0"/>
          <w:marTop w:val="0"/>
          <w:marBottom w:val="0"/>
          <w:divBdr>
            <w:top w:val="none" w:sz="0" w:space="0" w:color="auto"/>
            <w:left w:val="none" w:sz="0" w:space="0" w:color="auto"/>
            <w:bottom w:val="none" w:sz="0" w:space="0" w:color="auto"/>
            <w:right w:val="none" w:sz="0" w:space="0" w:color="auto"/>
          </w:divBdr>
        </w:div>
        <w:div w:id="571309678">
          <w:marLeft w:val="706"/>
          <w:marRight w:val="0"/>
          <w:marTop w:val="0"/>
          <w:marBottom w:val="0"/>
          <w:divBdr>
            <w:top w:val="none" w:sz="0" w:space="0" w:color="auto"/>
            <w:left w:val="none" w:sz="0" w:space="0" w:color="auto"/>
            <w:bottom w:val="none" w:sz="0" w:space="0" w:color="auto"/>
            <w:right w:val="none" w:sz="0" w:space="0" w:color="auto"/>
          </w:divBdr>
        </w:div>
        <w:div w:id="1036736759">
          <w:marLeft w:val="706"/>
          <w:marRight w:val="0"/>
          <w:marTop w:val="0"/>
          <w:marBottom w:val="0"/>
          <w:divBdr>
            <w:top w:val="none" w:sz="0" w:space="0" w:color="auto"/>
            <w:left w:val="none" w:sz="0" w:space="0" w:color="auto"/>
            <w:bottom w:val="none" w:sz="0" w:space="0" w:color="auto"/>
            <w:right w:val="none" w:sz="0" w:space="0" w:color="auto"/>
          </w:divBdr>
        </w:div>
        <w:div w:id="1215123491">
          <w:marLeft w:val="706"/>
          <w:marRight w:val="0"/>
          <w:marTop w:val="0"/>
          <w:marBottom w:val="0"/>
          <w:divBdr>
            <w:top w:val="none" w:sz="0" w:space="0" w:color="auto"/>
            <w:left w:val="none" w:sz="0" w:space="0" w:color="auto"/>
            <w:bottom w:val="none" w:sz="0" w:space="0" w:color="auto"/>
            <w:right w:val="none" w:sz="0" w:space="0" w:color="auto"/>
          </w:divBdr>
        </w:div>
        <w:div w:id="2125495189">
          <w:marLeft w:val="706"/>
          <w:marRight w:val="0"/>
          <w:marTop w:val="0"/>
          <w:marBottom w:val="0"/>
          <w:divBdr>
            <w:top w:val="none" w:sz="0" w:space="0" w:color="auto"/>
            <w:left w:val="none" w:sz="0" w:space="0" w:color="auto"/>
            <w:bottom w:val="none" w:sz="0" w:space="0" w:color="auto"/>
            <w:right w:val="none" w:sz="0" w:space="0" w:color="auto"/>
          </w:divBdr>
        </w:div>
      </w:divsChild>
    </w:div>
    <w:div w:id="2117484368">
      <w:bodyDiv w:val="1"/>
      <w:marLeft w:val="0"/>
      <w:marRight w:val="0"/>
      <w:marTop w:val="0"/>
      <w:marBottom w:val="0"/>
      <w:divBdr>
        <w:top w:val="none" w:sz="0" w:space="0" w:color="auto"/>
        <w:left w:val="none" w:sz="0" w:space="0" w:color="auto"/>
        <w:bottom w:val="none" w:sz="0" w:space="0" w:color="auto"/>
        <w:right w:val="none" w:sz="0" w:space="0" w:color="auto"/>
      </w:divBdr>
      <w:divsChild>
        <w:div w:id="911696805">
          <w:marLeft w:val="547"/>
          <w:marRight w:val="0"/>
          <w:marTop w:val="0"/>
          <w:marBottom w:val="120"/>
          <w:divBdr>
            <w:top w:val="none" w:sz="0" w:space="0" w:color="auto"/>
            <w:left w:val="none" w:sz="0" w:space="0" w:color="auto"/>
            <w:bottom w:val="none" w:sz="0" w:space="0" w:color="auto"/>
            <w:right w:val="none" w:sz="0" w:space="0" w:color="auto"/>
          </w:divBdr>
        </w:div>
        <w:div w:id="1622414641">
          <w:marLeft w:val="547"/>
          <w:marRight w:val="0"/>
          <w:marTop w:val="0"/>
          <w:marBottom w:val="120"/>
          <w:divBdr>
            <w:top w:val="none" w:sz="0" w:space="0" w:color="auto"/>
            <w:left w:val="none" w:sz="0" w:space="0" w:color="auto"/>
            <w:bottom w:val="none" w:sz="0" w:space="0" w:color="auto"/>
            <w:right w:val="none" w:sz="0" w:space="0" w:color="auto"/>
          </w:divBdr>
        </w:div>
        <w:div w:id="2132547396">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A4292-2EE1-44FC-BE53-822A2B44A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Tool: Glucose Control Audit</vt:lpstr>
    </vt:vector>
  </TitlesOfParts>
  <Manager>Johns Hopkins Medicine | Armstrong Institute for Patient Safety and Quality</Manager>
  <Company>AHRQ | Agency for Healthcare Research and Quality</Company>
  <LinksUpToDate>false</LinksUpToDate>
  <CharactersWithSpaces>5578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Glucose Control Audit</dc:title>
  <dc:subject>AHRQ Safety Program for Surgery</dc:subject>
  <dc:creator>Agency for Health Care Research and Quality (AHRQ)</dc:creator>
  <cp:keywords>SSI, investigation tool, normothermia, glucose control, skin prepartation, prophylactic antibiotics, surgical bundle</cp:keywords>
  <cp:lastModifiedBy>Chris Heidenrich OCKT</cp:lastModifiedBy>
  <cp:revision>3</cp:revision>
  <cp:lastPrinted>2015-08-24T14:14:00Z</cp:lastPrinted>
  <dcterms:created xsi:type="dcterms:W3CDTF">2017-11-22T18:44:00Z</dcterms:created>
  <dcterms:modified xsi:type="dcterms:W3CDTF">2017-11-22T18:49:00Z</dcterms:modified>
  <cp:category>safety program for surgery, patient safety, SUSP, CUSP, surgical site infection, quality improvement, tool</cp:category>
</cp:coreProperties>
</file>