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33E62" w14:textId="2619E3D5" w:rsidR="00ED2F0B" w:rsidRDefault="00ED2F0B" w:rsidP="00411829">
      <w:pPr>
        <w:rPr>
          <w:rFonts w:ascii="Calibri" w:hAnsi="Calibri" w:cs="Calibri"/>
          <w:b/>
          <w:noProof/>
          <w:color w:val="FFFFFF" w:themeColor="background1"/>
          <w:sz w:val="52"/>
        </w:rPr>
      </w:pPr>
    </w:p>
    <w:p w14:paraId="1FFBDFFF"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522CBF8D" wp14:editId="7D93DD9C">
                <wp:extent cx="5265906" cy="646486"/>
                <wp:effectExtent l="0" t="0" r="0" b="1270"/>
                <wp:docPr id="27" name="Text Box 27"/>
                <wp:cNvGraphicFramePr/>
                <a:graphic xmlns:a="http://schemas.openxmlformats.org/drawingml/2006/main">
                  <a:graphicData uri="http://schemas.microsoft.com/office/word/2010/wordprocessingShape">
                    <wps:wsp>
                      <wps:cNvSpPr txBox="1"/>
                      <wps:spPr>
                        <a:xfrm>
                          <a:off x="0" y="0"/>
                          <a:ext cx="5265906" cy="646486"/>
                        </a:xfrm>
                        <a:prstGeom prst="rect">
                          <a:avLst/>
                        </a:prstGeom>
                        <a:noFill/>
                        <a:ln w="6350">
                          <a:noFill/>
                        </a:ln>
                      </wps:spPr>
                      <wps:txbx>
                        <w:txbxContent>
                          <w:p w14:paraId="50C7E729" w14:textId="5FD56A8E" w:rsidR="00ED2F0B" w:rsidRPr="00E02BEA" w:rsidRDefault="007D1E0D" w:rsidP="00ED2F0B">
                            <w:pPr>
                              <w:jc w:val="center"/>
                              <w:rPr>
                                <w:sz w:val="40"/>
                                <w:szCs w:val="40"/>
                              </w:rPr>
                            </w:pPr>
                            <w:r w:rsidRPr="007D1E0D">
                              <w:rPr>
                                <w:b/>
                                <w:sz w:val="36"/>
                                <w:szCs w:val="36"/>
                              </w:rPr>
                              <w:t xml:space="preserve">Identifying Targets </w:t>
                            </w:r>
                            <w:r w:rsidR="007E2F24">
                              <w:rPr>
                                <w:b/>
                                <w:sz w:val="36"/>
                                <w:szCs w:val="36"/>
                              </w:rPr>
                              <w:t>T</w:t>
                            </w:r>
                            <w:r w:rsidRPr="007D1E0D">
                              <w:rPr>
                                <w:b/>
                                <w:sz w:val="36"/>
                                <w:szCs w:val="36"/>
                              </w:rPr>
                              <w:t>o Improve Antibiotic Use</w:t>
                            </w:r>
                            <w:r w:rsidRPr="007D1E0D">
                              <w:rPr>
                                <w:b/>
                                <w:sz w:val="40"/>
                                <w:szCs w:val="40"/>
                              </w:rPr>
                              <w:t xml:space="preserve"> </w:t>
                            </w:r>
                            <w:r>
                              <w:rPr>
                                <w:sz w:val="40"/>
                                <w:szCs w:val="40"/>
                              </w:rPr>
                              <w:br/>
                            </w:r>
                            <w:r w:rsidRPr="007D1E0D">
                              <w:rPr>
                                <w:b/>
                                <w:sz w:val="28"/>
                                <w:szCs w:val="28"/>
                              </w:rPr>
                              <w:t>Long-Term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CBF8D" id="_x0000_t202" coordsize="21600,21600" o:spt="202" path="m,l,21600r21600,l21600,xe">
                <v:stroke joinstyle="miter"/>
                <v:path gradientshapeok="t" o:connecttype="rect"/>
              </v:shapetype>
              <v:shape id="Text Box 27" o:spid="_x0000_s1026" type="#_x0000_t202" style="width:414.65pt;height: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" filled="f" stroked="f" strokeweight=".5pt">
                <v:textbox>
                  <w:txbxContent>
                    <w:p w14:paraId="50C7E729" w14:textId="5FD56A8E" w:rsidR="00ED2F0B" w:rsidRPr="00E02BEA" w:rsidRDefault="007D1E0D" w:rsidP="00ED2F0B">
                      <w:pPr>
                        <w:jc w:val="center"/>
                        <w:rPr>
                          <w:sz w:val="40"/>
                          <w:szCs w:val="40"/>
                        </w:rPr>
                      </w:pPr>
                      <w:r w:rsidRPr="007D1E0D">
                        <w:rPr>
                          <w:b/>
                          <w:sz w:val="36"/>
                          <w:szCs w:val="36"/>
                        </w:rPr>
                        <w:t xml:space="preserve">Identifying Targets </w:t>
                      </w:r>
                      <w:r w:rsidR="007E2F24">
                        <w:rPr>
                          <w:b/>
                          <w:sz w:val="36"/>
                          <w:szCs w:val="36"/>
                        </w:rPr>
                        <w:t>T</w:t>
                      </w:r>
                      <w:r w:rsidRPr="007D1E0D">
                        <w:rPr>
                          <w:b/>
                          <w:sz w:val="36"/>
                          <w:szCs w:val="36"/>
                        </w:rPr>
                        <w:t>o Improve Antibiotic Use</w:t>
                      </w:r>
                      <w:r w:rsidRPr="007D1E0D">
                        <w:rPr>
                          <w:b/>
                          <w:sz w:val="40"/>
                          <w:szCs w:val="40"/>
                        </w:rPr>
                        <w:t xml:space="preserve"> </w:t>
                      </w:r>
                      <w:r>
                        <w:rPr>
                          <w:sz w:val="40"/>
                          <w:szCs w:val="40"/>
                        </w:rPr>
                        <w:br/>
                      </w:r>
                      <w:r w:rsidRPr="007D1E0D">
                        <w:rPr>
                          <w:b/>
                          <w:sz w:val="28"/>
                          <w:szCs w:val="28"/>
                        </w:rPr>
                        <w:t>Long-Term Care</w:t>
                      </w:r>
                    </w:p>
                  </w:txbxContent>
                </v:textbox>
                <w10:anchorlock/>
              </v:shape>
            </w:pict>
          </mc:Fallback>
        </mc:AlternateContent>
      </w:r>
    </w:p>
    <w:tbl>
      <w:tblPr>
        <w:tblStyle w:val="TableGrid"/>
        <w:tblW w:w="10188" w:type="dxa"/>
        <w:tblInd w:w="-365" w:type="dxa"/>
        <w:tblLayout w:type="fixed"/>
        <w:tblLook w:val="04A0" w:firstRow="1" w:lastRow="0" w:firstColumn="1" w:lastColumn="0" w:noHBand="0" w:noVBand="1"/>
      </w:tblPr>
      <w:tblGrid>
        <w:gridCol w:w="5238"/>
        <w:gridCol w:w="4950"/>
      </w:tblGrid>
      <w:tr w:rsidR="00ED2F0B" w:rsidRPr="00084114" w14:paraId="0DE6F1EA" w14:textId="77777777" w:rsidTr="00004305">
        <w:trPr>
          <w:cantSplit/>
          <w:tblHeader/>
        </w:trPr>
        <w:tc>
          <w:tcPr>
            <w:tcW w:w="5238" w:type="dxa"/>
            <w:vAlign w:val="center"/>
          </w:tcPr>
          <w:p w14:paraId="1CCCF3C9" w14:textId="77777777" w:rsidR="00ED2F0B" w:rsidRPr="00084114" w:rsidRDefault="00ED2F0B" w:rsidP="00004305">
            <w:pPr>
              <w:pStyle w:val="TableTitles"/>
              <w:rPr>
                <w:rFonts w:cs="Arial"/>
                <w:i w:val="0"/>
              </w:rPr>
            </w:pPr>
            <w:r w:rsidRPr="00084114">
              <w:rPr>
                <w:i w:val="0"/>
              </w:rPr>
              <w:t>Slide Title and Commentary</w:t>
            </w:r>
          </w:p>
        </w:tc>
        <w:tc>
          <w:tcPr>
            <w:tcW w:w="4950" w:type="dxa"/>
            <w:vAlign w:val="center"/>
          </w:tcPr>
          <w:p w14:paraId="7DB117B2" w14:textId="77777777" w:rsidR="00ED2F0B" w:rsidRPr="00084114" w:rsidRDefault="00ED2F0B" w:rsidP="00004305">
            <w:pPr>
              <w:rPr>
                <w:b/>
                <w:sz w:val="32"/>
                <w:szCs w:val="32"/>
              </w:rPr>
            </w:pPr>
            <w:r w:rsidRPr="00084114">
              <w:rPr>
                <w:b/>
                <w:sz w:val="32"/>
                <w:szCs w:val="32"/>
              </w:rPr>
              <w:t>Slide Number and Slide</w:t>
            </w:r>
          </w:p>
        </w:tc>
      </w:tr>
      <w:tr w:rsidR="00ED2F0B" w:rsidRPr="00084114" w14:paraId="2905BCEE" w14:textId="77777777" w:rsidTr="00004305">
        <w:trPr>
          <w:cantSplit/>
        </w:trPr>
        <w:tc>
          <w:tcPr>
            <w:tcW w:w="5238" w:type="dxa"/>
          </w:tcPr>
          <w:p w14:paraId="21372BAB" w14:textId="181E2E95" w:rsidR="00DF2A90" w:rsidRPr="00DF2A90" w:rsidRDefault="00DF2A90" w:rsidP="00ED2F0B">
            <w:pPr>
              <w:rPr>
                <w:b/>
                <w:sz w:val="28"/>
                <w:szCs w:val="28"/>
              </w:rPr>
            </w:pPr>
            <w:r w:rsidRPr="00DF2A90">
              <w:rPr>
                <w:b/>
                <w:sz w:val="28"/>
                <w:szCs w:val="28"/>
              </w:rPr>
              <w:t xml:space="preserve">Identifying Targets </w:t>
            </w:r>
            <w:proofErr w:type="gramStart"/>
            <w:r w:rsidR="00023FBD">
              <w:rPr>
                <w:b/>
                <w:sz w:val="28"/>
                <w:szCs w:val="28"/>
              </w:rPr>
              <w:t>T</w:t>
            </w:r>
            <w:r w:rsidRPr="00DF2A90">
              <w:rPr>
                <w:b/>
                <w:sz w:val="28"/>
                <w:szCs w:val="28"/>
              </w:rPr>
              <w:t>o</w:t>
            </w:r>
            <w:proofErr w:type="gramEnd"/>
            <w:r w:rsidRPr="00DF2A90">
              <w:rPr>
                <w:b/>
                <w:sz w:val="28"/>
                <w:szCs w:val="28"/>
              </w:rPr>
              <w:t xml:space="preserve"> Improve Antibiotic Use </w:t>
            </w:r>
          </w:p>
          <w:p w14:paraId="1F1C4B59" w14:textId="77777777" w:rsidR="00DF2A90" w:rsidRPr="00D51537" w:rsidRDefault="00DF2A90" w:rsidP="00ED2F0B">
            <w:pPr>
              <w:rPr>
                <w:b/>
                <w:sz w:val="24"/>
                <w:szCs w:val="24"/>
              </w:rPr>
            </w:pPr>
            <w:r w:rsidRPr="00D51537">
              <w:rPr>
                <w:b/>
                <w:sz w:val="24"/>
                <w:szCs w:val="24"/>
              </w:rPr>
              <w:t>Long-Term Care</w:t>
            </w:r>
          </w:p>
          <w:p w14:paraId="3ED7885B" w14:textId="77777777" w:rsidR="00F70C6B" w:rsidRDefault="00F70C6B" w:rsidP="00ED2F0B">
            <w:pPr>
              <w:rPr>
                <w:b/>
                <w:sz w:val="28"/>
                <w:szCs w:val="28"/>
              </w:rPr>
            </w:pPr>
          </w:p>
          <w:p w14:paraId="2E02ED31" w14:textId="77777777" w:rsidR="00F70C6B" w:rsidRDefault="00F70C6B" w:rsidP="00F70C6B">
            <w:r>
              <w:t>SAY:</w:t>
            </w:r>
          </w:p>
          <w:p w14:paraId="41522ED7" w14:textId="77777777" w:rsidR="00F70C6B" w:rsidRDefault="00F70C6B" w:rsidP="00F70C6B"/>
          <w:p w14:paraId="60CB9931" w14:textId="3680D319" w:rsidR="00F70C6B" w:rsidRPr="00084114" w:rsidRDefault="00F70C6B" w:rsidP="007E2F24">
            <w:r>
              <w:t xml:space="preserve">Hello and welcome to the </w:t>
            </w:r>
            <w:r w:rsidR="00BF50D7">
              <w:t>presentation</w:t>
            </w:r>
            <w:r w:rsidR="007E2F24">
              <w:t>,</w:t>
            </w:r>
            <w:r w:rsidR="00BF50D7">
              <w:t xml:space="preserve"> “</w:t>
            </w:r>
            <w:r w:rsidR="005462F3">
              <w:t>I</w:t>
            </w:r>
            <w:r>
              <w:t xml:space="preserve">dentifying Targets </w:t>
            </w:r>
            <w:proofErr w:type="gramStart"/>
            <w:r w:rsidR="007E2F24">
              <w:t>T</w:t>
            </w:r>
            <w:r>
              <w:t>o</w:t>
            </w:r>
            <w:proofErr w:type="gramEnd"/>
            <w:r>
              <w:t xml:space="preserve"> Improve Antibiotic Use.</w:t>
            </w:r>
            <w:r w:rsidR="00BF50D7">
              <w:t>”</w:t>
            </w:r>
          </w:p>
        </w:tc>
        <w:tc>
          <w:tcPr>
            <w:tcW w:w="4950" w:type="dxa"/>
          </w:tcPr>
          <w:p w14:paraId="096667AB" w14:textId="77777777" w:rsidR="00ED2F0B" w:rsidRDefault="00ED2F0B" w:rsidP="00ED2F0B">
            <w:pPr>
              <w:rPr>
                <w:b/>
                <w:sz w:val="28"/>
                <w:szCs w:val="28"/>
              </w:rPr>
            </w:pPr>
            <w:r w:rsidRPr="00084114">
              <w:rPr>
                <w:b/>
                <w:sz w:val="28"/>
                <w:szCs w:val="28"/>
              </w:rPr>
              <w:t>Slide 1</w:t>
            </w:r>
          </w:p>
          <w:p w14:paraId="6BF8208D" w14:textId="1CB6A507" w:rsidR="006D7DB1" w:rsidRPr="006D7DB1" w:rsidRDefault="00847EE0" w:rsidP="00004305">
            <w:pPr>
              <w:spacing w:after="120"/>
              <w:rPr>
                <w:b/>
                <w:sz w:val="28"/>
                <w:szCs w:val="28"/>
              </w:rPr>
            </w:pPr>
            <w:r w:rsidRPr="00847EE0">
              <w:rPr>
                <w:b/>
                <w:noProof/>
                <w:sz w:val="28"/>
                <w:szCs w:val="28"/>
              </w:rPr>
              <w:drawing>
                <wp:inline distT="0" distB="0" distL="0" distR="0" wp14:anchorId="6F70C277" wp14:editId="5119A372">
                  <wp:extent cx="3006090" cy="2322830"/>
                  <wp:effectExtent l="0" t="0" r="3810" b="1270"/>
                  <wp:docPr id="4" name="Picture 4"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6090" cy="2322830"/>
                          </a:xfrm>
                          <a:prstGeom prst="rect">
                            <a:avLst/>
                          </a:prstGeom>
                        </pic:spPr>
                      </pic:pic>
                    </a:graphicData>
                  </a:graphic>
                </wp:inline>
              </w:drawing>
            </w:r>
          </w:p>
        </w:tc>
      </w:tr>
      <w:tr w:rsidR="00DF2A90" w:rsidRPr="00084114" w14:paraId="489A2447" w14:textId="77777777" w:rsidTr="00004305">
        <w:trPr>
          <w:cantSplit/>
        </w:trPr>
        <w:tc>
          <w:tcPr>
            <w:tcW w:w="5238" w:type="dxa"/>
          </w:tcPr>
          <w:p w14:paraId="0D2ECBF9" w14:textId="77777777" w:rsidR="00046BA0" w:rsidRPr="00E131A4" w:rsidRDefault="00046BA0" w:rsidP="00DF2A90">
            <w:pPr>
              <w:rPr>
                <w:b/>
                <w:sz w:val="28"/>
                <w:szCs w:val="28"/>
              </w:rPr>
            </w:pPr>
            <w:r w:rsidRPr="00E131A4">
              <w:rPr>
                <w:b/>
                <w:sz w:val="28"/>
                <w:szCs w:val="28"/>
              </w:rPr>
              <w:t>Objectives</w:t>
            </w:r>
          </w:p>
          <w:p w14:paraId="10AAEBF0" w14:textId="77777777" w:rsidR="00046BA0" w:rsidRDefault="00046BA0" w:rsidP="00DF2A90"/>
          <w:p w14:paraId="20FFA4E5" w14:textId="780FC950" w:rsidR="00DF2A90" w:rsidRDefault="00DF2A90" w:rsidP="00DF2A90">
            <w:r w:rsidRPr="001C0228">
              <w:t>SAY:</w:t>
            </w:r>
          </w:p>
          <w:p w14:paraId="0A659779" w14:textId="77777777" w:rsidR="00DF2A90" w:rsidRDefault="00DF2A90" w:rsidP="00DF2A90"/>
          <w:p w14:paraId="7670ABDC" w14:textId="7BB81BC0" w:rsidR="00DF2A90" w:rsidRPr="00551E8B" w:rsidRDefault="00DF2A90" w:rsidP="00DF2A90">
            <w:r w:rsidRPr="00551E8B">
              <w:t xml:space="preserve">By the end of this </w:t>
            </w:r>
            <w:r w:rsidR="00456C41">
              <w:t>presentation</w:t>
            </w:r>
            <w:r w:rsidRPr="00551E8B">
              <w:t>, participants will be able to:</w:t>
            </w:r>
          </w:p>
          <w:p w14:paraId="5B7E0BE2" w14:textId="1B1ADACD" w:rsidR="00DF2A90" w:rsidRPr="00551E8B" w:rsidRDefault="00BD03B1" w:rsidP="00DF2A90">
            <w:pPr>
              <w:pStyle w:val="ListParagraph"/>
              <w:numPr>
                <w:ilvl w:val="0"/>
                <w:numId w:val="46"/>
              </w:numPr>
              <w:spacing w:after="0" w:line="240" w:lineRule="auto"/>
            </w:pPr>
            <w:r>
              <w:t>I</w:t>
            </w:r>
            <w:r w:rsidR="00DF2A90" w:rsidRPr="00551E8B">
              <w:t xml:space="preserve">dentify </w:t>
            </w:r>
            <w:r w:rsidR="00DF2A90">
              <w:t>opportuniti</w:t>
            </w:r>
            <w:r w:rsidR="00DF2A90" w:rsidRPr="00551E8B">
              <w:t>es to</w:t>
            </w:r>
            <w:r w:rsidR="00DF2A90">
              <w:t xml:space="preserve"> improve</w:t>
            </w:r>
            <w:r w:rsidR="00DF2A90" w:rsidRPr="00551E8B">
              <w:t xml:space="preserve"> antibiotic prescribing</w:t>
            </w:r>
          </w:p>
          <w:p w14:paraId="0D9ACBC6" w14:textId="70489D0C" w:rsidR="00DF2A90" w:rsidRPr="00551E8B" w:rsidRDefault="006752D2" w:rsidP="00DF2A90">
            <w:pPr>
              <w:pStyle w:val="ListParagraph"/>
              <w:numPr>
                <w:ilvl w:val="0"/>
                <w:numId w:val="46"/>
              </w:numPr>
              <w:spacing w:after="0" w:line="240" w:lineRule="auto"/>
            </w:pPr>
            <w:r>
              <w:t>Recognize</w:t>
            </w:r>
            <w:r w:rsidRPr="00551E8B">
              <w:t xml:space="preserve"> </w:t>
            </w:r>
            <w:r w:rsidR="00DF2A90" w:rsidRPr="00551E8B">
              <w:t>how to leverage frontline</w:t>
            </w:r>
            <w:r w:rsidR="00BD03B1">
              <w:t xml:space="preserve"> staff</w:t>
            </w:r>
            <w:r w:rsidR="00DF2A90" w:rsidRPr="00551E8B">
              <w:t xml:space="preserve"> to guide safety improvement efforts around antibiotic prescribing</w:t>
            </w:r>
          </w:p>
          <w:p w14:paraId="74A0A823" w14:textId="69CDCCEC" w:rsidR="000B7919" w:rsidRPr="00084114" w:rsidRDefault="00BD03B1" w:rsidP="00DF2A90">
            <w:pPr>
              <w:pStyle w:val="ListParagraph"/>
              <w:numPr>
                <w:ilvl w:val="0"/>
                <w:numId w:val="46"/>
              </w:numPr>
              <w:spacing w:after="0" w:line="240" w:lineRule="auto"/>
            </w:pPr>
            <w:r>
              <w:t>R</w:t>
            </w:r>
            <w:r w:rsidR="00DF2A90" w:rsidRPr="001363A8">
              <w:t xml:space="preserve">ecognize opportunities </w:t>
            </w:r>
            <w:r w:rsidR="00064D18">
              <w:t>to</w:t>
            </w:r>
            <w:r w:rsidR="00064D18" w:rsidRPr="001363A8">
              <w:t xml:space="preserve"> </w:t>
            </w:r>
            <w:r w:rsidR="00DF2A90" w:rsidRPr="001363A8">
              <w:t xml:space="preserve">use the Four Moments of Antibiotic </w:t>
            </w:r>
            <w:proofErr w:type="gramStart"/>
            <w:r w:rsidR="001179F4">
              <w:t>Decision Making</w:t>
            </w:r>
            <w:proofErr w:type="gramEnd"/>
            <w:r w:rsidR="001179F4" w:rsidRPr="001363A8">
              <w:t xml:space="preserve"> </w:t>
            </w:r>
            <w:r w:rsidR="00DF2A90" w:rsidRPr="001363A8">
              <w:t>framework to improve antibiotic use</w:t>
            </w:r>
          </w:p>
        </w:tc>
        <w:tc>
          <w:tcPr>
            <w:tcW w:w="4950" w:type="dxa"/>
          </w:tcPr>
          <w:p w14:paraId="525F46FE" w14:textId="76BF45FA" w:rsidR="00DF2A90" w:rsidRPr="00517EAE" w:rsidRDefault="00DF2A90" w:rsidP="00DF2A90">
            <w:pPr>
              <w:rPr>
                <w:b/>
                <w:sz w:val="28"/>
                <w:szCs w:val="28"/>
              </w:rPr>
            </w:pPr>
            <w:r w:rsidRPr="00517EAE">
              <w:rPr>
                <w:b/>
                <w:sz w:val="28"/>
                <w:szCs w:val="28"/>
              </w:rPr>
              <w:t xml:space="preserve">Slide </w:t>
            </w:r>
            <w:r w:rsidR="007D0E00">
              <w:rPr>
                <w:b/>
                <w:sz w:val="28"/>
                <w:szCs w:val="28"/>
              </w:rPr>
              <w:t>2</w:t>
            </w:r>
          </w:p>
          <w:p w14:paraId="2C3356EA" w14:textId="39B3B49A" w:rsidR="00DF2A90" w:rsidRPr="00084114" w:rsidRDefault="00847EE0" w:rsidP="00004305">
            <w:pPr>
              <w:spacing w:after="120"/>
            </w:pPr>
            <w:r w:rsidRPr="00847EE0">
              <w:rPr>
                <w:noProof/>
              </w:rPr>
              <w:drawing>
                <wp:inline distT="0" distB="0" distL="0" distR="0" wp14:anchorId="3E24486B" wp14:editId="3DFA5BAB">
                  <wp:extent cx="3006090" cy="2322830"/>
                  <wp:effectExtent l="0" t="0" r="3810" b="1270"/>
                  <wp:docPr id="5" name="Picture 5"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6090" cy="2322830"/>
                          </a:xfrm>
                          <a:prstGeom prst="rect">
                            <a:avLst/>
                          </a:prstGeom>
                        </pic:spPr>
                      </pic:pic>
                    </a:graphicData>
                  </a:graphic>
                </wp:inline>
              </w:drawing>
            </w:r>
          </w:p>
        </w:tc>
      </w:tr>
      <w:tr w:rsidR="00DF2A90" w:rsidRPr="00084114" w14:paraId="2F7775C4" w14:textId="77777777" w:rsidTr="00004305">
        <w:trPr>
          <w:cantSplit/>
        </w:trPr>
        <w:tc>
          <w:tcPr>
            <w:tcW w:w="5238" w:type="dxa"/>
          </w:tcPr>
          <w:p w14:paraId="583F9E1E" w14:textId="39CE1CC1" w:rsidR="00046BA0" w:rsidRPr="00E131A4" w:rsidRDefault="00046BA0" w:rsidP="00DF2A90">
            <w:pPr>
              <w:rPr>
                <w:b/>
                <w:sz w:val="28"/>
                <w:szCs w:val="28"/>
              </w:rPr>
            </w:pPr>
            <w:r w:rsidRPr="00E131A4">
              <w:rPr>
                <w:b/>
                <w:sz w:val="28"/>
                <w:szCs w:val="28"/>
              </w:rPr>
              <w:lastRenderedPageBreak/>
              <w:t xml:space="preserve">5 Steps </w:t>
            </w:r>
            <w:r w:rsidR="007E2F24">
              <w:rPr>
                <w:b/>
                <w:sz w:val="28"/>
                <w:szCs w:val="28"/>
              </w:rPr>
              <w:t>for</w:t>
            </w:r>
            <w:r w:rsidRPr="00E131A4">
              <w:rPr>
                <w:b/>
                <w:sz w:val="28"/>
                <w:szCs w:val="28"/>
              </w:rPr>
              <w:t xml:space="preserve"> </w:t>
            </w:r>
            <w:r w:rsidR="00BD03B1">
              <w:rPr>
                <w:b/>
                <w:sz w:val="28"/>
                <w:szCs w:val="28"/>
              </w:rPr>
              <w:t>Improving the Culture of Patient Safety</w:t>
            </w:r>
          </w:p>
          <w:p w14:paraId="748F01F4" w14:textId="77777777" w:rsidR="00046BA0" w:rsidRDefault="00046BA0" w:rsidP="00DF2A90"/>
          <w:p w14:paraId="05995BF6" w14:textId="6A8467CD" w:rsidR="00DF2A90" w:rsidRDefault="00DF2A90" w:rsidP="00DF2A90">
            <w:r w:rsidRPr="001C0228">
              <w:t>SAY:</w:t>
            </w:r>
          </w:p>
          <w:p w14:paraId="6769B0A0" w14:textId="77777777" w:rsidR="00DF2A90" w:rsidRDefault="00DF2A90" w:rsidP="00DF2A90"/>
          <w:p w14:paraId="29AF4857" w14:textId="06CE0C6F" w:rsidR="00121BB9" w:rsidRPr="00084114" w:rsidRDefault="00BD03B1" w:rsidP="00DF2A90">
            <w:r>
              <w:t xml:space="preserve">Let’s begin by reviewing </w:t>
            </w:r>
            <w:r w:rsidR="00302920">
              <w:t xml:space="preserve">the </w:t>
            </w:r>
            <w:r>
              <w:t xml:space="preserve">5 steps for improving the culture of patient safety. </w:t>
            </w:r>
            <w:r w:rsidR="00456C41">
              <w:t>This presentation will focus on Step 4,</w:t>
            </w:r>
            <w:r w:rsidR="00DF2A90" w:rsidRPr="00902D54">
              <w:t xml:space="preserve"> which involves engaging frontline staff to talk about how they think residents are </w:t>
            </w:r>
            <w:r w:rsidR="00FA3E8B">
              <w:t xml:space="preserve">being </w:t>
            </w:r>
            <w:r w:rsidR="00DF2A90" w:rsidRPr="00902D54">
              <w:t>harmed</w:t>
            </w:r>
            <w:r w:rsidR="00FA3E8B">
              <w:t xml:space="preserve"> by antibiotic-related issues</w:t>
            </w:r>
            <w:r w:rsidR="00DF2A90" w:rsidRPr="00902D54">
              <w:t xml:space="preserve">. They are on the front line every day. They know what the issues are and </w:t>
            </w:r>
            <w:r w:rsidR="00DF2A90">
              <w:t>may</w:t>
            </w:r>
            <w:r w:rsidR="00DF2A90" w:rsidRPr="00902D54">
              <w:t xml:space="preserve"> </w:t>
            </w:r>
            <w:r w:rsidR="00E85E08">
              <w:t>have ideas on how</w:t>
            </w:r>
            <w:r w:rsidR="00DF2A90" w:rsidRPr="00902D54">
              <w:t xml:space="preserve"> to </w:t>
            </w:r>
            <w:r w:rsidR="00E85E08">
              <w:t>reduce or eliminate</w:t>
            </w:r>
            <w:r w:rsidR="00E85E08" w:rsidRPr="00902D54">
              <w:t xml:space="preserve"> </w:t>
            </w:r>
            <w:r w:rsidR="00DF2A90" w:rsidRPr="00902D54">
              <w:t>them.</w:t>
            </w:r>
          </w:p>
        </w:tc>
        <w:tc>
          <w:tcPr>
            <w:tcW w:w="4950" w:type="dxa"/>
          </w:tcPr>
          <w:p w14:paraId="4476FABC" w14:textId="5879A955" w:rsidR="00DF2A90" w:rsidRPr="00084114" w:rsidRDefault="00DF2A90" w:rsidP="00DF2A90">
            <w:pPr>
              <w:rPr>
                <w:b/>
                <w:sz w:val="28"/>
                <w:szCs w:val="28"/>
              </w:rPr>
            </w:pPr>
            <w:r>
              <w:rPr>
                <w:b/>
                <w:sz w:val="28"/>
                <w:szCs w:val="28"/>
              </w:rPr>
              <w:t xml:space="preserve">Slide </w:t>
            </w:r>
            <w:r w:rsidR="007D0E00">
              <w:rPr>
                <w:b/>
                <w:sz w:val="28"/>
                <w:szCs w:val="28"/>
              </w:rPr>
              <w:t>3</w:t>
            </w:r>
          </w:p>
          <w:p w14:paraId="237DE2ED" w14:textId="0320044A" w:rsidR="00DF2A90" w:rsidRPr="00084114" w:rsidRDefault="00847EE0" w:rsidP="00004305">
            <w:pPr>
              <w:spacing w:after="120"/>
            </w:pPr>
            <w:r w:rsidRPr="00847EE0">
              <w:rPr>
                <w:noProof/>
              </w:rPr>
              <w:drawing>
                <wp:inline distT="0" distB="0" distL="0" distR="0" wp14:anchorId="7E513630" wp14:editId="2B022E9C">
                  <wp:extent cx="3006090" cy="2322830"/>
                  <wp:effectExtent l="0" t="0" r="3810" b="1270"/>
                  <wp:docPr id="6" name="Picture 6"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6090" cy="2322830"/>
                          </a:xfrm>
                          <a:prstGeom prst="rect">
                            <a:avLst/>
                          </a:prstGeom>
                        </pic:spPr>
                      </pic:pic>
                    </a:graphicData>
                  </a:graphic>
                </wp:inline>
              </w:drawing>
            </w:r>
          </w:p>
        </w:tc>
      </w:tr>
      <w:tr w:rsidR="00DF2A90" w:rsidRPr="00084114" w14:paraId="65CC6A93" w14:textId="77777777" w:rsidTr="00004305">
        <w:trPr>
          <w:cantSplit/>
        </w:trPr>
        <w:tc>
          <w:tcPr>
            <w:tcW w:w="5238" w:type="dxa"/>
          </w:tcPr>
          <w:p w14:paraId="1DA887E9" w14:textId="697D4DAA" w:rsidR="00405BC6" w:rsidRDefault="00405BC6" w:rsidP="00DF2A90">
            <w:pPr>
              <w:rPr>
                <w:b/>
                <w:sz w:val="28"/>
                <w:szCs w:val="28"/>
              </w:rPr>
            </w:pPr>
            <w:r>
              <w:rPr>
                <w:b/>
                <w:sz w:val="28"/>
                <w:szCs w:val="28"/>
              </w:rPr>
              <w:t>Recognizing Potential Harm</w:t>
            </w:r>
          </w:p>
          <w:p w14:paraId="22496419" w14:textId="77777777" w:rsidR="00046BA0" w:rsidRDefault="00046BA0" w:rsidP="00DF2A90"/>
          <w:p w14:paraId="730AE1B3" w14:textId="3307980E" w:rsidR="00DF2A90" w:rsidRDefault="00DF2A90" w:rsidP="00DF2A90">
            <w:r>
              <w:t>SAY:</w:t>
            </w:r>
          </w:p>
          <w:p w14:paraId="456132A4" w14:textId="77777777" w:rsidR="00DF2A90" w:rsidRDefault="00DF2A90" w:rsidP="00DF2A90"/>
          <w:p w14:paraId="1EA7455C" w14:textId="4FE915BC" w:rsidR="00DF2A90" w:rsidRPr="00AC291F" w:rsidRDefault="00DF2A90" w:rsidP="00A56DBC">
            <w:r w:rsidRPr="00AC291F">
              <w:t xml:space="preserve">Before we move forward, let’s take a moment to talk about the </w:t>
            </w:r>
            <w:r w:rsidR="00405BC6">
              <w:t>potential for patient or resident harm.</w:t>
            </w:r>
            <w:r w:rsidR="00A56DBC">
              <w:t xml:space="preserve">  Improving the culture of safety involves identifying events in which resident</w:t>
            </w:r>
            <w:r w:rsidR="00890FB1">
              <w:t>s</w:t>
            </w:r>
            <w:r w:rsidR="00A56DBC">
              <w:t xml:space="preserve"> were harmed or could have been harmed.  </w:t>
            </w:r>
          </w:p>
          <w:p w14:paraId="121CA727" w14:textId="77777777" w:rsidR="00DF2A90" w:rsidRPr="00AC291F" w:rsidRDefault="00DF2A90" w:rsidP="00DF2A90"/>
          <w:p w14:paraId="704536A4" w14:textId="68A9FF3A" w:rsidR="00DF2A90" w:rsidRPr="00AC291F" w:rsidRDefault="00DF2A90" w:rsidP="00DF2A90">
            <w:r w:rsidRPr="00AC291F">
              <w:t xml:space="preserve">Other words we could use </w:t>
            </w:r>
            <w:r w:rsidR="00A56DBC">
              <w:t xml:space="preserve">to describe this </w:t>
            </w:r>
            <w:r w:rsidRPr="00AC291F">
              <w:t>are mistakes, errors, failures, near misses</w:t>
            </w:r>
            <w:r w:rsidR="00A56DBC">
              <w:t>, defects</w:t>
            </w:r>
            <w:r w:rsidR="00023FBD">
              <w:t>,</w:t>
            </w:r>
            <w:r w:rsidRPr="00AC291F">
              <w:t xml:space="preserve"> or problems.</w:t>
            </w:r>
            <w:r w:rsidR="00BD03B1">
              <w:t xml:space="preserve">  </w:t>
            </w:r>
          </w:p>
          <w:p w14:paraId="2A4E299D" w14:textId="77777777" w:rsidR="00DF2A90" w:rsidRPr="00AC291F" w:rsidRDefault="00DF2A90" w:rsidP="00DF2A90"/>
          <w:p w14:paraId="0C3FF741" w14:textId="3A707B76" w:rsidR="0006575C" w:rsidRPr="00084114" w:rsidRDefault="00DF2A90" w:rsidP="00DF2A90">
            <w:r w:rsidRPr="00AC291F">
              <w:t>From a systems perspective, and to support the work we are doing here, we encourage you to think about</w:t>
            </w:r>
            <w:r w:rsidR="00A56DBC">
              <w:t xml:space="preserve"> events in which residents were or could have been harmed</w:t>
            </w:r>
            <w:r w:rsidRPr="00AC291F">
              <w:t xml:space="preserve"> as opportunities to improve. No person and no system </w:t>
            </w:r>
            <w:proofErr w:type="gramStart"/>
            <w:r w:rsidRPr="00AC291F">
              <w:t>is</w:t>
            </w:r>
            <w:proofErr w:type="gramEnd"/>
            <w:r w:rsidRPr="00AC291F">
              <w:t xml:space="preserve"> perfect. By </w:t>
            </w:r>
            <w:r w:rsidR="00A56DBC">
              <w:t>recognizing</w:t>
            </w:r>
            <w:r w:rsidRPr="00AC291F">
              <w:t xml:space="preserve"> our mistakes</w:t>
            </w:r>
            <w:r w:rsidR="00A56DBC">
              <w:t xml:space="preserve"> or problems</w:t>
            </w:r>
            <w:r w:rsidRPr="00AC291F">
              <w:t>, we can lear</w:t>
            </w:r>
            <w:r w:rsidR="00A56DBC">
              <w:t>n,</w:t>
            </w:r>
            <w:r w:rsidRPr="00AC291F">
              <w:t xml:space="preserve"> improve</w:t>
            </w:r>
            <w:r w:rsidR="00023FBD">
              <w:t>,</w:t>
            </w:r>
            <w:r w:rsidR="00A56DBC">
              <w:t xml:space="preserve"> and avoid these in the future</w:t>
            </w:r>
            <w:r w:rsidRPr="00AC291F">
              <w:t>.</w:t>
            </w:r>
          </w:p>
        </w:tc>
        <w:tc>
          <w:tcPr>
            <w:tcW w:w="4950" w:type="dxa"/>
          </w:tcPr>
          <w:p w14:paraId="0CFD2FC4" w14:textId="1EFCFF49" w:rsidR="00DF2A90" w:rsidRPr="00084114" w:rsidRDefault="00DF2A90" w:rsidP="00DF2A90">
            <w:pPr>
              <w:rPr>
                <w:b/>
                <w:sz w:val="28"/>
                <w:szCs w:val="28"/>
              </w:rPr>
            </w:pPr>
            <w:r>
              <w:rPr>
                <w:b/>
                <w:sz w:val="28"/>
                <w:szCs w:val="28"/>
              </w:rPr>
              <w:t xml:space="preserve">Slide </w:t>
            </w:r>
            <w:r w:rsidR="007D0E00">
              <w:rPr>
                <w:b/>
                <w:sz w:val="28"/>
                <w:szCs w:val="28"/>
              </w:rPr>
              <w:t>4</w:t>
            </w:r>
          </w:p>
          <w:p w14:paraId="681E19B0" w14:textId="29CAE764" w:rsidR="00DF2A90" w:rsidRPr="00084114" w:rsidRDefault="00847EE0" w:rsidP="00DF2A90">
            <w:r w:rsidRPr="00847EE0">
              <w:rPr>
                <w:noProof/>
              </w:rPr>
              <w:drawing>
                <wp:inline distT="0" distB="0" distL="0" distR="0" wp14:anchorId="681BAAB0" wp14:editId="7A2ED202">
                  <wp:extent cx="3006090" cy="2322830"/>
                  <wp:effectExtent l="0" t="0" r="3810" b="1270"/>
                  <wp:docPr id="7" name="Picture 7"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6090" cy="2322830"/>
                          </a:xfrm>
                          <a:prstGeom prst="rect">
                            <a:avLst/>
                          </a:prstGeom>
                        </pic:spPr>
                      </pic:pic>
                    </a:graphicData>
                  </a:graphic>
                </wp:inline>
              </w:drawing>
            </w:r>
          </w:p>
        </w:tc>
      </w:tr>
      <w:tr w:rsidR="00DF2A90" w:rsidRPr="00084114" w14:paraId="058E8772" w14:textId="77777777" w:rsidTr="00004305">
        <w:trPr>
          <w:cantSplit/>
        </w:trPr>
        <w:tc>
          <w:tcPr>
            <w:tcW w:w="5238" w:type="dxa"/>
          </w:tcPr>
          <w:p w14:paraId="7FB53B20" w14:textId="3E5BEB9F" w:rsidR="00046BA0" w:rsidRPr="00E131A4" w:rsidRDefault="00046BA0" w:rsidP="00DF2A90">
            <w:pPr>
              <w:rPr>
                <w:b/>
                <w:sz w:val="28"/>
                <w:szCs w:val="28"/>
              </w:rPr>
            </w:pPr>
            <w:r w:rsidRPr="00E131A4">
              <w:rPr>
                <w:b/>
                <w:sz w:val="28"/>
                <w:szCs w:val="28"/>
              </w:rPr>
              <w:lastRenderedPageBreak/>
              <w:t xml:space="preserve">Examples of </w:t>
            </w:r>
            <w:r w:rsidR="00A56DBC">
              <w:rPr>
                <w:b/>
                <w:sz w:val="28"/>
                <w:szCs w:val="28"/>
              </w:rPr>
              <w:t>Potential Harm</w:t>
            </w:r>
          </w:p>
          <w:p w14:paraId="471F4CC2" w14:textId="77777777" w:rsidR="00E131A4" w:rsidRDefault="00E131A4" w:rsidP="00DF2A90"/>
          <w:p w14:paraId="7EA629B4" w14:textId="482824F9" w:rsidR="00DF2A90" w:rsidRDefault="00DF2A90" w:rsidP="00DF2A90">
            <w:r w:rsidRPr="001C0228">
              <w:t>SAY:</w:t>
            </w:r>
          </w:p>
          <w:p w14:paraId="479AE0C4" w14:textId="77777777" w:rsidR="00DF2A90" w:rsidRDefault="00DF2A90" w:rsidP="00DF2A90"/>
          <w:p w14:paraId="1BAD9B25" w14:textId="01DC24DB" w:rsidR="00DF2A90" w:rsidRPr="00902D54" w:rsidRDefault="00DF2A90" w:rsidP="00DF2A90">
            <w:r w:rsidRPr="00902D54">
              <w:t xml:space="preserve">A few examples of </w:t>
            </w:r>
            <w:r w:rsidR="00A56DBC">
              <w:t xml:space="preserve">potential harm </w:t>
            </w:r>
            <w:r w:rsidRPr="00902D54">
              <w:t xml:space="preserve">related to antibiotic use </w:t>
            </w:r>
            <w:r w:rsidR="003337D8">
              <w:t>are</w:t>
            </w:r>
            <w:r w:rsidR="007E2F24">
              <w:rPr>
                <w:rFonts w:cstheme="minorHAnsi"/>
              </w:rPr>
              <w:t>—</w:t>
            </w:r>
          </w:p>
          <w:p w14:paraId="6E25890B" w14:textId="20CB47B4" w:rsidR="00DF2A90" w:rsidRDefault="00DF2A90" w:rsidP="00DF2A90">
            <w:pPr>
              <w:pStyle w:val="ListParagraph"/>
              <w:numPr>
                <w:ilvl w:val="0"/>
                <w:numId w:val="47"/>
              </w:numPr>
              <w:spacing w:after="0" w:line="240" w:lineRule="auto"/>
            </w:pPr>
            <w:r w:rsidRPr="00902D54">
              <w:t>Prescribing antibiotics without evidence of a bacterial infection</w:t>
            </w:r>
          </w:p>
          <w:p w14:paraId="318A8594" w14:textId="4589EBF4" w:rsidR="00EB6189" w:rsidRPr="00902D54" w:rsidRDefault="00EB6189" w:rsidP="00DF2A90">
            <w:pPr>
              <w:pStyle w:val="ListParagraph"/>
              <w:numPr>
                <w:ilvl w:val="0"/>
                <w:numId w:val="47"/>
              </w:numPr>
              <w:spacing w:after="0" w:line="240" w:lineRule="auto"/>
            </w:pPr>
            <w:r>
              <w:t>Forgetting to write an end date or clear indication for antibiotics</w:t>
            </w:r>
          </w:p>
          <w:p w14:paraId="31076A73" w14:textId="73B079B5" w:rsidR="00DF2A90" w:rsidRPr="00902D54" w:rsidRDefault="00DF2A90" w:rsidP="00DF2A90">
            <w:pPr>
              <w:pStyle w:val="ListParagraph"/>
              <w:numPr>
                <w:ilvl w:val="0"/>
                <w:numId w:val="47"/>
              </w:numPr>
              <w:spacing w:after="0" w:line="240" w:lineRule="auto"/>
            </w:pPr>
            <w:r w:rsidRPr="00902D54">
              <w:t>Forgetting to order</w:t>
            </w:r>
            <w:r w:rsidR="00890FB1">
              <w:t xml:space="preserve"> indicated</w:t>
            </w:r>
            <w:r w:rsidRPr="00902D54">
              <w:t xml:space="preserve"> cultures or diagnostic studies</w:t>
            </w:r>
          </w:p>
          <w:p w14:paraId="048B9692" w14:textId="77777777" w:rsidR="00DF2A90" w:rsidRPr="00902D54" w:rsidRDefault="00DF2A90" w:rsidP="00DF2A90">
            <w:pPr>
              <w:pStyle w:val="ListParagraph"/>
              <w:numPr>
                <w:ilvl w:val="0"/>
                <w:numId w:val="47"/>
              </w:numPr>
              <w:spacing w:after="0" w:line="240" w:lineRule="auto"/>
            </w:pPr>
            <w:r w:rsidRPr="00902D54">
              <w:t>Prescribing antibiotics for too long</w:t>
            </w:r>
          </w:p>
          <w:p w14:paraId="7A1C1BE1" w14:textId="77777777" w:rsidR="00DF2A90" w:rsidRPr="00902D54" w:rsidRDefault="00DF2A90" w:rsidP="00DF2A90">
            <w:pPr>
              <w:pStyle w:val="ListParagraph"/>
              <w:numPr>
                <w:ilvl w:val="0"/>
                <w:numId w:val="47"/>
              </w:numPr>
              <w:spacing w:after="0" w:line="240" w:lineRule="auto"/>
            </w:pPr>
            <w:r w:rsidRPr="00902D54">
              <w:t>Forgetting to stop antibiotics when they are not needed</w:t>
            </w:r>
          </w:p>
          <w:p w14:paraId="15AF4905" w14:textId="4E2C7306" w:rsidR="00121BB9" w:rsidRPr="00004305" w:rsidRDefault="00DF2A90" w:rsidP="00004305">
            <w:pPr>
              <w:pStyle w:val="ListParagraph"/>
              <w:numPr>
                <w:ilvl w:val="0"/>
                <w:numId w:val="47"/>
              </w:numPr>
              <w:spacing w:after="0" w:line="240" w:lineRule="auto"/>
            </w:pPr>
            <w:r w:rsidRPr="00902D54">
              <w:t>Accidentally miscounting days of therapy during transitions of care</w:t>
            </w:r>
          </w:p>
        </w:tc>
        <w:tc>
          <w:tcPr>
            <w:tcW w:w="4950" w:type="dxa"/>
          </w:tcPr>
          <w:p w14:paraId="009106E8" w14:textId="574663BE" w:rsidR="00DF2A90" w:rsidRPr="00084114" w:rsidRDefault="00DF2A90" w:rsidP="00DF2A90">
            <w:pPr>
              <w:rPr>
                <w:b/>
                <w:sz w:val="28"/>
                <w:szCs w:val="28"/>
              </w:rPr>
            </w:pPr>
            <w:r>
              <w:rPr>
                <w:b/>
                <w:sz w:val="28"/>
                <w:szCs w:val="28"/>
              </w:rPr>
              <w:t xml:space="preserve">Slide </w:t>
            </w:r>
            <w:r w:rsidR="007D0E00">
              <w:rPr>
                <w:b/>
                <w:sz w:val="28"/>
                <w:szCs w:val="28"/>
              </w:rPr>
              <w:t>5</w:t>
            </w:r>
          </w:p>
          <w:p w14:paraId="56C2ADB3" w14:textId="26796BCB" w:rsidR="00DF2A90" w:rsidRPr="00084114" w:rsidRDefault="00847EE0" w:rsidP="00DF2A90">
            <w:r w:rsidRPr="00847EE0">
              <w:rPr>
                <w:noProof/>
              </w:rPr>
              <w:drawing>
                <wp:inline distT="0" distB="0" distL="0" distR="0" wp14:anchorId="1B291BE5" wp14:editId="0439AFE5">
                  <wp:extent cx="3006090" cy="2322830"/>
                  <wp:effectExtent l="0" t="0" r="3810" b="1270"/>
                  <wp:docPr id="8" name="Picture 8"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6090" cy="2322830"/>
                          </a:xfrm>
                          <a:prstGeom prst="rect">
                            <a:avLst/>
                          </a:prstGeom>
                        </pic:spPr>
                      </pic:pic>
                    </a:graphicData>
                  </a:graphic>
                </wp:inline>
              </w:drawing>
            </w:r>
          </w:p>
        </w:tc>
      </w:tr>
      <w:tr w:rsidR="00DF2A90" w:rsidRPr="00084114" w14:paraId="0D4249C4" w14:textId="77777777" w:rsidTr="00004305">
        <w:trPr>
          <w:cantSplit/>
        </w:trPr>
        <w:tc>
          <w:tcPr>
            <w:tcW w:w="5238" w:type="dxa"/>
          </w:tcPr>
          <w:p w14:paraId="77DD44F5" w14:textId="110B9EE8" w:rsidR="00046BA0" w:rsidRPr="00E131A4" w:rsidRDefault="00046BA0" w:rsidP="00DF2A90">
            <w:pPr>
              <w:rPr>
                <w:b/>
                <w:sz w:val="28"/>
                <w:szCs w:val="28"/>
              </w:rPr>
            </w:pPr>
            <w:r w:rsidRPr="00E131A4">
              <w:rPr>
                <w:b/>
                <w:sz w:val="28"/>
                <w:szCs w:val="28"/>
              </w:rPr>
              <w:lastRenderedPageBreak/>
              <w:t xml:space="preserve">How Can You Identify </w:t>
            </w:r>
            <w:r w:rsidR="00985C4B">
              <w:rPr>
                <w:b/>
                <w:sz w:val="28"/>
                <w:szCs w:val="28"/>
              </w:rPr>
              <w:t>Potential Harm?</w:t>
            </w:r>
          </w:p>
          <w:p w14:paraId="7315240B" w14:textId="77777777" w:rsidR="00046BA0" w:rsidRDefault="00046BA0" w:rsidP="00DF2A90"/>
          <w:p w14:paraId="6E498F72" w14:textId="5E36D02D" w:rsidR="00DF2A90" w:rsidRDefault="00DF2A90" w:rsidP="00DF2A90">
            <w:r w:rsidRPr="001C0228">
              <w:t>SAY:</w:t>
            </w:r>
          </w:p>
          <w:p w14:paraId="1710F0DE" w14:textId="77777777" w:rsidR="00DF2A90" w:rsidRDefault="00DF2A90" w:rsidP="00DF2A90"/>
          <w:p w14:paraId="563CC2EC" w14:textId="68BC7EDE" w:rsidR="00B955A8" w:rsidRDefault="00DF2A90" w:rsidP="00DF2A90">
            <w:r w:rsidRPr="0097243B">
              <w:t xml:space="preserve">It is important to identify </w:t>
            </w:r>
            <w:r w:rsidR="001810B5">
              <w:t>potential harm</w:t>
            </w:r>
            <w:r>
              <w:t xml:space="preserve"> </w:t>
            </w:r>
            <w:r w:rsidRPr="0097243B">
              <w:t>associated with antibiotic prescribing by seeking input from a diverse group of health</w:t>
            </w:r>
            <w:r w:rsidR="00023FBD">
              <w:t xml:space="preserve"> </w:t>
            </w:r>
            <w:r w:rsidRPr="0097243B">
              <w:t>care workers. This includes frontline staff like nurses</w:t>
            </w:r>
            <w:r w:rsidR="00C03D49">
              <w:t xml:space="preserve"> and</w:t>
            </w:r>
            <w:r w:rsidR="00276CB1">
              <w:t xml:space="preserve"> </w:t>
            </w:r>
            <w:r w:rsidRPr="0097243B">
              <w:t>nurs</w:t>
            </w:r>
            <w:r>
              <w:t>ing assistants</w:t>
            </w:r>
            <w:r w:rsidR="00C03D49">
              <w:t>,</w:t>
            </w:r>
            <w:r w:rsidRPr="0097243B">
              <w:t xml:space="preserve"> as well as </w:t>
            </w:r>
            <w:r w:rsidR="00276CB1">
              <w:t xml:space="preserve">pharmacists and </w:t>
            </w:r>
            <w:r w:rsidRPr="0097243B">
              <w:t>prescribers like physicians, nurse practitioners</w:t>
            </w:r>
            <w:r w:rsidR="00023FBD">
              <w:t>,</w:t>
            </w:r>
            <w:r w:rsidRPr="0097243B">
              <w:t xml:space="preserve"> and physician assistants. </w:t>
            </w:r>
            <w:r w:rsidR="00D379F4">
              <w:t>The</w:t>
            </w:r>
            <w:r w:rsidRPr="0097243B">
              <w:t xml:space="preserve"> consultant and dispen</w:t>
            </w:r>
            <w:r>
              <w:t>s</w:t>
            </w:r>
            <w:r w:rsidRPr="0097243B">
              <w:t>ing pharmacist</w:t>
            </w:r>
            <w:r w:rsidR="00D379F4">
              <w:t>(s)</w:t>
            </w:r>
            <w:r w:rsidRPr="0097243B">
              <w:t xml:space="preserve"> will have a distinct point of view</w:t>
            </w:r>
            <w:r w:rsidR="007E2F24">
              <w:t>,</w:t>
            </w:r>
            <w:r w:rsidRPr="0097243B">
              <w:t xml:space="preserve"> as will people from administration and allied health professionals working in recreational, physical</w:t>
            </w:r>
            <w:r w:rsidR="00C03D49">
              <w:t>,</w:t>
            </w:r>
            <w:r w:rsidRPr="0097243B">
              <w:t xml:space="preserve"> and occupational therapy. </w:t>
            </w:r>
          </w:p>
          <w:p w14:paraId="7617BF88" w14:textId="77777777" w:rsidR="00B955A8" w:rsidRDefault="00B955A8" w:rsidP="00DF2A90"/>
          <w:p w14:paraId="353D0765" w14:textId="65676F91" w:rsidR="00B15788" w:rsidRDefault="00696AA6" w:rsidP="00B15788">
            <w:r>
              <w:t>In the presentation</w:t>
            </w:r>
            <w:r w:rsidR="00B955A8" w:rsidRPr="00B955A8">
              <w:t xml:space="preserve"> “</w:t>
            </w:r>
            <w:hyperlink r:id="rId13" w:history="1">
              <w:r w:rsidR="00B955A8" w:rsidRPr="003A65E6">
                <w:rPr>
                  <w:rStyle w:val="Hyperlink"/>
                </w:rPr>
                <w:t>Improving Antibiotic Use is a Patient Safety Issue</w:t>
              </w:r>
            </w:hyperlink>
            <w:r w:rsidR="003A65E6">
              <w:t>,</w:t>
            </w:r>
            <w:r w:rsidR="00985C4B">
              <w:t>”</w:t>
            </w:r>
            <w:r>
              <w:t xml:space="preserve"> the </w:t>
            </w:r>
            <w:hyperlink r:id="rId14" w:history="1">
              <w:r w:rsidRPr="003B47D1">
                <w:rPr>
                  <w:rStyle w:val="Hyperlink"/>
                </w:rPr>
                <w:t>Staff Safety Assessment</w:t>
              </w:r>
            </w:hyperlink>
            <w:r>
              <w:t xml:space="preserve"> is introduced.</w:t>
            </w:r>
            <w:r w:rsidR="00B955A8">
              <w:t xml:space="preserve"> </w:t>
            </w:r>
            <w:r w:rsidR="00B15788">
              <w:t>As a reminder, this tool uses the knowledge and experience of people working in your setting to help reduce the potential for patient or resident harm.</w:t>
            </w:r>
          </w:p>
          <w:p w14:paraId="2E732D78" w14:textId="77777777" w:rsidR="00B15788" w:rsidRDefault="00B15788" w:rsidP="00B15788"/>
          <w:p w14:paraId="76B69E3E" w14:textId="0427C052" w:rsidR="00B15788" w:rsidRDefault="00985C4B" w:rsidP="00B15788">
            <w:r>
              <w:t xml:space="preserve">The tool uses </w:t>
            </w:r>
            <w:r w:rsidR="007E2F24">
              <w:t>two</w:t>
            </w:r>
            <w:r>
              <w:t xml:space="preserve"> questions to proactively identify the potential for resident harm related to antibiotics.  </w:t>
            </w:r>
          </w:p>
          <w:p w14:paraId="295177D2" w14:textId="77777777" w:rsidR="00B15788" w:rsidRDefault="00B15788" w:rsidP="00B15788"/>
          <w:p w14:paraId="19F71DFB" w14:textId="43A7E93D" w:rsidR="00B15788" w:rsidRPr="0097243B" w:rsidRDefault="00B15788" w:rsidP="004914BE">
            <w:r>
              <w:t>The first</w:t>
            </w:r>
            <w:r w:rsidR="00985C4B">
              <w:t xml:space="preserve"> question </w:t>
            </w:r>
            <w:r w:rsidR="006A4E1D">
              <w:t>asks staff</w:t>
            </w:r>
            <w:r w:rsidR="00985C4B">
              <w:t xml:space="preserve"> </w:t>
            </w:r>
            <w:r>
              <w:t>to d</w:t>
            </w:r>
            <w:r w:rsidRPr="0097243B">
              <w:t xml:space="preserve">escribe the next patient scenario for which antibiotics will not be prescribed </w:t>
            </w:r>
            <w:r>
              <w:t>appropriately</w:t>
            </w:r>
            <w:r w:rsidR="007978C1">
              <w:t xml:space="preserve">. </w:t>
            </w:r>
            <w:r>
              <w:t xml:space="preserve">The second </w:t>
            </w:r>
            <w:r w:rsidR="00985C4B">
              <w:t xml:space="preserve">question </w:t>
            </w:r>
            <w:r w:rsidR="006A4E1D">
              <w:t>asks staff</w:t>
            </w:r>
            <w:r>
              <w:t xml:space="preserve"> to d</w:t>
            </w:r>
            <w:r w:rsidR="00BD2B9E">
              <w:t>escribe what they</w:t>
            </w:r>
            <w:r w:rsidRPr="0097243B">
              <w:t xml:space="preserve"> think can be done to prevent this from happening</w:t>
            </w:r>
            <w:r w:rsidR="007978C1">
              <w:t>.</w:t>
            </w:r>
          </w:p>
          <w:p w14:paraId="12CB8BCC" w14:textId="77777777" w:rsidR="00B15788" w:rsidRDefault="00B15788" w:rsidP="00B15788"/>
          <w:p w14:paraId="6E1E511D" w14:textId="2F748B89" w:rsidR="00B15788" w:rsidRPr="00084114" w:rsidRDefault="00985C4B">
            <w:r>
              <w:t>W</w:t>
            </w:r>
            <w:r w:rsidR="00B15788">
              <w:t xml:space="preserve">e’d like for </w:t>
            </w:r>
            <w:r w:rsidR="004B0433">
              <w:t xml:space="preserve">all </w:t>
            </w:r>
            <w:r w:rsidR="00B15788">
              <w:t>frontline staff to</w:t>
            </w:r>
            <w:r w:rsidR="004B0433">
              <w:t xml:space="preserve"> be invited to</w:t>
            </w:r>
            <w:r w:rsidR="00B15788">
              <w:t xml:space="preserve"> use this tool and answer the questions. </w:t>
            </w:r>
            <w:r w:rsidR="00DF2A90" w:rsidRPr="0097243B">
              <w:t xml:space="preserve">Please print several copies and share with staff members </w:t>
            </w:r>
            <w:r w:rsidR="00B15788">
              <w:t>throughout your facility</w:t>
            </w:r>
            <w:r w:rsidR="00DF2A90">
              <w:t>. Make sure to explain what it is and why you are asking for their input.</w:t>
            </w:r>
            <w:r w:rsidR="004147D2">
              <w:t xml:space="preserve"> Give them a specific date by which they should return the forms to a member of the antibiotic stewardship team. </w:t>
            </w:r>
          </w:p>
        </w:tc>
        <w:tc>
          <w:tcPr>
            <w:tcW w:w="4950" w:type="dxa"/>
          </w:tcPr>
          <w:p w14:paraId="1C1AC3F1" w14:textId="75A635BB" w:rsidR="00DF2A90" w:rsidRPr="00084114" w:rsidRDefault="00DF2A90" w:rsidP="00DF2A90">
            <w:pPr>
              <w:rPr>
                <w:b/>
                <w:sz w:val="28"/>
                <w:szCs w:val="28"/>
              </w:rPr>
            </w:pPr>
            <w:r>
              <w:rPr>
                <w:b/>
                <w:sz w:val="28"/>
                <w:szCs w:val="28"/>
              </w:rPr>
              <w:t xml:space="preserve">Slide </w:t>
            </w:r>
            <w:r w:rsidR="007D0E00">
              <w:rPr>
                <w:b/>
                <w:sz w:val="28"/>
                <w:szCs w:val="28"/>
              </w:rPr>
              <w:t>6</w:t>
            </w:r>
          </w:p>
          <w:p w14:paraId="49DBB883" w14:textId="3B855459" w:rsidR="00DF2A90" w:rsidRPr="00084114" w:rsidRDefault="00847EE0" w:rsidP="00DF2A90">
            <w:r w:rsidRPr="00847EE0">
              <w:rPr>
                <w:noProof/>
              </w:rPr>
              <w:drawing>
                <wp:inline distT="0" distB="0" distL="0" distR="0" wp14:anchorId="05019CB9" wp14:editId="3F86AA07">
                  <wp:extent cx="3006090" cy="2322830"/>
                  <wp:effectExtent l="0" t="0" r="3810" b="1270"/>
                  <wp:docPr id="9" name="Picture 9"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6090" cy="2322830"/>
                          </a:xfrm>
                          <a:prstGeom prst="rect">
                            <a:avLst/>
                          </a:prstGeom>
                        </pic:spPr>
                      </pic:pic>
                    </a:graphicData>
                  </a:graphic>
                </wp:inline>
              </w:drawing>
            </w:r>
          </w:p>
        </w:tc>
      </w:tr>
      <w:tr w:rsidR="00DF2A90" w:rsidRPr="00084114" w14:paraId="6A39D459" w14:textId="77777777" w:rsidTr="00004305">
        <w:trPr>
          <w:cantSplit/>
        </w:trPr>
        <w:tc>
          <w:tcPr>
            <w:tcW w:w="5238" w:type="dxa"/>
          </w:tcPr>
          <w:p w14:paraId="0CDAADB2" w14:textId="3B045625" w:rsidR="00046BA0" w:rsidRPr="00E131A4" w:rsidRDefault="00046BA0" w:rsidP="00DF2A90">
            <w:pPr>
              <w:rPr>
                <w:b/>
                <w:sz w:val="28"/>
                <w:szCs w:val="28"/>
              </w:rPr>
            </w:pPr>
            <w:r w:rsidRPr="00E131A4">
              <w:rPr>
                <w:b/>
                <w:sz w:val="28"/>
                <w:szCs w:val="28"/>
              </w:rPr>
              <w:lastRenderedPageBreak/>
              <w:t>Case #1</w:t>
            </w:r>
          </w:p>
          <w:p w14:paraId="0BC474FD" w14:textId="77777777" w:rsidR="00046BA0" w:rsidRDefault="00046BA0" w:rsidP="00DF2A90"/>
          <w:p w14:paraId="2F61E578" w14:textId="737C89EE" w:rsidR="00DF2A90" w:rsidRDefault="00DF2A90" w:rsidP="00DF2A90">
            <w:r w:rsidRPr="001C0228">
              <w:t>SAY:</w:t>
            </w:r>
          </w:p>
          <w:p w14:paraId="59ACEED5" w14:textId="77777777" w:rsidR="00DF2A90" w:rsidRDefault="00DF2A90" w:rsidP="00DF2A90"/>
          <w:p w14:paraId="5A53391E" w14:textId="1C7FCD52" w:rsidR="00DF2A90" w:rsidRDefault="00DF2A90" w:rsidP="00DF2A90">
            <w:r w:rsidRPr="00620F46">
              <w:t>Let’s walk through a case</w:t>
            </w:r>
            <w:r w:rsidR="00C03D49">
              <w:t>,</w:t>
            </w:r>
            <w:r w:rsidR="00817E10">
              <w:t xml:space="preserve"> and we can c</w:t>
            </w:r>
            <w:r w:rsidRPr="00620F46">
              <w:t>onsider what someone on the fron</w:t>
            </w:r>
            <w:r w:rsidR="00C24B31">
              <w:t>tline staff might put on their Staff Safety A</w:t>
            </w:r>
            <w:r w:rsidRPr="00620F46">
              <w:t>ssessment form</w:t>
            </w:r>
            <w:r w:rsidR="001848DA">
              <w:t>.</w:t>
            </w:r>
            <w:r w:rsidRPr="00620F46">
              <w:t xml:space="preserve"> </w:t>
            </w:r>
          </w:p>
          <w:p w14:paraId="45C328A3" w14:textId="77777777" w:rsidR="00DF2A90" w:rsidRPr="00620F46" w:rsidRDefault="00DF2A90" w:rsidP="00DF2A90"/>
          <w:p w14:paraId="6AFACEE7" w14:textId="0549E465" w:rsidR="00DF2A90" w:rsidRDefault="00DF2A90" w:rsidP="00DF2A90">
            <w:r w:rsidRPr="00620F46">
              <w:t xml:space="preserve">One of the residents in your facility develops pain with urination. She feels tired but otherwise indicates she is </w:t>
            </w:r>
            <w:r w:rsidR="006912DC">
              <w:t xml:space="preserve">feeling </w:t>
            </w:r>
            <w:r w:rsidR="00C03D49">
              <w:t>OK</w:t>
            </w:r>
            <w:r w:rsidRPr="00620F46">
              <w:t xml:space="preserve">. Her vital signs </w:t>
            </w:r>
            <w:r w:rsidR="006912DC">
              <w:t>are all within normal limits</w:t>
            </w:r>
            <w:r w:rsidRPr="00620F46">
              <w:t xml:space="preserve">. On assessment, she has mild suprapubic tenderness. </w:t>
            </w:r>
          </w:p>
          <w:p w14:paraId="32E05E04" w14:textId="77777777" w:rsidR="00DF2A90" w:rsidRPr="00620F46" w:rsidRDefault="00DF2A90" w:rsidP="00DF2A90"/>
          <w:p w14:paraId="40BF26E7" w14:textId="4D990350" w:rsidR="00C24B31" w:rsidRPr="00084114" w:rsidRDefault="00DF2A90" w:rsidP="00DF2A90">
            <w:r w:rsidRPr="00620F46">
              <w:t xml:space="preserve">The </w:t>
            </w:r>
            <w:r w:rsidR="00890FB1">
              <w:t>clinician</w:t>
            </w:r>
            <w:r w:rsidR="00890FB1" w:rsidRPr="00620F46">
              <w:t xml:space="preserve"> </w:t>
            </w:r>
            <w:r w:rsidRPr="00620F46">
              <w:t>decides to send a urinalysis and urine culture and starts the resident on a 7</w:t>
            </w:r>
            <w:r w:rsidR="00890FB1">
              <w:t>-</w:t>
            </w:r>
            <w:r w:rsidRPr="00620F46">
              <w:t>day course of ciprofloxacin.</w:t>
            </w:r>
          </w:p>
        </w:tc>
        <w:tc>
          <w:tcPr>
            <w:tcW w:w="4950" w:type="dxa"/>
          </w:tcPr>
          <w:p w14:paraId="004442EA" w14:textId="2D6173C7" w:rsidR="00DF2A90" w:rsidRPr="00084114" w:rsidRDefault="00DF2A90" w:rsidP="00DF2A90">
            <w:pPr>
              <w:rPr>
                <w:b/>
                <w:sz w:val="28"/>
                <w:szCs w:val="28"/>
              </w:rPr>
            </w:pPr>
            <w:r>
              <w:rPr>
                <w:b/>
                <w:sz w:val="28"/>
                <w:szCs w:val="28"/>
              </w:rPr>
              <w:t xml:space="preserve">Slide </w:t>
            </w:r>
            <w:r w:rsidR="007D0E00">
              <w:rPr>
                <w:b/>
                <w:sz w:val="28"/>
                <w:szCs w:val="28"/>
              </w:rPr>
              <w:t>7</w:t>
            </w:r>
          </w:p>
          <w:p w14:paraId="55C7BA10" w14:textId="553596E1" w:rsidR="00DF2A90" w:rsidRPr="00084114" w:rsidRDefault="00847EE0" w:rsidP="00DF2A90">
            <w:r w:rsidRPr="00847EE0">
              <w:rPr>
                <w:noProof/>
              </w:rPr>
              <w:drawing>
                <wp:inline distT="0" distB="0" distL="0" distR="0" wp14:anchorId="03EA2B61" wp14:editId="064540F0">
                  <wp:extent cx="3006090" cy="2322830"/>
                  <wp:effectExtent l="0" t="0" r="3810" b="1270"/>
                  <wp:docPr id="10" name="Picture 10"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6090" cy="2322830"/>
                          </a:xfrm>
                          <a:prstGeom prst="rect">
                            <a:avLst/>
                          </a:prstGeom>
                        </pic:spPr>
                      </pic:pic>
                    </a:graphicData>
                  </a:graphic>
                </wp:inline>
              </w:drawing>
            </w:r>
          </w:p>
        </w:tc>
      </w:tr>
      <w:tr w:rsidR="00DF2A90" w:rsidRPr="00084114" w14:paraId="21F257EC" w14:textId="77777777" w:rsidTr="00004305">
        <w:trPr>
          <w:cantSplit/>
        </w:trPr>
        <w:tc>
          <w:tcPr>
            <w:tcW w:w="5238" w:type="dxa"/>
          </w:tcPr>
          <w:p w14:paraId="3A091697" w14:textId="236F63BC" w:rsidR="00046BA0" w:rsidRPr="00E131A4" w:rsidRDefault="00046BA0" w:rsidP="00DF2A90">
            <w:pPr>
              <w:rPr>
                <w:b/>
                <w:sz w:val="28"/>
                <w:szCs w:val="28"/>
              </w:rPr>
            </w:pPr>
            <w:r w:rsidRPr="00E131A4">
              <w:rPr>
                <w:b/>
                <w:sz w:val="28"/>
                <w:szCs w:val="28"/>
              </w:rPr>
              <w:t>Case #1</w:t>
            </w:r>
            <w:r w:rsidR="007E2F24">
              <w:rPr>
                <w:b/>
                <w:sz w:val="28"/>
                <w:szCs w:val="28"/>
              </w:rPr>
              <w:t>,</w:t>
            </w:r>
            <w:r w:rsidRPr="00E131A4">
              <w:rPr>
                <w:b/>
                <w:sz w:val="28"/>
                <w:szCs w:val="28"/>
              </w:rPr>
              <w:t xml:space="preserve"> Continued</w:t>
            </w:r>
          </w:p>
          <w:p w14:paraId="1BA68B15" w14:textId="77777777" w:rsidR="00046BA0" w:rsidRDefault="00046BA0" w:rsidP="00DF2A90"/>
          <w:p w14:paraId="44D2C13E" w14:textId="3DC49807" w:rsidR="00DF2A90" w:rsidRDefault="00DF2A90" w:rsidP="00DF2A90">
            <w:r w:rsidRPr="001C0228">
              <w:t>SAY:</w:t>
            </w:r>
          </w:p>
          <w:p w14:paraId="644C2DCE" w14:textId="77777777" w:rsidR="00DF2A90" w:rsidRDefault="00DF2A90" w:rsidP="00DF2A90"/>
          <w:p w14:paraId="59862036" w14:textId="41610FD0" w:rsidR="00DF2A90" w:rsidRDefault="00DF2A90" w:rsidP="00DF2A90">
            <w:r w:rsidRPr="003773F7">
              <w:t xml:space="preserve">The laboratory faxes the urine culture results 2 days later. </w:t>
            </w:r>
            <w:r>
              <w:t xml:space="preserve">The results </w:t>
            </w:r>
            <w:r w:rsidRPr="003773F7">
              <w:t>arrive around 8</w:t>
            </w:r>
            <w:r w:rsidR="00102F2F">
              <w:t xml:space="preserve"> </w:t>
            </w:r>
            <w:r w:rsidRPr="003773F7">
              <w:t>p</w:t>
            </w:r>
            <w:r w:rsidR="00C03D49">
              <w:t>.</w:t>
            </w:r>
            <w:r w:rsidRPr="003773F7">
              <w:t>m</w:t>
            </w:r>
            <w:r w:rsidR="00C03D49">
              <w:t>.</w:t>
            </w:r>
            <w:r w:rsidRPr="003773F7">
              <w:t xml:space="preserve"> and are placed into the chart with no notification to the </w:t>
            </w:r>
            <w:r w:rsidR="00890FB1">
              <w:t>clinician</w:t>
            </w:r>
            <w:r w:rsidR="00890FB1" w:rsidRPr="003773F7">
              <w:t xml:space="preserve"> </w:t>
            </w:r>
            <w:r w:rsidRPr="003773F7">
              <w:t>or other daytime</w:t>
            </w:r>
            <w:r w:rsidR="001D7BAA">
              <w:t xml:space="preserve"> clinical</w:t>
            </w:r>
            <w:r w:rsidRPr="003773F7">
              <w:t xml:space="preserve"> staff. The culture results show &gt;100,000 colony forming units </w:t>
            </w:r>
            <w:r>
              <w:t xml:space="preserve">per </w:t>
            </w:r>
            <w:r w:rsidR="007311B0">
              <w:t>milliliter</w:t>
            </w:r>
            <w:r w:rsidR="00E40447" w:rsidRPr="003773F7">
              <w:t xml:space="preserve"> </w:t>
            </w:r>
            <w:r w:rsidRPr="003773F7">
              <w:t xml:space="preserve">of </w:t>
            </w:r>
            <w:r w:rsidRPr="003773F7">
              <w:rPr>
                <w:i/>
                <w:iCs/>
              </w:rPr>
              <w:t xml:space="preserve">Klebsiella pneumoniae, </w:t>
            </w:r>
            <w:r w:rsidRPr="003773F7">
              <w:t xml:space="preserve">sensitive to </w:t>
            </w:r>
            <w:r w:rsidR="004147D2">
              <w:t>trimethoprim-sulfamethoxazole</w:t>
            </w:r>
            <w:r w:rsidRPr="003773F7">
              <w:t xml:space="preserve"> and nitrofurantoin, but resistant to ciprofloxacin.</w:t>
            </w:r>
          </w:p>
          <w:p w14:paraId="098E926F" w14:textId="77777777" w:rsidR="00DF2A90" w:rsidRPr="003773F7" w:rsidRDefault="00DF2A90" w:rsidP="00DF2A90"/>
          <w:p w14:paraId="6A27B0C0" w14:textId="19B181AD" w:rsidR="00C52CD9" w:rsidRPr="00084114" w:rsidRDefault="00DF2A90" w:rsidP="00DF2A90">
            <w:r w:rsidRPr="003773F7">
              <w:t xml:space="preserve">The resident remains on ciprofloxacin. </w:t>
            </w:r>
          </w:p>
        </w:tc>
        <w:tc>
          <w:tcPr>
            <w:tcW w:w="4950" w:type="dxa"/>
          </w:tcPr>
          <w:p w14:paraId="0FB4B701" w14:textId="2BDE7B0E" w:rsidR="00DF2A90" w:rsidRPr="00084114" w:rsidRDefault="00DF2A90" w:rsidP="00DF2A90">
            <w:pPr>
              <w:rPr>
                <w:b/>
                <w:sz w:val="28"/>
                <w:szCs w:val="28"/>
              </w:rPr>
            </w:pPr>
            <w:r>
              <w:rPr>
                <w:b/>
                <w:sz w:val="28"/>
                <w:szCs w:val="28"/>
              </w:rPr>
              <w:t xml:space="preserve">Slide </w:t>
            </w:r>
            <w:r w:rsidR="007D0E00">
              <w:rPr>
                <w:b/>
                <w:sz w:val="28"/>
                <w:szCs w:val="28"/>
              </w:rPr>
              <w:t>8</w:t>
            </w:r>
          </w:p>
          <w:p w14:paraId="22DD6181" w14:textId="7D5AE68A" w:rsidR="00DF2A90" w:rsidRPr="00084114" w:rsidRDefault="00847EE0" w:rsidP="00DF2A90">
            <w:r w:rsidRPr="00847EE0">
              <w:rPr>
                <w:noProof/>
              </w:rPr>
              <w:drawing>
                <wp:inline distT="0" distB="0" distL="0" distR="0" wp14:anchorId="234B3E5C" wp14:editId="59FB0B85">
                  <wp:extent cx="3006090" cy="2322830"/>
                  <wp:effectExtent l="0" t="0" r="3810" b="1270"/>
                  <wp:docPr id="11" name="Picture 11"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6090" cy="2322830"/>
                          </a:xfrm>
                          <a:prstGeom prst="rect">
                            <a:avLst/>
                          </a:prstGeom>
                        </pic:spPr>
                      </pic:pic>
                    </a:graphicData>
                  </a:graphic>
                </wp:inline>
              </w:drawing>
            </w:r>
          </w:p>
        </w:tc>
      </w:tr>
      <w:tr w:rsidR="00DF2A90" w:rsidRPr="00084114" w14:paraId="1577645A" w14:textId="77777777" w:rsidTr="00004305">
        <w:trPr>
          <w:cantSplit/>
        </w:trPr>
        <w:tc>
          <w:tcPr>
            <w:tcW w:w="5238" w:type="dxa"/>
          </w:tcPr>
          <w:p w14:paraId="7614803A" w14:textId="7ECBB15B" w:rsidR="00046BA0" w:rsidRPr="00E131A4" w:rsidRDefault="00046BA0" w:rsidP="00DF2A90">
            <w:pPr>
              <w:rPr>
                <w:b/>
                <w:sz w:val="28"/>
                <w:szCs w:val="28"/>
              </w:rPr>
            </w:pPr>
            <w:r w:rsidRPr="00E131A4">
              <w:rPr>
                <w:b/>
                <w:sz w:val="28"/>
                <w:szCs w:val="28"/>
              </w:rPr>
              <w:t>Case #1 Co</w:t>
            </w:r>
            <w:r w:rsidR="007E2F24">
              <w:rPr>
                <w:b/>
                <w:sz w:val="28"/>
                <w:szCs w:val="28"/>
              </w:rPr>
              <w:t>mpleted</w:t>
            </w:r>
          </w:p>
          <w:p w14:paraId="6F3DC95C" w14:textId="77777777" w:rsidR="00046BA0" w:rsidRDefault="00046BA0" w:rsidP="00DF2A90"/>
          <w:p w14:paraId="2137661C" w14:textId="37C081BC" w:rsidR="00DF2A90" w:rsidRDefault="00DF2A90" w:rsidP="00DF2A90">
            <w:r w:rsidRPr="001C0228">
              <w:t>SAY:</w:t>
            </w:r>
          </w:p>
          <w:p w14:paraId="6554F1D9" w14:textId="77777777" w:rsidR="00DF2A90" w:rsidRDefault="00DF2A90" w:rsidP="00DF2A90"/>
          <w:p w14:paraId="702765FF" w14:textId="6566B82E" w:rsidR="008E2AA1" w:rsidRPr="00004305" w:rsidRDefault="00C03D49" w:rsidP="00DF2A90">
            <w:r>
              <w:t>Five</w:t>
            </w:r>
            <w:r w:rsidR="00DF2A90" w:rsidRPr="003773F7">
              <w:t xml:space="preserve"> days later, the resident develops back pain</w:t>
            </w:r>
            <w:r>
              <w:t xml:space="preserve"> and</w:t>
            </w:r>
            <w:r w:rsidR="00DF2A90" w:rsidRPr="003773F7">
              <w:t xml:space="preserve"> a fever and appears drowsy.</w:t>
            </w:r>
            <w:r w:rsidR="00DF2A90">
              <w:t xml:space="preserve"> </w:t>
            </w:r>
            <w:r w:rsidR="00DF2A90" w:rsidRPr="003773F7">
              <w:t>She is transferred to the emergency departmen</w:t>
            </w:r>
            <w:r w:rsidR="00102F2F">
              <w:t>t,</w:t>
            </w:r>
            <w:r w:rsidR="00DF2A90" w:rsidRPr="003773F7">
              <w:t xml:space="preserve"> </w:t>
            </w:r>
            <w:r w:rsidR="00102F2F">
              <w:t>started</w:t>
            </w:r>
            <w:r w:rsidR="00DF2A90" w:rsidRPr="003773F7">
              <w:t xml:space="preserve"> on </w:t>
            </w:r>
            <w:r>
              <w:t>intravenous</w:t>
            </w:r>
            <w:r w:rsidR="00DF2A90" w:rsidRPr="003773F7">
              <w:t xml:space="preserve"> antibiotics for pyelonephritis and admitted to the hospital.</w:t>
            </w:r>
          </w:p>
        </w:tc>
        <w:tc>
          <w:tcPr>
            <w:tcW w:w="4950" w:type="dxa"/>
          </w:tcPr>
          <w:p w14:paraId="3280EE0F" w14:textId="12269089" w:rsidR="00DF2A90" w:rsidRPr="00084114" w:rsidRDefault="00DF2A90" w:rsidP="00DF2A90">
            <w:pPr>
              <w:rPr>
                <w:b/>
                <w:sz w:val="28"/>
                <w:szCs w:val="28"/>
              </w:rPr>
            </w:pPr>
            <w:r>
              <w:rPr>
                <w:b/>
                <w:sz w:val="28"/>
                <w:szCs w:val="28"/>
              </w:rPr>
              <w:t xml:space="preserve">Slide </w:t>
            </w:r>
            <w:r w:rsidR="007D0E00">
              <w:rPr>
                <w:b/>
                <w:sz w:val="28"/>
                <w:szCs w:val="28"/>
              </w:rPr>
              <w:t>9</w:t>
            </w:r>
          </w:p>
          <w:p w14:paraId="17398A32" w14:textId="68CA522C" w:rsidR="00DF2A90" w:rsidRPr="00084114" w:rsidRDefault="00847EE0" w:rsidP="00004305">
            <w:pPr>
              <w:spacing w:after="120"/>
              <w:rPr>
                <w:b/>
                <w:sz w:val="28"/>
                <w:szCs w:val="28"/>
              </w:rPr>
            </w:pPr>
            <w:r w:rsidRPr="00847EE0">
              <w:rPr>
                <w:b/>
                <w:noProof/>
                <w:sz w:val="28"/>
                <w:szCs w:val="28"/>
              </w:rPr>
              <w:drawing>
                <wp:inline distT="0" distB="0" distL="0" distR="0" wp14:anchorId="34BF5D05" wp14:editId="45B3ACDF">
                  <wp:extent cx="3006090" cy="2322830"/>
                  <wp:effectExtent l="0" t="0" r="3810" b="1270"/>
                  <wp:docPr id="12" name="Picture 12"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6090" cy="2322830"/>
                          </a:xfrm>
                          <a:prstGeom prst="rect">
                            <a:avLst/>
                          </a:prstGeom>
                        </pic:spPr>
                      </pic:pic>
                    </a:graphicData>
                  </a:graphic>
                </wp:inline>
              </w:drawing>
            </w:r>
          </w:p>
        </w:tc>
      </w:tr>
      <w:tr w:rsidR="00DF2A90" w:rsidRPr="00084114" w14:paraId="4799E93C" w14:textId="77777777" w:rsidTr="00004305">
        <w:trPr>
          <w:cantSplit/>
        </w:trPr>
        <w:tc>
          <w:tcPr>
            <w:tcW w:w="5238" w:type="dxa"/>
          </w:tcPr>
          <w:p w14:paraId="04837083" w14:textId="782DBF95" w:rsidR="00046BA0" w:rsidRPr="00E131A4" w:rsidRDefault="00046BA0" w:rsidP="00DF2A90">
            <w:pPr>
              <w:rPr>
                <w:b/>
                <w:sz w:val="28"/>
                <w:szCs w:val="28"/>
              </w:rPr>
            </w:pPr>
            <w:r w:rsidRPr="00E131A4">
              <w:rPr>
                <w:b/>
                <w:sz w:val="28"/>
                <w:szCs w:val="28"/>
              </w:rPr>
              <w:lastRenderedPageBreak/>
              <w:t xml:space="preserve">Four Moments in Antibiotic </w:t>
            </w:r>
            <w:r w:rsidR="00E40447">
              <w:rPr>
                <w:b/>
                <w:sz w:val="28"/>
                <w:szCs w:val="28"/>
              </w:rPr>
              <w:t>Decision Making</w:t>
            </w:r>
          </w:p>
          <w:p w14:paraId="510C00B7" w14:textId="77777777" w:rsidR="00046BA0" w:rsidRDefault="00046BA0" w:rsidP="00DF2A90"/>
          <w:p w14:paraId="7A296FD8" w14:textId="656439D8" w:rsidR="00DF2A90" w:rsidRDefault="00DF2A90" w:rsidP="00DF2A90">
            <w:r w:rsidRPr="001C0228">
              <w:t>SAY:</w:t>
            </w:r>
          </w:p>
          <w:p w14:paraId="22B4AEE7" w14:textId="77777777" w:rsidR="00DF2A90" w:rsidRDefault="00DF2A90" w:rsidP="00DF2A90"/>
          <w:p w14:paraId="08A68A18" w14:textId="120BCA51" w:rsidR="00DF2A90" w:rsidRDefault="00DF2A90" w:rsidP="00DF2A90">
            <w:r w:rsidRPr="003773F7">
              <w:t>Let’s consider this case by looking at it through the framework of the “</w:t>
            </w:r>
            <w:r w:rsidR="00E40447">
              <w:t>F</w:t>
            </w:r>
            <w:r w:rsidR="00E40447" w:rsidRPr="003773F7">
              <w:t xml:space="preserve">our </w:t>
            </w:r>
            <w:r w:rsidR="00E40447">
              <w:t>M</w:t>
            </w:r>
            <w:r w:rsidR="00E40447" w:rsidRPr="003773F7">
              <w:t xml:space="preserve">oments </w:t>
            </w:r>
            <w:r w:rsidR="00E40447">
              <w:t>of A</w:t>
            </w:r>
            <w:r w:rsidRPr="003773F7">
              <w:t xml:space="preserve">ntibiotic </w:t>
            </w:r>
            <w:r w:rsidR="00E40447">
              <w:t>Decision Making</w:t>
            </w:r>
            <w:r w:rsidR="00C03D49">
              <w:t>.</w:t>
            </w:r>
            <w:r w:rsidRPr="003773F7">
              <w:t>”</w:t>
            </w:r>
          </w:p>
          <w:p w14:paraId="1A311582" w14:textId="77777777" w:rsidR="004147D2" w:rsidRPr="003773F7" w:rsidRDefault="004147D2" w:rsidP="00DF2A90"/>
          <w:p w14:paraId="780C7AB4" w14:textId="379C3041" w:rsidR="00DF2A90" w:rsidRDefault="00DF2A90" w:rsidP="00DF2A90">
            <w:r w:rsidRPr="003773F7">
              <w:t xml:space="preserve">We will use this framework to review antibiotic prescribing decisions to identify </w:t>
            </w:r>
            <w:r w:rsidR="004147D2">
              <w:t xml:space="preserve">potential harms </w:t>
            </w:r>
            <w:r w:rsidRPr="003773F7">
              <w:t xml:space="preserve">and </w:t>
            </w:r>
            <w:r w:rsidR="004147D2">
              <w:t xml:space="preserve">to </w:t>
            </w:r>
            <w:r>
              <w:t>find</w:t>
            </w:r>
            <w:r w:rsidRPr="003773F7">
              <w:t xml:space="preserve"> solutions. </w:t>
            </w:r>
            <w:r w:rsidR="00C24B31">
              <w:t xml:space="preserve">We encourage you to use the </w:t>
            </w:r>
            <w:r w:rsidR="00C03D49">
              <w:t>Four</w:t>
            </w:r>
            <w:r w:rsidR="00C24B31">
              <w:t xml:space="preserve"> </w:t>
            </w:r>
            <w:r w:rsidR="00C03D49">
              <w:t>M</w:t>
            </w:r>
            <w:r>
              <w:t xml:space="preserve">oments whenever you’re thinking about prescribing antibiotics.  </w:t>
            </w:r>
          </w:p>
          <w:p w14:paraId="11CC503E" w14:textId="77777777" w:rsidR="00DF2A90" w:rsidRDefault="00DF2A90" w:rsidP="00DF2A90"/>
          <w:p w14:paraId="662F0FF2" w14:textId="6F69333E" w:rsidR="00DF2A90" w:rsidRDefault="00DF2A90" w:rsidP="00DF2A90">
            <w:r>
              <w:t xml:space="preserve">The </w:t>
            </w:r>
            <w:r w:rsidR="00197131">
              <w:t>F</w:t>
            </w:r>
            <w:r>
              <w:t xml:space="preserve">our </w:t>
            </w:r>
            <w:r w:rsidR="00197131">
              <w:t>M</w:t>
            </w:r>
            <w:r>
              <w:t>oments are</w:t>
            </w:r>
            <w:r w:rsidR="007E2F24">
              <w:rPr>
                <w:rFonts w:cstheme="minorHAnsi"/>
              </w:rPr>
              <w:t>—</w:t>
            </w:r>
          </w:p>
          <w:p w14:paraId="3683A44F" w14:textId="463FF75E" w:rsidR="00DF2A90" w:rsidRDefault="00DF2A90" w:rsidP="00DF2A90">
            <w:pPr>
              <w:pStyle w:val="ListParagraph"/>
              <w:numPr>
                <w:ilvl w:val="0"/>
                <w:numId w:val="49"/>
              </w:numPr>
              <w:spacing w:after="0" w:line="240" w:lineRule="auto"/>
            </w:pPr>
            <w:r>
              <w:t xml:space="preserve">Does </w:t>
            </w:r>
            <w:r w:rsidR="0074758B">
              <w:t>the resident</w:t>
            </w:r>
            <w:r w:rsidR="00C24B31">
              <w:t xml:space="preserve"> have </w:t>
            </w:r>
            <w:r w:rsidR="0074758B">
              <w:t xml:space="preserve">symptoms </w:t>
            </w:r>
            <w:r>
              <w:t xml:space="preserve">that </w:t>
            </w:r>
            <w:r w:rsidR="0074758B">
              <w:t>suggest an infection</w:t>
            </w:r>
            <w:r>
              <w:t>?</w:t>
            </w:r>
            <w:r w:rsidR="0074758B">
              <w:t xml:space="preserve"> Can we try symptomatic treatment and active monitoring?</w:t>
            </w:r>
          </w:p>
          <w:p w14:paraId="73434C07" w14:textId="2BA83A11" w:rsidR="00DF2A90" w:rsidRDefault="0074758B" w:rsidP="00DF2A90">
            <w:pPr>
              <w:pStyle w:val="ListParagraph"/>
              <w:numPr>
                <w:ilvl w:val="0"/>
                <w:numId w:val="49"/>
              </w:numPr>
              <w:spacing w:after="0" w:line="240" w:lineRule="auto"/>
            </w:pPr>
            <w:r>
              <w:t>What type of infection is it? Have we collected appropriate cultures and diagnostic tests before starting antibiotics? What empiric therapy should we initiate?</w:t>
            </w:r>
          </w:p>
          <w:p w14:paraId="77C8A6DE" w14:textId="77777777" w:rsidR="00DF2A90" w:rsidRDefault="00DF2A90" w:rsidP="00DF2A90">
            <w:pPr>
              <w:pStyle w:val="ListParagraph"/>
              <w:numPr>
                <w:ilvl w:val="0"/>
                <w:numId w:val="49"/>
              </w:numPr>
              <w:spacing w:after="0" w:line="240" w:lineRule="auto"/>
            </w:pPr>
            <w:r>
              <w:t>What duration of antibiotic therapy is needed for the resident’s diagnosis?</w:t>
            </w:r>
          </w:p>
          <w:p w14:paraId="67B69C71" w14:textId="7DF40E91" w:rsidR="00DF2A90" w:rsidRDefault="0074758B" w:rsidP="00DF2A90">
            <w:pPr>
              <w:pStyle w:val="ListParagraph"/>
              <w:numPr>
                <w:ilvl w:val="0"/>
                <w:numId w:val="49"/>
              </w:numPr>
              <w:spacing w:after="0" w:line="240" w:lineRule="auto"/>
            </w:pPr>
            <w:r>
              <w:t>It’s been 2</w:t>
            </w:r>
            <w:r w:rsidR="007E2F24">
              <w:rPr>
                <w:rFonts w:cstheme="minorHAnsi"/>
              </w:rPr>
              <w:t>–</w:t>
            </w:r>
            <w:r>
              <w:t>3 days since we started antibiotics</w:t>
            </w:r>
            <w:r w:rsidR="00DF2A90">
              <w:t xml:space="preserve">.  </w:t>
            </w:r>
            <w:r>
              <w:t xml:space="preserve">Re-evaluate the resident and review the results of diagnostic tests. </w:t>
            </w:r>
            <w:r w:rsidR="00DF2A90">
              <w:t>Can we stop antibiotics?  Can we narrow therapy?</w:t>
            </w:r>
          </w:p>
          <w:p w14:paraId="747A49CE" w14:textId="77777777" w:rsidR="00197131" w:rsidRDefault="00197131" w:rsidP="00DF2A90"/>
          <w:p w14:paraId="04769DEB" w14:textId="16DFD288" w:rsidR="00DF2A90" w:rsidRDefault="00DF2A90" w:rsidP="00DF2A90">
            <w:r>
              <w:t xml:space="preserve">In the case </w:t>
            </w:r>
            <w:r w:rsidR="00890FB1">
              <w:t>we just reviewed</w:t>
            </w:r>
            <w:r w:rsidRPr="003773F7">
              <w:t xml:space="preserve">, the prescriber </w:t>
            </w:r>
            <w:r w:rsidR="00160F5E">
              <w:t>made a reasonable decision</w:t>
            </w:r>
            <w:r w:rsidRPr="003773F7">
              <w:t xml:space="preserve"> to prescribe antibiotics. The resident had pain with urination and suprapubic tenderness. She met criteria for empiric antibiotics.</w:t>
            </w:r>
          </w:p>
          <w:p w14:paraId="5594EDB4" w14:textId="77777777" w:rsidR="00DF2A90" w:rsidRPr="003773F7" w:rsidRDefault="00DF2A90" w:rsidP="00DF2A90"/>
          <w:p w14:paraId="59284C38" w14:textId="33AF5B54" w:rsidR="00DF2A90" w:rsidRDefault="00DF2A90" w:rsidP="00DF2A90">
            <w:r w:rsidRPr="003773F7">
              <w:t xml:space="preserve">The prescriber also considered part of </w:t>
            </w:r>
            <w:r w:rsidR="000D73A9">
              <w:t>M</w:t>
            </w:r>
            <w:r w:rsidRPr="003773F7">
              <w:t xml:space="preserve">oment 2; she ordered appropriate cultures </w:t>
            </w:r>
            <w:r w:rsidR="001810B5">
              <w:t>before</w:t>
            </w:r>
            <w:r w:rsidRPr="003773F7">
              <w:t xml:space="preserve"> prescribing antibiotics. However, she decided to initiate ciprofloxacin as empiric therapy. </w:t>
            </w:r>
            <w:r w:rsidR="004B4EF3">
              <w:t xml:space="preserve">Ciprofloxacin is a fluoroquinolone. Antibiotics in the fluoroquinolone class are </w:t>
            </w:r>
            <w:r w:rsidRPr="003773F7">
              <w:t xml:space="preserve">often in the long-term care setting, but can have significant side effects in older adults, such as </w:t>
            </w:r>
            <w:proofErr w:type="spellStart"/>
            <w:r w:rsidRPr="000F7791">
              <w:rPr>
                <w:i/>
              </w:rPr>
              <w:t>C</w:t>
            </w:r>
            <w:r w:rsidR="00890FB1">
              <w:rPr>
                <w:i/>
              </w:rPr>
              <w:t>lostridio</w:t>
            </w:r>
            <w:r w:rsidR="005D2782">
              <w:rPr>
                <w:i/>
              </w:rPr>
              <w:t>i</w:t>
            </w:r>
            <w:r w:rsidR="00890FB1">
              <w:rPr>
                <w:i/>
              </w:rPr>
              <w:t>des</w:t>
            </w:r>
            <w:proofErr w:type="spellEnd"/>
            <w:r w:rsidRPr="000F7791">
              <w:rPr>
                <w:i/>
              </w:rPr>
              <w:t xml:space="preserve"> difficile</w:t>
            </w:r>
            <w:r w:rsidR="008105AA">
              <w:rPr>
                <w:i/>
              </w:rPr>
              <w:t xml:space="preserve"> </w:t>
            </w:r>
            <w:r w:rsidR="008105AA" w:rsidRPr="00F24453">
              <w:t>infection</w:t>
            </w:r>
            <w:r w:rsidRPr="008105AA">
              <w:t>,</w:t>
            </w:r>
            <w:r w:rsidRPr="003773F7">
              <w:t xml:space="preserve"> tendonitis, or mental status changes. Additionally, because </w:t>
            </w:r>
            <w:r w:rsidR="004B4EF3">
              <w:t>they are</w:t>
            </w:r>
            <w:r w:rsidR="00AF7DB4" w:rsidRPr="003773F7">
              <w:t xml:space="preserve"> </w:t>
            </w:r>
            <w:r w:rsidRPr="003773F7">
              <w:t>used frequently, many residents have bacteria</w:t>
            </w:r>
            <w:r>
              <w:t xml:space="preserve"> that are resistant to fluo</w:t>
            </w:r>
            <w:r w:rsidRPr="003773F7">
              <w:t xml:space="preserve">roquinolones, so choosing ciprofloxacin as empiric therapy </w:t>
            </w:r>
            <w:r w:rsidR="005D2782">
              <w:t>may not have been the best</w:t>
            </w:r>
            <w:r w:rsidRPr="003773F7">
              <w:t xml:space="preserve"> choice. </w:t>
            </w:r>
            <w:r w:rsidR="009437A0">
              <w:lastRenderedPageBreak/>
              <w:t xml:space="preserve">For these reasons, fluoroquinolones should generally be avoided for the treatment of cystitis. </w:t>
            </w:r>
          </w:p>
          <w:p w14:paraId="0D26B59B" w14:textId="77777777" w:rsidR="00DF2A90" w:rsidRPr="003773F7" w:rsidRDefault="00DF2A90" w:rsidP="00DF2A90"/>
          <w:p w14:paraId="2111A2A6" w14:textId="261B42AB" w:rsidR="00DF2A90" w:rsidRPr="00C41901" w:rsidRDefault="00DF2A90" w:rsidP="00DF2A90">
            <w:pPr>
              <w:rPr>
                <w:strike/>
              </w:rPr>
            </w:pPr>
            <w:r>
              <w:t>Moving on to Moment 3</w:t>
            </w:r>
            <w:r w:rsidR="001810B5">
              <w:t>. T</w:t>
            </w:r>
            <w:r w:rsidRPr="003773F7">
              <w:t xml:space="preserve">he prescriber wrote for a </w:t>
            </w:r>
            <w:r>
              <w:t>duration of antibiotic therapy of</w:t>
            </w:r>
            <w:r w:rsidRPr="003773F7">
              <w:t xml:space="preserve"> 7 days. This is probably too long for an uncomplicated urinary tract </w:t>
            </w:r>
            <w:proofErr w:type="gramStart"/>
            <w:r w:rsidRPr="003773F7">
              <w:t>infection, and</w:t>
            </w:r>
            <w:proofErr w:type="gramEnd"/>
            <w:r w:rsidRPr="003773F7">
              <w:t xml:space="preserve"> </w:t>
            </w:r>
            <w:r w:rsidR="00890FB1">
              <w:t>should</w:t>
            </w:r>
            <w:r w:rsidR="00890FB1" w:rsidRPr="003773F7">
              <w:t xml:space="preserve"> </w:t>
            </w:r>
            <w:r w:rsidRPr="003773F7">
              <w:t>be shortened to 3</w:t>
            </w:r>
            <w:r w:rsidR="000D73A9">
              <w:rPr>
                <w:rFonts w:cstheme="minorHAnsi"/>
              </w:rPr>
              <w:t>–</w:t>
            </w:r>
            <w:r w:rsidRPr="003773F7">
              <w:t xml:space="preserve">5 days. </w:t>
            </w:r>
            <w:r>
              <w:t xml:space="preserve"> </w:t>
            </w:r>
          </w:p>
          <w:p w14:paraId="3C997BA5" w14:textId="77777777" w:rsidR="00DF2A90" w:rsidRPr="003773F7" w:rsidRDefault="00DF2A90" w:rsidP="00DF2A90"/>
          <w:p w14:paraId="67292B67" w14:textId="7ED9669F" w:rsidR="00DF2A90" w:rsidRPr="003773F7" w:rsidRDefault="00DF2A90" w:rsidP="00DF2A90">
            <w:r w:rsidRPr="003773F7">
              <w:t>Moment 4</w:t>
            </w:r>
            <w:r w:rsidR="0029232D">
              <w:t xml:space="preserve"> may have caused the most </w:t>
            </w:r>
            <w:r w:rsidR="009868EC">
              <w:t xml:space="preserve">notable </w:t>
            </w:r>
            <w:r w:rsidR="001810B5">
              <w:t xml:space="preserve">harm </w:t>
            </w:r>
            <w:r w:rsidRPr="003773F7">
              <w:t>in this case. The results from the urine culture showed that the organism growing was resistant to ciprofloxacin. Unfortunately, the prescriber was not directly notified and did not to go back and review t</w:t>
            </w:r>
            <w:r>
              <w:t>he results of the urine culture. The antibiotic was not changed to a</w:t>
            </w:r>
            <w:r w:rsidR="00890FB1">
              <w:t>n</w:t>
            </w:r>
            <w:r>
              <w:t xml:space="preserve"> </w:t>
            </w:r>
            <w:r w:rsidR="00102F2F">
              <w:t xml:space="preserve">agent </w:t>
            </w:r>
            <w:r>
              <w:t xml:space="preserve">that would be effective against the </w:t>
            </w:r>
            <w:r w:rsidR="008148C9">
              <w:rPr>
                <w:i/>
                <w:iCs/>
              </w:rPr>
              <w:t>K</w:t>
            </w:r>
            <w:r w:rsidR="001810B5">
              <w:rPr>
                <w:i/>
                <w:iCs/>
              </w:rPr>
              <w:t>lebsiella</w:t>
            </w:r>
            <w:r w:rsidRPr="006C1EFE">
              <w:rPr>
                <w:i/>
                <w:iCs/>
              </w:rPr>
              <w:t>.</w:t>
            </w:r>
            <w:r w:rsidRPr="003773F7">
              <w:t xml:space="preserve"> </w:t>
            </w:r>
            <w:r w:rsidR="00102F2F">
              <w:t>And so,</w:t>
            </w:r>
            <w:r w:rsidRPr="003773F7">
              <w:t xml:space="preserve"> the resident did not improve and instead developed pyelonephritis. </w:t>
            </w:r>
          </w:p>
          <w:p w14:paraId="3172ECAE" w14:textId="77777777" w:rsidR="00DF2A90" w:rsidRDefault="00DF2A90" w:rsidP="00DF2A90"/>
          <w:p w14:paraId="59C401F4" w14:textId="035189D0" w:rsidR="00034659" w:rsidRPr="00084114" w:rsidRDefault="001810B5">
            <w:r>
              <w:t>S</w:t>
            </w:r>
            <w:r w:rsidR="00DF2A90" w:rsidRPr="003773F7">
              <w:t>everal opportunities</w:t>
            </w:r>
            <w:r w:rsidR="00DF2A90">
              <w:t xml:space="preserve"> for improvement</w:t>
            </w:r>
            <w:r w:rsidR="00DF2A90" w:rsidRPr="003773F7">
              <w:t xml:space="preserve"> occurred in this case of a resident with an uncomplicated cystitis. </w:t>
            </w:r>
            <w:r w:rsidR="00C24B31">
              <w:t>Let’s walk through the Staff Safety A</w:t>
            </w:r>
            <w:r w:rsidR="00DF2A90" w:rsidRPr="003773F7">
              <w:t xml:space="preserve">ssessment and see if we can consider how to avoid </w:t>
            </w:r>
            <w:r w:rsidR="00C24B31">
              <w:t>these harms</w:t>
            </w:r>
            <w:r w:rsidR="00004305">
              <w:t xml:space="preserve"> in the future.</w:t>
            </w:r>
          </w:p>
        </w:tc>
        <w:tc>
          <w:tcPr>
            <w:tcW w:w="4950" w:type="dxa"/>
          </w:tcPr>
          <w:p w14:paraId="4F8BD2CC" w14:textId="42DD2083" w:rsidR="00DF2A90" w:rsidRPr="00084114" w:rsidRDefault="00DF2A90" w:rsidP="00DF2A90">
            <w:pPr>
              <w:rPr>
                <w:b/>
                <w:sz w:val="28"/>
                <w:szCs w:val="28"/>
              </w:rPr>
            </w:pPr>
            <w:r>
              <w:rPr>
                <w:b/>
                <w:sz w:val="28"/>
                <w:szCs w:val="28"/>
              </w:rPr>
              <w:lastRenderedPageBreak/>
              <w:t>Slide 1</w:t>
            </w:r>
            <w:r w:rsidR="007D0E00">
              <w:rPr>
                <w:b/>
                <w:sz w:val="28"/>
                <w:szCs w:val="28"/>
              </w:rPr>
              <w:t>0</w:t>
            </w:r>
          </w:p>
          <w:p w14:paraId="4222AED5" w14:textId="5E1FFE36" w:rsidR="00DF2A90" w:rsidRPr="00084114" w:rsidRDefault="00847EE0" w:rsidP="00DF2A90">
            <w:pPr>
              <w:rPr>
                <w:b/>
                <w:sz w:val="28"/>
                <w:szCs w:val="28"/>
              </w:rPr>
            </w:pPr>
            <w:r w:rsidRPr="00847EE0">
              <w:rPr>
                <w:b/>
                <w:noProof/>
                <w:sz w:val="28"/>
                <w:szCs w:val="28"/>
              </w:rPr>
              <w:drawing>
                <wp:inline distT="0" distB="0" distL="0" distR="0" wp14:anchorId="0C68586E" wp14:editId="15DB2878">
                  <wp:extent cx="3006090" cy="2322830"/>
                  <wp:effectExtent l="0" t="0" r="3810" b="1270"/>
                  <wp:docPr id="13" name="Picture 13"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6090" cy="2322830"/>
                          </a:xfrm>
                          <a:prstGeom prst="rect">
                            <a:avLst/>
                          </a:prstGeom>
                        </pic:spPr>
                      </pic:pic>
                    </a:graphicData>
                  </a:graphic>
                </wp:inline>
              </w:drawing>
            </w:r>
          </w:p>
        </w:tc>
      </w:tr>
      <w:tr w:rsidR="00DF2A90" w:rsidRPr="00084114" w14:paraId="3A444CCF" w14:textId="77777777" w:rsidTr="00004305">
        <w:trPr>
          <w:cantSplit/>
        </w:trPr>
        <w:tc>
          <w:tcPr>
            <w:tcW w:w="5238" w:type="dxa"/>
          </w:tcPr>
          <w:p w14:paraId="4E412148" w14:textId="77777777" w:rsidR="00111B83" w:rsidRPr="00E131A4" w:rsidRDefault="00111B83" w:rsidP="00DF2A90">
            <w:pPr>
              <w:rPr>
                <w:b/>
                <w:sz w:val="28"/>
                <w:szCs w:val="28"/>
              </w:rPr>
            </w:pPr>
            <w:r w:rsidRPr="00A860B2">
              <w:rPr>
                <w:b/>
                <w:sz w:val="28"/>
                <w:szCs w:val="28"/>
              </w:rPr>
              <w:lastRenderedPageBreak/>
              <w:t>Staff Safety Assessment</w:t>
            </w:r>
          </w:p>
          <w:p w14:paraId="4D82F0B3" w14:textId="77777777" w:rsidR="00111B83" w:rsidRDefault="00111B83" w:rsidP="00DF2A90"/>
          <w:p w14:paraId="3C49EDC3" w14:textId="62C57E16" w:rsidR="00DF2A90" w:rsidRDefault="00DF2A90" w:rsidP="00DF2A90">
            <w:r w:rsidRPr="001C0228">
              <w:t>SAY:</w:t>
            </w:r>
          </w:p>
          <w:p w14:paraId="7B331CC4" w14:textId="77777777" w:rsidR="00DF2A90" w:rsidRDefault="00DF2A90" w:rsidP="00DF2A90"/>
          <w:p w14:paraId="72E37D9E" w14:textId="7B129CCC" w:rsidR="00DF2A90" w:rsidRDefault="00DF2A90" w:rsidP="00DF2A90">
            <w:r w:rsidRPr="00456087">
              <w:t xml:space="preserve">A member of the frontline staff wants to address the case we just discussed. </w:t>
            </w:r>
            <w:r w:rsidR="009868EC">
              <w:t xml:space="preserve">Let’s </w:t>
            </w:r>
            <w:r w:rsidR="008148C9">
              <w:t>c</w:t>
            </w:r>
            <w:r w:rsidRPr="00456087">
              <w:t xml:space="preserve">onsider </w:t>
            </w:r>
            <w:r w:rsidR="006F1B58">
              <w:t xml:space="preserve">what she would fill out on her </w:t>
            </w:r>
            <w:hyperlink r:id="rId20" w:history="1">
              <w:r w:rsidR="006F1B58" w:rsidRPr="003B47D1">
                <w:rPr>
                  <w:rStyle w:val="Hyperlink"/>
                </w:rPr>
                <w:t>Staff Safety A</w:t>
              </w:r>
              <w:r w:rsidRPr="003B47D1">
                <w:rPr>
                  <w:rStyle w:val="Hyperlink"/>
                </w:rPr>
                <w:t>ssessment</w:t>
              </w:r>
            </w:hyperlink>
            <w:r w:rsidRPr="00456087">
              <w:t xml:space="preserve"> form. </w:t>
            </w:r>
            <w:r>
              <w:t>If you have this form printed out and in front of you, please</w:t>
            </w:r>
            <w:r w:rsidR="002A5CC5">
              <w:t xml:space="preserve"> </w:t>
            </w:r>
            <w:proofErr w:type="gramStart"/>
            <w:r w:rsidR="002A5CC5">
              <w:t>take a look</w:t>
            </w:r>
            <w:proofErr w:type="gramEnd"/>
            <w:r w:rsidR="002A5CC5">
              <w:t xml:space="preserve"> at it now. If not,</w:t>
            </w:r>
            <w:r>
              <w:t xml:space="preserve"> just follow along on the screen.  Let’s look at and answer</w:t>
            </w:r>
            <w:r w:rsidRPr="00456087">
              <w:t xml:space="preserve"> question 1: </w:t>
            </w:r>
          </w:p>
          <w:p w14:paraId="1C56FE54" w14:textId="77777777" w:rsidR="00DF2A90" w:rsidRDefault="00DF2A90" w:rsidP="00DF2A90"/>
          <w:p w14:paraId="50678D98" w14:textId="77777777" w:rsidR="00DF2A90" w:rsidRDefault="00DF2A90" w:rsidP="00DF2A90">
            <w:r>
              <w:t>“D</w:t>
            </w:r>
            <w:r w:rsidRPr="00456087">
              <w:t>escribe the next patient scenario for which antibiotics may not be prescribed optimally.</w:t>
            </w:r>
            <w:r>
              <w:t>”</w:t>
            </w:r>
          </w:p>
          <w:p w14:paraId="2FAFD916" w14:textId="77777777" w:rsidR="00DF2A90" w:rsidRPr="00456087" w:rsidRDefault="00DF2A90" w:rsidP="00DF2A90"/>
          <w:p w14:paraId="0827E4CE" w14:textId="03B6EB64" w:rsidR="00DF2A90" w:rsidRDefault="00DF2A90" w:rsidP="00DF2A90">
            <w:r w:rsidRPr="00456087">
              <w:t xml:space="preserve">We </w:t>
            </w:r>
            <w:r>
              <w:t>discussed</w:t>
            </w:r>
            <w:r w:rsidRPr="00456087">
              <w:t xml:space="preserve"> several opportunities</w:t>
            </w:r>
            <w:r>
              <w:t xml:space="preserve"> that occurred in this case</w:t>
            </w:r>
            <w:r w:rsidRPr="00456087">
              <w:t xml:space="preserve"> when we walked through the </w:t>
            </w:r>
            <w:r w:rsidR="000D73A9">
              <w:t>Four M</w:t>
            </w:r>
            <w:r w:rsidRPr="00456087">
              <w:t>oments.</w:t>
            </w:r>
          </w:p>
          <w:p w14:paraId="7D817512" w14:textId="77777777" w:rsidR="00DF2A90" w:rsidRDefault="00DF2A90" w:rsidP="00DF2A90"/>
          <w:p w14:paraId="6A752341" w14:textId="15B0CE72" w:rsidR="00DF2A90" w:rsidRDefault="00DF2A90" w:rsidP="00DF2A90">
            <w:r>
              <w:t xml:space="preserve">Let’s imagine that the frontline staff </w:t>
            </w:r>
            <w:r w:rsidRPr="00456087">
              <w:t xml:space="preserve">member wants to focus on the missed review of the </w:t>
            </w:r>
            <w:r>
              <w:t xml:space="preserve">urine </w:t>
            </w:r>
            <w:r w:rsidRPr="00456087">
              <w:t>culture results</w:t>
            </w:r>
            <w:r>
              <w:t>.</w:t>
            </w:r>
          </w:p>
          <w:p w14:paraId="2AD66E39" w14:textId="77777777" w:rsidR="00DF2A90" w:rsidRDefault="00DF2A90" w:rsidP="00DF2A90"/>
          <w:p w14:paraId="7F4F52FA" w14:textId="1B7114BA" w:rsidR="00DF2A90" w:rsidRDefault="00DF2A90" w:rsidP="00DF2A90">
            <w:r>
              <w:t xml:space="preserve">For question </w:t>
            </w:r>
            <w:r w:rsidR="000D73A9">
              <w:t>1</w:t>
            </w:r>
            <w:r>
              <w:t xml:space="preserve">, she </w:t>
            </w:r>
            <w:r w:rsidR="00375D2B">
              <w:t xml:space="preserve">may </w:t>
            </w:r>
            <w:r>
              <w:t xml:space="preserve">answer: </w:t>
            </w:r>
            <w:r w:rsidR="00375D2B">
              <w:t>“</w:t>
            </w:r>
            <w:r w:rsidRPr="00456087">
              <w:t>If urine culture results are not reviewed</w:t>
            </w:r>
            <w:r w:rsidR="002A5CC5">
              <w:t>,</w:t>
            </w:r>
            <w:r>
              <w:t xml:space="preserve"> there’s a missed opportunity to change antibiotics.</w:t>
            </w:r>
            <w:r w:rsidRPr="00456087">
              <w:t xml:space="preserve"> </w:t>
            </w:r>
            <w:r>
              <w:t>R</w:t>
            </w:r>
            <w:r w:rsidRPr="00456087">
              <w:t xml:space="preserve">esidents can </w:t>
            </w:r>
            <w:r>
              <w:t xml:space="preserve">get sick </w:t>
            </w:r>
            <w:r w:rsidRPr="00456087">
              <w:t>on the wrong therapy</w:t>
            </w:r>
            <w:r w:rsidR="002A5CC5">
              <w:t>.</w:t>
            </w:r>
            <w:r w:rsidR="00375D2B">
              <w:t>”</w:t>
            </w:r>
          </w:p>
          <w:p w14:paraId="29A839EA" w14:textId="77777777" w:rsidR="00DF2A90" w:rsidRPr="00456087" w:rsidRDefault="00DF2A90" w:rsidP="00DF2A90"/>
          <w:p w14:paraId="35C29BBA" w14:textId="77777777" w:rsidR="00DF2A90" w:rsidRDefault="00DF2A90" w:rsidP="00DF2A90">
            <w:r>
              <w:t>Now we can consider question 2:</w:t>
            </w:r>
          </w:p>
          <w:p w14:paraId="05DD009F" w14:textId="77777777" w:rsidR="00DF2A90" w:rsidRDefault="00DF2A90" w:rsidP="00DF2A90"/>
          <w:p w14:paraId="0A6D8345" w14:textId="77777777" w:rsidR="00DF2A90" w:rsidRDefault="00DF2A90" w:rsidP="00DF2A90">
            <w:r>
              <w:t>“Describe w</w:t>
            </w:r>
            <w:r w:rsidRPr="00456087">
              <w:t>hat can be done</w:t>
            </w:r>
            <w:r>
              <w:t xml:space="preserve"> to prevent this from happening.”  </w:t>
            </w:r>
          </w:p>
          <w:p w14:paraId="2651A7B0" w14:textId="77777777" w:rsidR="00DF2A90" w:rsidRPr="00456087" w:rsidRDefault="00DF2A90" w:rsidP="00DF2A90"/>
          <w:p w14:paraId="259AD891" w14:textId="72F3EFFA" w:rsidR="00DF2A90" w:rsidRDefault="00DF2A90" w:rsidP="00DF2A90">
            <w:r>
              <w:t xml:space="preserve">For question </w:t>
            </w:r>
            <w:r w:rsidR="007E2F24">
              <w:t>2</w:t>
            </w:r>
            <w:r>
              <w:t xml:space="preserve"> she could answer: </w:t>
            </w:r>
            <w:r w:rsidR="00C75477">
              <w:t>“</w:t>
            </w:r>
            <w:r w:rsidRPr="00456087">
              <w:t xml:space="preserve">Create an alert </w:t>
            </w:r>
            <w:r w:rsidR="000D73A9">
              <w:t>that</w:t>
            </w:r>
            <w:r w:rsidRPr="00456087">
              <w:t xml:space="preserve"> requires </w:t>
            </w:r>
            <w:r>
              <w:t>nurses</w:t>
            </w:r>
            <w:r w:rsidRPr="00456087">
              <w:t xml:space="preserve"> to notify prescribers of urine culture results</w:t>
            </w:r>
            <w:r>
              <w:t xml:space="preserve">. </w:t>
            </w:r>
            <w:r w:rsidR="00454B6F">
              <w:t>Then</w:t>
            </w:r>
            <w:r w:rsidRPr="00456087">
              <w:t xml:space="preserve"> prescribers</w:t>
            </w:r>
            <w:r>
              <w:t xml:space="preserve"> would have </w:t>
            </w:r>
            <w:r w:rsidRPr="00456087">
              <w:t xml:space="preserve">to review and sign off on cultures when </w:t>
            </w:r>
            <w:r w:rsidR="00C75477">
              <w:t>results are available</w:t>
            </w:r>
            <w:r w:rsidRPr="00456087">
              <w:t xml:space="preserve"> from the lab.</w:t>
            </w:r>
            <w:r w:rsidR="00C75477">
              <w:t>”</w:t>
            </w:r>
            <w:r>
              <w:t xml:space="preserve"> Also, e</w:t>
            </w:r>
            <w:r w:rsidRPr="00456087">
              <w:t>ncourage nurs</w:t>
            </w:r>
            <w:r>
              <w:t>es</w:t>
            </w:r>
            <w:r w:rsidRPr="00456087">
              <w:t xml:space="preserve"> and </w:t>
            </w:r>
            <w:r w:rsidR="001A7C44">
              <w:t>clinician</w:t>
            </w:r>
            <w:r w:rsidRPr="00456087">
              <w:t xml:space="preserve">s to review and discuss indications for antibiotic therapy </w:t>
            </w:r>
            <w:proofErr w:type="gramStart"/>
            <w:r w:rsidRPr="00456087">
              <w:t>on a daily basis</w:t>
            </w:r>
            <w:proofErr w:type="gramEnd"/>
            <w:r w:rsidR="002A5CC5">
              <w:t>.</w:t>
            </w:r>
            <w:r w:rsidR="000D73A9">
              <w:t>”</w:t>
            </w:r>
          </w:p>
          <w:p w14:paraId="4072ED0C" w14:textId="77777777" w:rsidR="00DF2A90" w:rsidRPr="00456087" w:rsidRDefault="00DF2A90" w:rsidP="00DF2A90"/>
          <w:p w14:paraId="2C4553F8" w14:textId="45259A12" w:rsidR="00DF2A90" w:rsidRPr="00084114" w:rsidRDefault="00DF2A90" w:rsidP="00DF2A90">
            <w:r w:rsidRPr="00456087">
              <w:t xml:space="preserve">These are just </w:t>
            </w:r>
            <w:r>
              <w:t xml:space="preserve">two </w:t>
            </w:r>
            <w:r w:rsidRPr="00456087">
              <w:t>examples of opportunities and solutions the frontline staff can addre</w:t>
            </w:r>
            <w:r w:rsidR="006F1B58">
              <w:t>ss on the Staff Safety A</w:t>
            </w:r>
            <w:r w:rsidR="00004305">
              <w:t>ssessment.</w:t>
            </w:r>
          </w:p>
        </w:tc>
        <w:tc>
          <w:tcPr>
            <w:tcW w:w="4950" w:type="dxa"/>
          </w:tcPr>
          <w:p w14:paraId="7AB328AF" w14:textId="69F6CAC9" w:rsidR="00DF2A90" w:rsidRPr="00084114" w:rsidRDefault="00DF2A90" w:rsidP="00DF2A90">
            <w:pPr>
              <w:rPr>
                <w:b/>
                <w:sz w:val="28"/>
                <w:szCs w:val="28"/>
              </w:rPr>
            </w:pPr>
            <w:r>
              <w:rPr>
                <w:b/>
                <w:sz w:val="28"/>
                <w:szCs w:val="28"/>
              </w:rPr>
              <w:t>Slide 1</w:t>
            </w:r>
            <w:r w:rsidR="007D0E00">
              <w:rPr>
                <w:b/>
                <w:sz w:val="28"/>
                <w:szCs w:val="28"/>
              </w:rPr>
              <w:t>1</w:t>
            </w:r>
          </w:p>
          <w:p w14:paraId="462CA860" w14:textId="323E7A8F" w:rsidR="00DF2A90" w:rsidRPr="00084114" w:rsidRDefault="00847EE0" w:rsidP="00DF2A90">
            <w:pPr>
              <w:rPr>
                <w:b/>
                <w:sz w:val="28"/>
                <w:szCs w:val="28"/>
              </w:rPr>
            </w:pPr>
            <w:r w:rsidRPr="00847EE0">
              <w:rPr>
                <w:b/>
                <w:noProof/>
                <w:sz w:val="28"/>
                <w:szCs w:val="28"/>
              </w:rPr>
              <w:drawing>
                <wp:inline distT="0" distB="0" distL="0" distR="0" wp14:anchorId="21F08CAE" wp14:editId="32AA38E4">
                  <wp:extent cx="3006090" cy="2322830"/>
                  <wp:effectExtent l="0" t="0" r="3810" b="1270"/>
                  <wp:docPr id="14" name="Picture 14"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6090" cy="2322830"/>
                          </a:xfrm>
                          <a:prstGeom prst="rect">
                            <a:avLst/>
                          </a:prstGeom>
                        </pic:spPr>
                      </pic:pic>
                    </a:graphicData>
                  </a:graphic>
                </wp:inline>
              </w:drawing>
            </w:r>
          </w:p>
        </w:tc>
      </w:tr>
      <w:tr w:rsidR="00DF2A90" w:rsidRPr="00084114" w14:paraId="675FD423" w14:textId="77777777" w:rsidTr="00004305">
        <w:trPr>
          <w:cantSplit/>
        </w:trPr>
        <w:tc>
          <w:tcPr>
            <w:tcW w:w="5238" w:type="dxa"/>
          </w:tcPr>
          <w:p w14:paraId="349D7E95" w14:textId="20F8BD1B" w:rsidR="00111B83" w:rsidRPr="00E131A4" w:rsidRDefault="00904B3E" w:rsidP="00DF2A90">
            <w:pPr>
              <w:rPr>
                <w:b/>
                <w:sz w:val="28"/>
                <w:szCs w:val="28"/>
              </w:rPr>
            </w:pPr>
            <w:r>
              <w:rPr>
                <w:b/>
                <w:sz w:val="28"/>
                <w:szCs w:val="28"/>
              </w:rPr>
              <w:lastRenderedPageBreak/>
              <w:t xml:space="preserve">Use </w:t>
            </w:r>
            <w:r w:rsidR="000D73A9">
              <w:rPr>
                <w:b/>
                <w:sz w:val="28"/>
                <w:szCs w:val="28"/>
              </w:rPr>
              <w:t>t</w:t>
            </w:r>
            <w:r w:rsidR="00111B83" w:rsidRPr="00E131A4">
              <w:rPr>
                <w:b/>
                <w:sz w:val="28"/>
                <w:szCs w:val="28"/>
              </w:rPr>
              <w:t xml:space="preserve">he Four Moments </w:t>
            </w:r>
            <w:proofErr w:type="gramStart"/>
            <w:r w:rsidR="000D73A9">
              <w:rPr>
                <w:b/>
                <w:sz w:val="28"/>
                <w:szCs w:val="28"/>
              </w:rPr>
              <w:t>T</w:t>
            </w:r>
            <w:r w:rsidR="00111B83" w:rsidRPr="00E131A4">
              <w:rPr>
                <w:b/>
                <w:sz w:val="28"/>
                <w:szCs w:val="28"/>
              </w:rPr>
              <w:t>o</w:t>
            </w:r>
            <w:proofErr w:type="gramEnd"/>
            <w:r w:rsidR="00111B83" w:rsidRPr="00E131A4">
              <w:rPr>
                <w:b/>
                <w:sz w:val="28"/>
                <w:szCs w:val="28"/>
              </w:rPr>
              <w:t xml:space="preserve"> Identify Problems</w:t>
            </w:r>
          </w:p>
          <w:p w14:paraId="4F59F923" w14:textId="77777777" w:rsidR="00111B83" w:rsidRDefault="00111B83" w:rsidP="00DF2A90"/>
          <w:p w14:paraId="13206385" w14:textId="621B60B5" w:rsidR="00DF2A90" w:rsidRDefault="00DF2A90" w:rsidP="00DF2A90">
            <w:r w:rsidRPr="001C0228">
              <w:t>SAY:</w:t>
            </w:r>
          </w:p>
          <w:p w14:paraId="5C96AB73" w14:textId="77777777" w:rsidR="00DF2A90" w:rsidRDefault="00DF2A90" w:rsidP="00DF2A90"/>
          <w:p w14:paraId="0717CD61" w14:textId="1545E524" w:rsidR="008A4ECA" w:rsidRPr="00084114" w:rsidRDefault="00DF2A90">
            <w:r w:rsidRPr="00456087">
              <w:t xml:space="preserve">As we </w:t>
            </w:r>
            <w:r>
              <w:t xml:space="preserve">saw when we </w:t>
            </w:r>
            <w:r w:rsidR="00904B3E">
              <w:t xml:space="preserve">walked through </w:t>
            </w:r>
            <w:r w:rsidR="000D73A9">
              <w:t>t</w:t>
            </w:r>
            <w:r w:rsidRPr="00456087">
              <w:t xml:space="preserve">he 4 </w:t>
            </w:r>
            <w:r w:rsidR="000D73A9">
              <w:t>M</w:t>
            </w:r>
            <w:r w:rsidRPr="00456087">
              <w:t>oments of antibiotic prescribing</w:t>
            </w:r>
            <w:r w:rsidR="002A5CC5">
              <w:t>,</w:t>
            </w:r>
            <w:r w:rsidRPr="00456087">
              <w:t xml:space="preserve"> </w:t>
            </w:r>
            <w:r>
              <w:t>there were several problems.  They can be thought of as the h</w:t>
            </w:r>
            <w:r w:rsidR="002A5CC5">
              <w:t xml:space="preserve">oles in the Swiss cheese </w:t>
            </w:r>
            <w:r w:rsidR="001A7C44">
              <w:t>model</w:t>
            </w:r>
            <w:r w:rsidR="00BE30B5">
              <w:t xml:space="preserve">, which we described in </w:t>
            </w:r>
            <w:r w:rsidR="00A7155C">
              <w:t>the presentation</w:t>
            </w:r>
            <w:r w:rsidR="000D73A9">
              <w:t>,</w:t>
            </w:r>
            <w:r w:rsidR="00BE30B5">
              <w:t xml:space="preserve"> “</w:t>
            </w:r>
            <w:hyperlink r:id="rId22" w:history="1">
              <w:r w:rsidR="003A65E6" w:rsidRPr="003A65E6">
                <w:rPr>
                  <w:rStyle w:val="Hyperlink"/>
                </w:rPr>
                <w:t>Improving Antibiotic Use is a Patient Safety Issue</w:t>
              </w:r>
            </w:hyperlink>
            <w:r w:rsidR="003A65E6">
              <w:t>.</w:t>
            </w:r>
            <w:r w:rsidR="00BE30B5">
              <w:t>”</w:t>
            </w:r>
            <w:r w:rsidR="00905086">
              <w:t xml:space="preserve"> </w:t>
            </w:r>
            <w:proofErr w:type="gramStart"/>
            <w:r>
              <w:t>All of</w:t>
            </w:r>
            <w:proofErr w:type="gramEnd"/>
            <w:r>
              <w:t xml:space="preserve"> these problems, or holes in the </w:t>
            </w:r>
            <w:r w:rsidR="00532616">
              <w:t xml:space="preserve">Swiss </w:t>
            </w:r>
            <w:r>
              <w:t>cheese</w:t>
            </w:r>
            <w:r w:rsidR="00905086">
              <w:t xml:space="preserve"> model</w:t>
            </w:r>
            <w:r>
              <w:t>, have</w:t>
            </w:r>
            <w:r w:rsidRPr="00456087">
              <w:t xml:space="preserve"> potential solutions. It is important to encourage frontline staff to </w:t>
            </w:r>
            <w:r w:rsidR="00905086">
              <w:t xml:space="preserve">be aware of </w:t>
            </w:r>
            <w:r w:rsidRPr="00456087">
              <w:t>these and address them continuously,</w:t>
            </w:r>
            <w:r w:rsidR="00004305">
              <w:t xml:space="preserve"> </w:t>
            </w:r>
            <w:proofErr w:type="gramStart"/>
            <w:r w:rsidR="00004305">
              <w:t>in order to</w:t>
            </w:r>
            <w:proofErr w:type="gramEnd"/>
            <w:r w:rsidR="00004305">
              <w:t xml:space="preserve"> protect residents.</w:t>
            </w:r>
          </w:p>
        </w:tc>
        <w:tc>
          <w:tcPr>
            <w:tcW w:w="4950" w:type="dxa"/>
          </w:tcPr>
          <w:p w14:paraId="372EBB8F" w14:textId="7771F0BA" w:rsidR="00DF2A90" w:rsidRPr="00084114" w:rsidRDefault="00DF2A90" w:rsidP="00DF2A90">
            <w:pPr>
              <w:rPr>
                <w:b/>
                <w:sz w:val="28"/>
                <w:szCs w:val="28"/>
              </w:rPr>
            </w:pPr>
            <w:r>
              <w:rPr>
                <w:b/>
                <w:sz w:val="28"/>
                <w:szCs w:val="28"/>
              </w:rPr>
              <w:t xml:space="preserve">Slide </w:t>
            </w:r>
            <w:r w:rsidR="008B2072">
              <w:rPr>
                <w:b/>
                <w:sz w:val="28"/>
                <w:szCs w:val="28"/>
              </w:rPr>
              <w:t>1</w:t>
            </w:r>
            <w:r w:rsidR="007D0E00">
              <w:rPr>
                <w:b/>
                <w:sz w:val="28"/>
                <w:szCs w:val="28"/>
              </w:rPr>
              <w:t>2</w:t>
            </w:r>
          </w:p>
          <w:p w14:paraId="16DE4092" w14:textId="42E3BCC0" w:rsidR="00DF2A90" w:rsidRPr="00084114" w:rsidRDefault="00847EE0" w:rsidP="00004305">
            <w:pPr>
              <w:spacing w:after="120"/>
              <w:rPr>
                <w:b/>
                <w:sz w:val="28"/>
                <w:szCs w:val="28"/>
              </w:rPr>
            </w:pPr>
            <w:r w:rsidRPr="00847EE0">
              <w:rPr>
                <w:b/>
                <w:noProof/>
                <w:sz w:val="28"/>
                <w:szCs w:val="28"/>
              </w:rPr>
              <w:drawing>
                <wp:inline distT="0" distB="0" distL="0" distR="0" wp14:anchorId="35CCEB71" wp14:editId="5770F3D5">
                  <wp:extent cx="3006090" cy="2322830"/>
                  <wp:effectExtent l="0" t="0" r="3810" b="1270"/>
                  <wp:docPr id="15" name="Picture 15"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6090" cy="2322830"/>
                          </a:xfrm>
                          <a:prstGeom prst="rect">
                            <a:avLst/>
                          </a:prstGeom>
                        </pic:spPr>
                      </pic:pic>
                    </a:graphicData>
                  </a:graphic>
                </wp:inline>
              </w:drawing>
            </w:r>
          </w:p>
        </w:tc>
      </w:tr>
      <w:tr w:rsidR="00DF2A90" w:rsidRPr="00084114" w14:paraId="4FEC3C9A" w14:textId="77777777" w:rsidTr="00004305">
        <w:trPr>
          <w:cantSplit/>
        </w:trPr>
        <w:tc>
          <w:tcPr>
            <w:tcW w:w="5238" w:type="dxa"/>
          </w:tcPr>
          <w:p w14:paraId="6A0880F2" w14:textId="19630212" w:rsidR="00111B83" w:rsidRPr="00E131A4" w:rsidRDefault="00111B83" w:rsidP="00DF2A90">
            <w:pPr>
              <w:rPr>
                <w:b/>
                <w:sz w:val="28"/>
                <w:szCs w:val="28"/>
              </w:rPr>
            </w:pPr>
            <w:r w:rsidRPr="00E131A4">
              <w:rPr>
                <w:b/>
                <w:sz w:val="28"/>
                <w:szCs w:val="28"/>
              </w:rPr>
              <w:t>How Can You Identify Problems?</w:t>
            </w:r>
          </w:p>
          <w:p w14:paraId="4E90C120" w14:textId="77777777" w:rsidR="00111B83" w:rsidRDefault="00111B83" w:rsidP="00DF2A90"/>
          <w:p w14:paraId="71BC7EE0" w14:textId="3462D4F6" w:rsidR="00DF2A90" w:rsidRDefault="00DF2A90" w:rsidP="00DF2A90">
            <w:r w:rsidRPr="001C0228">
              <w:t>SAY:</w:t>
            </w:r>
          </w:p>
          <w:p w14:paraId="675C3E53" w14:textId="77777777" w:rsidR="00DF2A90" w:rsidRDefault="00DF2A90" w:rsidP="00DF2A90"/>
          <w:p w14:paraId="58CFE62B" w14:textId="71F7A412" w:rsidR="00DF2A90" w:rsidRDefault="00DF2A90" w:rsidP="00DF2A90">
            <w:r w:rsidRPr="008A4061">
              <w:t xml:space="preserve">Let's discuss identifying opportunities </w:t>
            </w:r>
            <w:r>
              <w:t xml:space="preserve">for improvement </w:t>
            </w:r>
            <w:r w:rsidRPr="008A4061">
              <w:t>at your facility.</w:t>
            </w:r>
            <w:r>
              <w:t xml:space="preserve"> </w:t>
            </w:r>
            <w:r w:rsidRPr="008A4061">
              <w:t xml:space="preserve">The antibiotic stewardship team generally consists of a physician lead, pharmacist lead, and nurse lead. This team should review the </w:t>
            </w:r>
            <w:r>
              <w:t>problems</w:t>
            </w:r>
            <w:r w:rsidRPr="008A4061">
              <w:t xml:space="preserve"> identified by the frontline sta</w:t>
            </w:r>
            <w:r>
              <w:t>ff and prioritize the top three.</w:t>
            </w:r>
          </w:p>
          <w:p w14:paraId="3ABDEEAA" w14:textId="77777777" w:rsidR="00DF2A90" w:rsidRPr="008A4061" w:rsidRDefault="00DF2A90" w:rsidP="00DF2A90"/>
          <w:p w14:paraId="7CDD54AC" w14:textId="11DB13DE" w:rsidR="002A5CC5" w:rsidRPr="00084114" w:rsidRDefault="00DF2A90" w:rsidP="00DF2A90">
            <w:r w:rsidRPr="008A4061">
              <w:t xml:space="preserve">The stewardship team and a diverse group of frontline staff should identify all the factors that could lead to </w:t>
            </w:r>
            <w:r>
              <w:t>each</w:t>
            </w:r>
            <w:r w:rsidRPr="008A4061">
              <w:t xml:space="preserve"> </w:t>
            </w:r>
            <w:r>
              <w:t>problem identified.</w:t>
            </w:r>
          </w:p>
        </w:tc>
        <w:tc>
          <w:tcPr>
            <w:tcW w:w="4950" w:type="dxa"/>
          </w:tcPr>
          <w:p w14:paraId="520653DD" w14:textId="008F3302" w:rsidR="00DF2A90" w:rsidRPr="00084114" w:rsidRDefault="00DF2A90" w:rsidP="00DF2A90">
            <w:pPr>
              <w:rPr>
                <w:b/>
                <w:sz w:val="28"/>
                <w:szCs w:val="28"/>
              </w:rPr>
            </w:pPr>
            <w:r>
              <w:rPr>
                <w:b/>
                <w:sz w:val="28"/>
                <w:szCs w:val="28"/>
              </w:rPr>
              <w:t xml:space="preserve">Slide </w:t>
            </w:r>
            <w:r w:rsidR="008B2072">
              <w:rPr>
                <w:b/>
                <w:sz w:val="28"/>
                <w:szCs w:val="28"/>
              </w:rPr>
              <w:t>1</w:t>
            </w:r>
            <w:r w:rsidR="007D0E00">
              <w:rPr>
                <w:b/>
                <w:sz w:val="28"/>
                <w:szCs w:val="28"/>
              </w:rPr>
              <w:t>3</w:t>
            </w:r>
          </w:p>
          <w:p w14:paraId="57CC33CE" w14:textId="5D5E9187" w:rsidR="00DF2A90" w:rsidRPr="00084114" w:rsidRDefault="00847EE0" w:rsidP="00004305">
            <w:pPr>
              <w:spacing w:after="120"/>
              <w:rPr>
                <w:b/>
                <w:sz w:val="28"/>
                <w:szCs w:val="28"/>
              </w:rPr>
            </w:pPr>
            <w:r w:rsidRPr="00847EE0">
              <w:rPr>
                <w:b/>
                <w:noProof/>
                <w:sz w:val="28"/>
                <w:szCs w:val="28"/>
              </w:rPr>
              <w:drawing>
                <wp:inline distT="0" distB="0" distL="0" distR="0" wp14:anchorId="1001DB5C" wp14:editId="76FAAF0C">
                  <wp:extent cx="3006090" cy="2322830"/>
                  <wp:effectExtent l="0" t="0" r="3810" b="1270"/>
                  <wp:docPr id="16" name="Picture 16"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6090" cy="2322830"/>
                          </a:xfrm>
                          <a:prstGeom prst="rect">
                            <a:avLst/>
                          </a:prstGeom>
                        </pic:spPr>
                      </pic:pic>
                    </a:graphicData>
                  </a:graphic>
                </wp:inline>
              </w:drawing>
            </w:r>
          </w:p>
        </w:tc>
      </w:tr>
      <w:tr w:rsidR="00DF2A90" w:rsidRPr="00084114" w14:paraId="7595A7DE" w14:textId="77777777" w:rsidTr="00004305">
        <w:trPr>
          <w:cantSplit/>
        </w:trPr>
        <w:tc>
          <w:tcPr>
            <w:tcW w:w="5238" w:type="dxa"/>
          </w:tcPr>
          <w:p w14:paraId="58D3A7C3" w14:textId="0A8622B8" w:rsidR="00111B83" w:rsidRPr="00E131A4" w:rsidRDefault="00111B83" w:rsidP="00DF2A90">
            <w:pPr>
              <w:rPr>
                <w:b/>
                <w:sz w:val="28"/>
                <w:szCs w:val="28"/>
              </w:rPr>
            </w:pPr>
            <w:r w:rsidRPr="00E131A4">
              <w:rPr>
                <w:b/>
                <w:sz w:val="28"/>
                <w:szCs w:val="28"/>
              </w:rPr>
              <w:lastRenderedPageBreak/>
              <w:t>First</w:t>
            </w:r>
            <w:r w:rsidR="00447333">
              <w:rPr>
                <w:b/>
                <w:sz w:val="28"/>
                <w:szCs w:val="28"/>
              </w:rPr>
              <w:t>-</w:t>
            </w:r>
            <w:r w:rsidRPr="00E131A4">
              <w:rPr>
                <w:b/>
                <w:sz w:val="28"/>
                <w:szCs w:val="28"/>
              </w:rPr>
              <w:t>Order and Second</w:t>
            </w:r>
            <w:r w:rsidR="00447333">
              <w:rPr>
                <w:b/>
                <w:sz w:val="28"/>
                <w:szCs w:val="28"/>
              </w:rPr>
              <w:t>-</w:t>
            </w:r>
            <w:r w:rsidRPr="00E131A4">
              <w:rPr>
                <w:b/>
                <w:sz w:val="28"/>
                <w:szCs w:val="28"/>
              </w:rPr>
              <w:t>Order Problem Solving</w:t>
            </w:r>
          </w:p>
          <w:p w14:paraId="430238BF" w14:textId="77777777" w:rsidR="00111B83" w:rsidRDefault="00111B83" w:rsidP="00DF2A90"/>
          <w:p w14:paraId="4748E969" w14:textId="0CB2D0D5" w:rsidR="00DF2A90" w:rsidRDefault="00DF2A90" w:rsidP="00DF2A90">
            <w:r>
              <w:t>SAY:</w:t>
            </w:r>
          </w:p>
          <w:p w14:paraId="532F4E50" w14:textId="77777777" w:rsidR="00DF2A90" w:rsidRDefault="00DF2A90" w:rsidP="00DF2A90"/>
          <w:p w14:paraId="58DC45DA" w14:textId="1969F3E8" w:rsidR="00DF2A90" w:rsidRDefault="00DF2A90" w:rsidP="00DF2A90">
            <w:r>
              <w:t>When working as a team to identify solutions to problems, there are first</w:t>
            </w:r>
            <w:r w:rsidR="00447333">
              <w:t>-</w:t>
            </w:r>
            <w:r>
              <w:t>order and second</w:t>
            </w:r>
            <w:r w:rsidR="00447333">
              <w:t>-</w:t>
            </w:r>
            <w:r>
              <w:t xml:space="preserve">order solutions. </w:t>
            </w:r>
          </w:p>
          <w:p w14:paraId="1570A087" w14:textId="77777777" w:rsidR="00DF2A90" w:rsidRDefault="00DF2A90" w:rsidP="00DF2A90"/>
          <w:p w14:paraId="1CCB16D7" w14:textId="10BEC9ED" w:rsidR="00DF2A90" w:rsidRDefault="00DF2A90" w:rsidP="00DF2A90">
            <w:r>
              <w:t>First</w:t>
            </w:r>
            <w:r w:rsidR="00447333">
              <w:t>-</w:t>
            </w:r>
            <w:r>
              <w:t>order problem solving involves solving one problem at a time</w:t>
            </w:r>
            <w:r w:rsidR="00531036">
              <w:t xml:space="preserve"> by</w:t>
            </w:r>
            <w:r>
              <w:t xml:space="preserve"> focusing on one </w:t>
            </w:r>
            <w:proofErr w:type="gramStart"/>
            <w:r>
              <w:t>particular instance</w:t>
            </w:r>
            <w:proofErr w:type="gramEnd"/>
            <w:r>
              <w:t xml:space="preserve">. </w:t>
            </w:r>
          </w:p>
          <w:p w14:paraId="3637E7A2" w14:textId="77777777" w:rsidR="00DF2A90" w:rsidRDefault="00DF2A90" w:rsidP="00DF2A90"/>
          <w:p w14:paraId="19BE0E2A" w14:textId="77B3F0B8" w:rsidR="00DF2A90" w:rsidRDefault="00DF2A90" w:rsidP="00DF2A90">
            <w:r>
              <w:t xml:space="preserve">This type of problem solving generally does not help prevent future harm from occurring. This could involve calling a </w:t>
            </w:r>
            <w:r w:rsidR="001A7C44">
              <w:t xml:space="preserve">clinician </w:t>
            </w:r>
            <w:r>
              <w:t xml:space="preserve">who ordered antibiotics on an asymptomatic resident with a positive urine culture and telling </w:t>
            </w:r>
            <w:r w:rsidR="001E542D">
              <w:t xml:space="preserve">him or her </w:t>
            </w:r>
            <w:r>
              <w:t xml:space="preserve">that the antibiotics should be discontinued. While this </w:t>
            </w:r>
            <w:r w:rsidR="0050745E">
              <w:t xml:space="preserve">might </w:t>
            </w:r>
            <w:r>
              <w:t xml:space="preserve">solve the problem for that </w:t>
            </w:r>
            <w:proofErr w:type="gramStart"/>
            <w:r>
              <w:t>particular resident</w:t>
            </w:r>
            <w:proofErr w:type="gramEnd"/>
            <w:r>
              <w:t xml:space="preserve">, it does not prevent this from happening again. It has no effect on the </w:t>
            </w:r>
            <w:proofErr w:type="gramStart"/>
            <w:r>
              <w:t>system as a whole</w:t>
            </w:r>
            <w:proofErr w:type="gramEnd"/>
            <w:r>
              <w:t xml:space="preserve">. </w:t>
            </w:r>
          </w:p>
          <w:p w14:paraId="2B3232B5" w14:textId="77777777" w:rsidR="00DF2A90" w:rsidRDefault="00DF2A90" w:rsidP="00DF2A90"/>
          <w:p w14:paraId="3FD00E3D" w14:textId="025536E2" w:rsidR="00DF2A90" w:rsidRDefault="00DF2A90" w:rsidP="00DF2A90">
            <w:r>
              <w:t>Second</w:t>
            </w:r>
            <w:r w:rsidR="00447333">
              <w:t>-</w:t>
            </w:r>
            <w:r>
              <w:t xml:space="preserve">order problem solving uses technical and adaptive interventions to make lasting changes on the system or culture of safety in the facility. It identifies </w:t>
            </w:r>
            <w:r w:rsidR="009868EC">
              <w:t xml:space="preserve">problems </w:t>
            </w:r>
            <w:r>
              <w:t xml:space="preserve">in the system and </w:t>
            </w:r>
            <w:r w:rsidR="009868EC">
              <w:t xml:space="preserve">works to </w:t>
            </w:r>
            <w:r>
              <w:t xml:space="preserve">prevent them from occurring again. </w:t>
            </w:r>
          </w:p>
          <w:p w14:paraId="2BBF14C0" w14:textId="77777777" w:rsidR="00DF2A90" w:rsidRDefault="00DF2A90" w:rsidP="00DF2A90"/>
          <w:p w14:paraId="7B5F63C7" w14:textId="6C3F339A" w:rsidR="00DF2A90" w:rsidRDefault="00DF2A90" w:rsidP="009868EC">
            <w:r>
              <w:t>For example</w:t>
            </w:r>
            <w:r w:rsidR="009868EC">
              <w:t>, a</w:t>
            </w:r>
            <w:r>
              <w:t xml:space="preserve"> resident </w:t>
            </w:r>
            <w:r w:rsidR="00447333">
              <w:t>i</w:t>
            </w:r>
            <w:r w:rsidR="009868EC">
              <w:t>s</w:t>
            </w:r>
            <w:r>
              <w:t xml:space="preserve"> sent to the emergency department for chest pain and then return</w:t>
            </w:r>
            <w:r w:rsidR="009868EC">
              <w:t>s</w:t>
            </w:r>
            <w:r>
              <w:t xml:space="preserve"> with a diagnosis of a </w:t>
            </w:r>
            <w:r w:rsidR="00447333">
              <w:t xml:space="preserve">urinary tract infection or </w:t>
            </w:r>
            <w:r>
              <w:t>UTI and a prescription for an antibiotic. We all know that UTIs do not cause chest pain</w:t>
            </w:r>
            <w:r w:rsidR="00447333">
              <w:t>,</w:t>
            </w:r>
            <w:r>
              <w:t xml:space="preserve"> and in this case, an antibiotic is not appropriate.</w:t>
            </w:r>
          </w:p>
          <w:p w14:paraId="1583C1A1" w14:textId="77777777" w:rsidR="00DF2A90" w:rsidRDefault="00DF2A90" w:rsidP="00DF2A90"/>
          <w:p w14:paraId="7AA80C89" w14:textId="5DC2FC82" w:rsidR="00DF2A90" w:rsidRDefault="00DF2A90" w:rsidP="00DF2A90">
            <w:r>
              <w:t>A first</w:t>
            </w:r>
            <w:r w:rsidR="00447333">
              <w:t>-</w:t>
            </w:r>
            <w:r>
              <w:t xml:space="preserve">order solution would be to notify the </w:t>
            </w:r>
            <w:r w:rsidR="001A7C44">
              <w:t xml:space="preserve">clinician </w:t>
            </w:r>
            <w:r>
              <w:t xml:space="preserve">and ask </w:t>
            </w:r>
            <w:r w:rsidR="00AF0436">
              <w:t xml:space="preserve">him or her </w:t>
            </w:r>
            <w:r>
              <w:t xml:space="preserve">to </w:t>
            </w:r>
            <w:r w:rsidR="00AF0436">
              <w:t>consider discontinuing</w:t>
            </w:r>
            <w:r>
              <w:t xml:space="preserve"> the antibiotic. There should also be a discussion with the family to let them know that</w:t>
            </w:r>
            <w:r w:rsidR="002A5CC5">
              <w:t xml:space="preserve"> the</w:t>
            </w:r>
            <w:r>
              <w:t xml:space="preserve"> physician at the </w:t>
            </w:r>
            <w:r w:rsidR="00447333">
              <w:t>e</w:t>
            </w:r>
            <w:r>
              <w:t xml:space="preserve">mergency </w:t>
            </w:r>
            <w:r w:rsidR="00447333">
              <w:t>d</w:t>
            </w:r>
            <w:r>
              <w:t>epartme</w:t>
            </w:r>
            <w:r w:rsidR="002A5CC5">
              <w:t xml:space="preserve">nt may not understand that </w:t>
            </w:r>
            <w:r w:rsidR="001A7C44">
              <w:t xml:space="preserve">many </w:t>
            </w:r>
            <w:r>
              <w:t xml:space="preserve">older adults will have a “positive” urine test. While these </w:t>
            </w:r>
            <w:r w:rsidR="002A515F">
              <w:t>steps are important</w:t>
            </w:r>
            <w:r>
              <w:t>, they will</w:t>
            </w:r>
            <w:r w:rsidR="002A515F">
              <w:t xml:space="preserve"> likely help </w:t>
            </w:r>
            <w:r>
              <w:t>only this resident.</w:t>
            </w:r>
          </w:p>
          <w:p w14:paraId="1BF5D5D0" w14:textId="77777777" w:rsidR="00DF2A90" w:rsidRDefault="00DF2A90" w:rsidP="00DF2A90"/>
          <w:p w14:paraId="411851B9" w14:textId="4DFE382E" w:rsidR="00DF2A90" w:rsidRDefault="00DF2A90" w:rsidP="00DF2A90">
            <w:r>
              <w:t>A second</w:t>
            </w:r>
            <w:r w:rsidR="00447333">
              <w:t>-</w:t>
            </w:r>
            <w:r>
              <w:t xml:space="preserve">order solution is to create a policy and procedure for an automatic review of all medication changes when a </w:t>
            </w:r>
            <w:proofErr w:type="gramStart"/>
            <w:r>
              <w:t>resident returns</w:t>
            </w:r>
            <w:proofErr w:type="gramEnd"/>
            <w:r>
              <w:t xml:space="preserve"> from the hospital or </w:t>
            </w:r>
            <w:r>
              <w:lastRenderedPageBreak/>
              <w:t xml:space="preserve">emergency department. It would also involve telling residents and family members on admission and before they go to the emergency room that </w:t>
            </w:r>
            <w:r w:rsidR="00FC7CBD">
              <w:t>clinicians sometimes</w:t>
            </w:r>
            <w:r>
              <w:t xml:space="preserve"> </w:t>
            </w:r>
            <w:proofErr w:type="spellStart"/>
            <w:r w:rsidR="009868EC">
              <w:t>over</w:t>
            </w:r>
            <w:r>
              <w:t>diagnose</w:t>
            </w:r>
            <w:proofErr w:type="spellEnd"/>
            <w:r>
              <w:t xml:space="preserve"> </w:t>
            </w:r>
            <w:r w:rsidR="009868EC">
              <w:t xml:space="preserve">urinary tract infections. </w:t>
            </w:r>
            <w:r w:rsidR="00385A3D">
              <w:t xml:space="preserve">Although </w:t>
            </w:r>
            <w:r>
              <w:t>well</w:t>
            </w:r>
            <w:r w:rsidR="00074A19">
              <w:t xml:space="preserve"> </w:t>
            </w:r>
            <w:r>
              <w:t>inten</w:t>
            </w:r>
            <w:r w:rsidR="00FC7CBD">
              <w:t>tioned, clinicians sometime</w:t>
            </w:r>
            <w:r w:rsidR="0050745E">
              <w:t>s</w:t>
            </w:r>
            <w:r w:rsidR="00FC7CBD">
              <w:t xml:space="preserve"> </w:t>
            </w:r>
            <w:r>
              <w:t>misinterpret urine tests</w:t>
            </w:r>
            <w:r w:rsidR="00FC7CBD">
              <w:t xml:space="preserve"> in </w:t>
            </w:r>
            <w:r w:rsidR="001A7C44">
              <w:t>older adults</w:t>
            </w:r>
            <w:r>
              <w:t>.</w:t>
            </w:r>
          </w:p>
          <w:p w14:paraId="23ED69C4" w14:textId="6741AB92" w:rsidR="009868EC" w:rsidRDefault="00DF2A90" w:rsidP="009868EC">
            <w:r>
              <w:t xml:space="preserve"> </w:t>
            </w:r>
          </w:p>
          <w:p w14:paraId="1F0ECD9C" w14:textId="6B724952" w:rsidR="00DF2A90" w:rsidRPr="00084114" w:rsidRDefault="00DF2A90" w:rsidP="00DF2A90">
            <w:r>
              <w:t>Second</w:t>
            </w:r>
            <w:r w:rsidR="005A4097">
              <w:t>-</w:t>
            </w:r>
            <w:r>
              <w:t xml:space="preserve">order problem </w:t>
            </w:r>
            <w:proofErr w:type="gramStart"/>
            <w:r>
              <w:t>solving</w:t>
            </w:r>
            <w:proofErr w:type="gramEnd"/>
            <w:r>
              <w:t xml:space="preserve"> </w:t>
            </w:r>
            <w:r w:rsidR="005A4097">
              <w:t>and</w:t>
            </w:r>
            <w:r>
              <w:t xml:space="preserve"> systematic changes are needed to decrease the</w:t>
            </w:r>
            <w:r w:rsidR="00A477F0">
              <w:t xml:space="preserve"> potential</w:t>
            </w:r>
            <w:r>
              <w:t xml:space="preserve"> harm</w:t>
            </w:r>
            <w:r w:rsidR="00A477F0">
              <w:t>s</w:t>
            </w:r>
            <w:r>
              <w:t xml:space="preserve"> associated wi</w:t>
            </w:r>
            <w:r w:rsidR="00004305">
              <w:t>th unnecessary antibiotic use.</w:t>
            </w:r>
          </w:p>
        </w:tc>
        <w:tc>
          <w:tcPr>
            <w:tcW w:w="4950" w:type="dxa"/>
          </w:tcPr>
          <w:p w14:paraId="15F293E5" w14:textId="21BE6282" w:rsidR="00DF2A90" w:rsidRPr="00084114" w:rsidRDefault="00DF2A90" w:rsidP="00DF2A90">
            <w:pPr>
              <w:rPr>
                <w:b/>
                <w:sz w:val="28"/>
                <w:szCs w:val="28"/>
              </w:rPr>
            </w:pPr>
            <w:r>
              <w:rPr>
                <w:b/>
                <w:sz w:val="28"/>
                <w:szCs w:val="28"/>
              </w:rPr>
              <w:lastRenderedPageBreak/>
              <w:t xml:space="preserve">Slide </w:t>
            </w:r>
            <w:r w:rsidR="008B2072">
              <w:rPr>
                <w:b/>
                <w:sz w:val="28"/>
                <w:szCs w:val="28"/>
              </w:rPr>
              <w:t>1</w:t>
            </w:r>
            <w:r w:rsidR="007D0E00">
              <w:rPr>
                <w:b/>
                <w:sz w:val="28"/>
                <w:szCs w:val="28"/>
              </w:rPr>
              <w:t>4</w:t>
            </w:r>
            <w:r w:rsidR="00847EE0">
              <w:rPr>
                <w:b/>
                <w:sz w:val="28"/>
                <w:szCs w:val="28"/>
              </w:rPr>
              <w:br/>
            </w:r>
            <w:r w:rsidR="00847EE0" w:rsidRPr="00847EE0">
              <w:rPr>
                <w:b/>
                <w:noProof/>
                <w:sz w:val="28"/>
                <w:szCs w:val="28"/>
              </w:rPr>
              <w:drawing>
                <wp:inline distT="0" distB="0" distL="0" distR="0" wp14:anchorId="1FD5D67E" wp14:editId="7A5D1E2A">
                  <wp:extent cx="3006090" cy="2322830"/>
                  <wp:effectExtent l="0" t="0" r="3810" b="1270"/>
                  <wp:docPr id="17" name="Picture 17"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6090" cy="2322830"/>
                          </a:xfrm>
                          <a:prstGeom prst="rect">
                            <a:avLst/>
                          </a:prstGeom>
                        </pic:spPr>
                      </pic:pic>
                    </a:graphicData>
                  </a:graphic>
                </wp:inline>
              </w:drawing>
            </w:r>
          </w:p>
          <w:p w14:paraId="162070D7" w14:textId="58BACCD7" w:rsidR="00DF2A90" w:rsidRPr="00084114" w:rsidRDefault="00DF2A90" w:rsidP="00DF2A90">
            <w:pPr>
              <w:rPr>
                <w:b/>
                <w:sz w:val="28"/>
                <w:szCs w:val="28"/>
              </w:rPr>
            </w:pPr>
          </w:p>
        </w:tc>
      </w:tr>
      <w:tr w:rsidR="00DF2A90" w:rsidRPr="00084114" w14:paraId="162CE03B" w14:textId="77777777" w:rsidTr="00004305">
        <w:trPr>
          <w:cantSplit/>
        </w:trPr>
        <w:tc>
          <w:tcPr>
            <w:tcW w:w="5238" w:type="dxa"/>
          </w:tcPr>
          <w:p w14:paraId="04B78A71" w14:textId="619CF718" w:rsidR="00111B83" w:rsidRPr="00E131A4" w:rsidRDefault="00111B83" w:rsidP="00DF2A90">
            <w:pPr>
              <w:rPr>
                <w:b/>
                <w:sz w:val="28"/>
                <w:szCs w:val="28"/>
              </w:rPr>
            </w:pPr>
            <w:r w:rsidRPr="00E131A4">
              <w:rPr>
                <w:b/>
                <w:sz w:val="28"/>
                <w:szCs w:val="28"/>
              </w:rPr>
              <w:lastRenderedPageBreak/>
              <w:t>Technical Problems</w:t>
            </w:r>
          </w:p>
          <w:p w14:paraId="7C32071C" w14:textId="77777777" w:rsidR="00111B83" w:rsidRDefault="00111B83" w:rsidP="00DF2A90"/>
          <w:p w14:paraId="66127C09" w14:textId="61B51D4D" w:rsidR="00DF2A90" w:rsidRDefault="00DF2A90" w:rsidP="00DF2A90">
            <w:r w:rsidRPr="001C0228">
              <w:t>SAY:</w:t>
            </w:r>
          </w:p>
          <w:p w14:paraId="6E2D43C0" w14:textId="77777777" w:rsidR="00DF2A90" w:rsidRDefault="00DF2A90" w:rsidP="00DF2A90"/>
          <w:p w14:paraId="598D1ED3" w14:textId="694AB09F" w:rsidR="00DF2A90" w:rsidRPr="00C21E18" w:rsidRDefault="00DF2A90" w:rsidP="00DF2A90">
            <w:r w:rsidRPr="00C21E18">
              <w:t xml:space="preserve">Technical problems are problems </w:t>
            </w:r>
            <w:r w:rsidR="005A4097">
              <w:t>for which</w:t>
            </w:r>
            <w:r w:rsidRPr="00C21E18">
              <w:t xml:space="preserve"> the potential solutions are clear.</w:t>
            </w:r>
            <w:r>
              <w:t xml:space="preserve"> </w:t>
            </w:r>
            <w:r w:rsidRPr="00C21E18">
              <w:t xml:space="preserve">These </w:t>
            </w:r>
            <w:r>
              <w:t>may</w:t>
            </w:r>
            <w:r w:rsidRPr="00C21E18">
              <w:t xml:space="preserve"> require a checklist or protocol to guide </w:t>
            </w:r>
            <w:r>
              <w:t>change.</w:t>
            </w:r>
            <w:r w:rsidRPr="00C21E18">
              <w:t xml:space="preserve"> </w:t>
            </w:r>
          </w:p>
          <w:p w14:paraId="15E46B15" w14:textId="77777777" w:rsidR="00DF2A90" w:rsidRDefault="00DF2A90" w:rsidP="00DF2A90"/>
          <w:p w14:paraId="76ECC3B7" w14:textId="16EB65F2" w:rsidR="00DF2A90" w:rsidRDefault="00DF2A90" w:rsidP="00DF2A90">
            <w:r w:rsidRPr="00C21E18">
              <w:t xml:space="preserve">Thinking back to Case 1, the daytime nurse and prescriber never received notification of urine culture results. A technical solution might include an electronic notification or form faxed by the nurse to the provider about culture results. The </w:t>
            </w:r>
            <w:r w:rsidR="001A7C44">
              <w:t>clinician</w:t>
            </w:r>
            <w:r w:rsidR="001A7C44" w:rsidRPr="00C21E18">
              <w:t xml:space="preserve"> </w:t>
            </w:r>
            <w:r w:rsidRPr="00C21E18">
              <w:t xml:space="preserve">must acknowledge receipt of these culture results.  </w:t>
            </w:r>
          </w:p>
          <w:p w14:paraId="741D416F" w14:textId="77777777" w:rsidR="00DF2A90" w:rsidRPr="00C21E18" w:rsidRDefault="00DF2A90" w:rsidP="00DF2A90"/>
          <w:p w14:paraId="21642634" w14:textId="7166ABE9" w:rsidR="00DF2A90" w:rsidRDefault="00DF2A90" w:rsidP="00DF2A90">
            <w:r>
              <w:t>Let’s consider other examples that can be solved with a technical solution:</w:t>
            </w:r>
          </w:p>
          <w:p w14:paraId="1A1A5B81" w14:textId="77777777" w:rsidR="00DF2A90" w:rsidRDefault="00DF2A90" w:rsidP="00DF2A90"/>
          <w:p w14:paraId="003529B3" w14:textId="002FFDFC" w:rsidR="00DF2A90" w:rsidRDefault="00DF2A90" w:rsidP="00DF2A90">
            <w:r>
              <w:t>The clinicians</w:t>
            </w:r>
            <w:r w:rsidRPr="00C21E18">
              <w:t xml:space="preserve"> in </w:t>
            </w:r>
            <w:r>
              <w:t>one</w:t>
            </w:r>
            <w:r w:rsidRPr="00C21E18">
              <w:t xml:space="preserve"> facility</w:t>
            </w:r>
            <w:r>
              <w:t xml:space="preserve"> commonly order urine studies on </w:t>
            </w:r>
            <w:r w:rsidR="001A7C44">
              <w:t xml:space="preserve">residents </w:t>
            </w:r>
            <w:r>
              <w:t>who are confused or upon request from a family member. They</w:t>
            </w:r>
            <w:r w:rsidRPr="00C21E18">
              <w:t xml:space="preserve"> are </w:t>
            </w:r>
            <w:r>
              <w:t>not using appropriate diagnostic criteria before order</w:t>
            </w:r>
            <w:r w:rsidR="00074A19">
              <w:t>ing</w:t>
            </w:r>
            <w:r>
              <w:t xml:space="preserve"> urine cultures. This leads to unnecessary antibiotics prescribed for residents with positive urine cultures. </w:t>
            </w:r>
          </w:p>
          <w:p w14:paraId="128D7698" w14:textId="77777777" w:rsidR="00DF2A90" w:rsidRDefault="00DF2A90" w:rsidP="00DF2A90"/>
          <w:p w14:paraId="580B7265" w14:textId="5FB2A11F" w:rsidR="00DF2A90" w:rsidRDefault="00DF2A90" w:rsidP="00DF2A90">
            <w:r>
              <w:t>Some</w:t>
            </w:r>
            <w:r w:rsidRPr="00C21E18">
              <w:t xml:space="preserve"> potential</w:t>
            </w:r>
            <w:r>
              <w:t xml:space="preserve"> technical</w:t>
            </w:r>
            <w:r w:rsidRPr="00C21E18">
              <w:t xml:space="preserve"> solutions may include pocket guide</w:t>
            </w:r>
            <w:r w:rsidR="004666BB">
              <w:t>s</w:t>
            </w:r>
            <w:r w:rsidRPr="00C21E18">
              <w:t xml:space="preserve"> describing the criteria for </w:t>
            </w:r>
            <w:r>
              <w:t xml:space="preserve">ordering urine cultures. These could be given to </w:t>
            </w:r>
            <w:r w:rsidR="001A7C44">
              <w:t xml:space="preserve">clinicians </w:t>
            </w:r>
            <w:r>
              <w:t xml:space="preserve">and nurses.  A checklist for nurses to use before asking for an order for a urine culture or for collecting a urine sample may also be helpful. </w:t>
            </w:r>
          </w:p>
          <w:p w14:paraId="4A307858" w14:textId="77777777" w:rsidR="00DF2A90" w:rsidRPr="00C21E18" w:rsidRDefault="00DF2A90" w:rsidP="00DF2A90"/>
          <w:p w14:paraId="5A2321E2" w14:textId="62DC028B" w:rsidR="00FE3AD8" w:rsidRDefault="00DF2A90" w:rsidP="00DF2A90">
            <w:r>
              <w:t xml:space="preserve">Technical solutions are </w:t>
            </w:r>
            <w:r w:rsidR="008752A5">
              <w:t xml:space="preserve">relatively </w:t>
            </w:r>
            <w:r>
              <w:t>easy to develop. However, gaining buy</w:t>
            </w:r>
            <w:r w:rsidR="00FE3AD8">
              <w:t>-</w:t>
            </w:r>
            <w:r>
              <w:t xml:space="preserve">in for implementation of the solution often requires adaptive work. </w:t>
            </w:r>
          </w:p>
          <w:p w14:paraId="49BA91F6" w14:textId="77777777" w:rsidR="009379F6" w:rsidRDefault="009379F6" w:rsidP="00DF2A90"/>
          <w:p w14:paraId="07A11C52" w14:textId="77777777" w:rsidR="00DF2A90" w:rsidRPr="00084114" w:rsidRDefault="00DF2A90" w:rsidP="00DF2A90"/>
        </w:tc>
        <w:tc>
          <w:tcPr>
            <w:tcW w:w="4950" w:type="dxa"/>
          </w:tcPr>
          <w:p w14:paraId="4AC83A6C" w14:textId="43665683" w:rsidR="00DF2A90" w:rsidRPr="00084114" w:rsidRDefault="00DF2A90" w:rsidP="00DF2A90">
            <w:pPr>
              <w:rPr>
                <w:b/>
                <w:sz w:val="28"/>
                <w:szCs w:val="28"/>
              </w:rPr>
            </w:pPr>
            <w:r>
              <w:rPr>
                <w:b/>
                <w:sz w:val="28"/>
                <w:szCs w:val="28"/>
              </w:rPr>
              <w:t xml:space="preserve">Slide </w:t>
            </w:r>
            <w:r w:rsidR="00815A06">
              <w:rPr>
                <w:b/>
                <w:sz w:val="28"/>
                <w:szCs w:val="28"/>
              </w:rPr>
              <w:t>1</w:t>
            </w:r>
            <w:r w:rsidR="007D0E00">
              <w:rPr>
                <w:b/>
                <w:sz w:val="28"/>
                <w:szCs w:val="28"/>
              </w:rPr>
              <w:t>5</w:t>
            </w:r>
          </w:p>
          <w:p w14:paraId="7E7629C1" w14:textId="21CD0773" w:rsidR="00DF2A90" w:rsidRPr="00084114" w:rsidRDefault="00847EE0" w:rsidP="00DF2A90">
            <w:pPr>
              <w:rPr>
                <w:b/>
                <w:sz w:val="28"/>
                <w:szCs w:val="28"/>
              </w:rPr>
            </w:pPr>
            <w:r w:rsidRPr="00847EE0">
              <w:rPr>
                <w:b/>
                <w:noProof/>
                <w:sz w:val="28"/>
                <w:szCs w:val="28"/>
              </w:rPr>
              <w:drawing>
                <wp:inline distT="0" distB="0" distL="0" distR="0" wp14:anchorId="51A3984C" wp14:editId="0C31AF57">
                  <wp:extent cx="3006090" cy="2322830"/>
                  <wp:effectExtent l="0" t="0" r="3810" b="1270"/>
                  <wp:docPr id="19" name="Picture 19"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6090" cy="2322830"/>
                          </a:xfrm>
                          <a:prstGeom prst="rect">
                            <a:avLst/>
                          </a:prstGeom>
                        </pic:spPr>
                      </pic:pic>
                    </a:graphicData>
                  </a:graphic>
                </wp:inline>
              </w:drawing>
            </w:r>
          </w:p>
        </w:tc>
      </w:tr>
      <w:tr w:rsidR="00DF2A90" w:rsidRPr="00084114" w14:paraId="4B5B7BB9" w14:textId="77777777" w:rsidTr="00004305">
        <w:trPr>
          <w:cantSplit/>
        </w:trPr>
        <w:tc>
          <w:tcPr>
            <w:tcW w:w="5238" w:type="dxa"/>
          </w:tcPr>
          <w:p w14:paraId="57DE5ED3" w14:textId="3FB91CF0" w:rsidR="00111B83" w:rsidRPr="00E131A4" w:rsidRDefault="00111B83" w:rsidP="00DF2A90">
            <w:pPr>
              <w:rPr>
                <w:b/>
                <w:sz w:val="28"/>
                <w:szCs w:val="28"/>
              </w:rPr>
            </w:pPr>
            <w:r w:rsidRPr="00E131A4">
              <w:rPr>
                <w:b/>
                <w:sz w:val="28"/>
                <w:szCs w:val="28"/>
              </w:rPr>
              <w:lastRenderedPageBreak/>
              <w:t>Adaptive Problems</w:t>
            </w:r>
          </w:p>
          <w:p w14:paraId="7EE134B2" w14:textId="77777777" w:rsidR="00111B83" w:rsidRDefault="00111B83" w:rsidP="00DF2A90"/>
          <w:p w14:paraId="3E8C8DFD" w14:textId="759C0E65" w:rsidR="00DF2A90" w:rsidRDefault="00DF2A90" w:rsidP="00DF2A90">
            <w:r w:rsidRPr="001C0228">
              <w:t>SAY:</w:t>
            </w:r>
          </w:p>
          <w:p w14:paraId="312FFCE6" w14:textId="77777777" w:rsidR="00DF2A90" w:rsidRDefault="00DF2A90" w:rsidP="00DF2A90"/>
          <w:p w14:paraId="1905E32A" w14:textId="4C2F5635" w:rsidR="00DF2A90" w:rsidRDefault="00DF2A90" w:rsidP="00DF2A90">
            <w:r w:rsidRPr="008F4121">
              <w:t xml:space="preserve">Adaptive problems are problems </w:t>
            </w:r>
            <w:r w:rsidR="005A4097">
              <w:t>for which</w:t>
            </w:r>
            <w:r w:rsidRPr="008F4121">
              <w:t xml:space="preserve"> solutions require a change in attitudes, beliefs, and behaviors. </w:t>
            </w:r>
          </w:p>
          <w:p w14:paraId="11E89369" w14:textId="77777777" w:rsidR="00DF2A90" w:rsidRPr="008F4121" w:rsidRDefault="00DF2A90" w:rsidP="00DF2A90"/>
          <w:p w14:paraId="226BCBC2" w14:textId="4F0B08CB" w:rsidR="00DF2A90" w:rsidRDefault="00DF2A90" w:rsidP="00DF2A90">
            <w:r>
              <w:t>Solving an</w:t>
            </w:r>
            <w:r w:rsidRPr="008F4121">
              <w:t xml:space="preserve"> </w:t>
            </w:r>
            <w:r>
              <w:t>adaptive problem is</w:t>
            </w:r>
            <w:r w:rsidRPr="008F4121">
              <w:t xml:space="preserve"> comple</w:t>
            </w:r>
            <w:r>
              <w:t xml:space="preserve">x. It </w:t>
            </w:r>
            <w:r w:rsidRPr="008F4121">
              <w:t>requires fostering a culture of safety where clinicians and family members understand that antibiotics are not without risks</w:t>
            </w:r>
            <w:r>
              <w:t>. They should also understand that prescribing antibiotics</w:t>
            </w:r>
            <w:r w:rsidRPr="008F4121">
              <w:t xml:space="preserve"> without evidence of a bacterial infection can harm patient</w:t>
            </w:r>
            <w:r w:rsidR="00401A83">
              <w:t>s</w:t>
            </w:r>
            <w:r w:rsidRPr="008F4121">
              <w:t>.</w:t>
            </w:r>
          </w:p>
          <w:p w14:paraId="1C749630" w14:textId="77777777" w:rsidR="00DF2A90" w:rsidRDefault="00DF2A90" w:rsidP="00DF2A90"/>
          <w:p w14:paraId="3FB27891" w14:textId="48C307B8" w:rsidR="00DF2A90" w:rsidRPr="002A6AB1" w:rsidRDefault="00DF2A90" w:rsidP="00DF2A90">
            <w:r w:rsidRPr="008F4121">
              <w:t xml:space="preserve">For example, </w:t>
            </w:r>
            <w:r w:rsidR="001A7C44">
              <w:t>clinician</w:t>
            </w:r>
            <w:r w:rsidR="001A7C44" w:rsidRPr="008F4121">
              <w:t xml:space="preserve">s </w:t>
            </w:r>
            <w:r w:rsidRPr="008F4121">
              <w:t xml:space="preserve">may feel uncomfortable </w:t>
            </w:r>
            <w:r>
              <w:t>not prescribing</w:t>
            </w:r>
            <w:r w:rsidRPr="008F4121">
              <w:t xml:space="preserve"> antibiotics </w:t>
            </w:r>
            <w:r w:rsidR="009868EC">
              <w:t>for</w:t>
            </w:r>
            <w:r w:rsidRPr="008F4121">
              <w:t xml:space="preserve"> a positive urine culture, particularly if family members </w:t>
            </w:r>
            <w:r>
              <w:t>were involved with the decision to test the urine.</w:t>
            </w:r>
            <w:r w:rsidR="00471942">
              <w:t xml:space="preserve"> </w:t>
            </w:r>
            <w:r>
              <w:t xml:space="preserve">An adaptive solution to this problem involves encouraging </w:t>
            </w:r>
            <w:r w:rsidRPr="002A6AB1">
              <w:t>a culture of safety. Use posters and commitment letters to help make everyone—</w:t>
            </w:r>
            <w:r w:rsidR="00102F2F">
              <w:t>clinicians</w:t>
            </w:r>
            <w:r w:rsidRPr="002A6AB1">
              <w:t>, nurses</w:t>
            </w:r>
            <w:r w:rsidR="005A4097">
              <w:t>,</w:t>
            </w:r>
            <w:r w:rsidRPr="002A6AB1">
              <w:t xml:space="preserve"> and family members—aware that antibiotics are medicines</w:t>
            </w:r>
            <w:r w:rsidR="00F017CF">
              <w:t xml:space="preserve"> with the power to harm as well as to heal</w:t>
            </w:r>
            <w:r w:rsidRPr="002A6AB1">
              <w:t xml:space="preserve">. </w:t>
            </w:r>
            <w:r w:rsidR="001A7C44">
              <w:t>Antibiotics</w:t>
            </w:r>
            <w:r w:rsidR="001A7C44" w:rsidRPr="002A6AB1">
              <w:t xml:space="preserve"> </w:t>
            </w:r>
            <w:r w:rsidRPr="002A6AB1">
              <w:t xml:space="preserve">should only </w:t>
            </w:r>
            <w:r>
              <w:t xml:space="preserve">be used </w:t>
            </w:r>
            <w:r w:rsidRPr="002A6AB1">
              <w:t>when necessary, not “just in case.”</w:t>
            </w:r>
          </w:p>
          <w:p w14:paraId="3CC8374E" w14:textId="77777777" w:rsidR="00DF2A90" w:rsidRDefault="00DF2A90" w:rsidP="00DF2A90"/>
          <w:p w14:paraId="67FE8300" w14:textId="755D3E4B" w:rsidR="00DF2A90" w:rsidRDefault="00DF2A90" w:rsidP="00DF2A90">
            <w:r>
              <w:t xml:space="preserve">Thinking back to Case 1—where the results of the urine culture were never communicated to the </w:t>
            </w:r>
            <w:r w:rsidR="001A7C44">
              <w:t>clinician</w:t>
            </w:r>
            <w:r w:rsidR="005A4097">
              <w:t>—</w:t>
            </w:r>
            <w:r w:rsidRPr="008F4121">
              <w:t>nurses may feel th</w:t>
            </w:r>
            <w:r>
              <w:t xml:space="preserve">at when they call with laboratory results, that they are </w:t>
            </w:r>
            <w:r w:rsidRPr="008F4121">
              <w:t>“botherin</w:t>
            </w:r>
            <w:r>
              <w:t xml:space="preserve">g” that </w:t>
            </w:r>
            <w:r w:rsidR="001A7C44">
              <w:t>clinician</w:t>
            </w:r>
            <w:r>
              <w:t>.</w:t>
            </w:r>
          </w:p>
          <w:p w14:paraId="29F484C6" w14:textId="77777777" w:rsidR="00DF2A90" w:rsidRDefault="00DF2A90" w:rsidP="00DF2A90"/>
          <w:p w14:paraId="24965761" w14:textId="152BA854" w:rsidR="00DF2A90" w:rsidRDefault="00DF2A90" w:rsidP="00DF2A90">
            <w:r w:rsidRPr="008F4121">
              <w:t xml:space="preserve">An adaptive solution may involve encouraging nurses </w:t>
            </w:r>
            <w:r>
              <w:t>to</w:t>
            </w:r>
            <w:r w:rsidRPr="002A6AB1">
              <w:t xml:space="preserve"> communicate</w:t>
            </w:r>
            <w:r>
              <w:t xml:space="preserve"> all</w:t>
            </w:r>
            <w:r w:rsidRPr="002A6AB1">
              <w:t xml:space="preserve"> the information needed to help the </w:t>
            </w:r>
            <w:r w:rsidR="001A7C44">
              <w:t>clinician</w:t>
            </w:r>
            <w:r w:rsidR="001A7C44" w:rsidRPr="002A6AB1">
              <w:t xml:space="preserve"> </w:t>
            </w:r>
            <w:r w:rsidRPr="002A6AB1">
              <w:t>make an informed decision</w:t>
            </w:r>
            <w:r>
              <w:t xml:space="preserve"> about antibiotic prescribing. This includes </w:t>
            </w:r>
            <w:r w:rsidRPr="002A6AB1">
              <w:t xml:space="preserve">urine culture results </w:t>
            </w:r>
            <w:r w:rsidRPr="00C41901">
              <w:rPr>
                <w:b/>
                <w:bCs/>
                <w:u w:val="single"/>
              </w:rPr>
              <w:t>and</w:t>
            </w:r>
            <w:r w:rsidRPr="002A6AB1">
              <w:t xml:space="preserve"> an updated assessment of the resident. </w:t>
            </w:r>
            <w:r w:rsidRPr="00C41901">
              <w:t xml:space="preserve">Nurses should feel comfortable alerting a </w:t>
            </w:r>
            <w:r w:rsidR="001A7C44">
              <w:t>clinician</w:t>
            </w:r>
            <w:r w:rsidR="001A7C44" w:rsidRPr="00C41901">
              <w:t xml:space="preserve"> </w:t>
            </w:r>
            <w:r w:rsidRPr="00C41901">
              <w:t xml:space="preserve">that </w:t>
            </w:r>
            <w:r w:rsidR="00565C6B">
              <w:t>a</w:t>
            </w:r>
            <w:r w:rsidR="00565C6B" w:rsidRPr="00C41901">
              <w:t xml:space="preserve"> </w:t>
            </w:r>
            <w:r w:rsidRPr="00C41901">
              <w:t xml:space="preserve">resident does not </w:t>
            </w:r>
            <w:r w:rsidR="001A7C44">
              <w:t xml:space="preserve">have signs or symptoms of an </w:t>
            </w:r>
            <w:proofErr w:type="gramStart"/>
            <w:r w:rsidR="001A7C44">
              <w:t>infection</w:t>
            </w:r>
            <w:r w:rsidRPr="00C41901">
              <w:t>, if</w:t>
            </w:r>
            <w:proofErr w:type="gramEnd"/>
            <w:r w:rsidRPr="00C41901">
              <w:t xml:space="preserve"> that is the case. Because the prescribing </w:t>
            </w:r>
            <w:r w:rsidR="001A7C44">
              <w:t>clinician</w:t>
            </w:r>
            <w:r w:rsidR="001A7C44" w:rsidRPr="00C41901">
              <w:t xml:space="preserve"> </w:t>
            </w:r>
            <w:r w:rsidRPr="00C41901">
              <w:t xml:space="preserve">is often not physically in the facility, they rely on the frontline staff to alert them to changes in a patient's status, and this communication should be encouraged. This is important information for the care team to help make the right decisions and improve patient safety. </w:t>
            </w:r>
            <w:r>
              <w:t>Also, t</w:t>
            </w:r>
            <w:r w:rsidRPr="002A6AB1">
              <w:t xml:space="preserve">ell </w:t>
            </w:r>
            <w:r w:rsidR="00102F2F">
              <w:t>clinicians</w:t>
            </w:r>
            <w:r w:rsidR="001A7C44" w:rsidRPr="002A6AB1">
              <w:t xml:space="preserve"> </w:t>
            </w:r>
            <w:r w:rsidRPr="002A6AB1">
              <w:t xml:space="preserve">to expect </w:t>
            </w:r>
            <w:r>
              <w:t>nurses to communicate</w:t>
            </w:r>
            <w:r w:rsidRPr="002A6AB1">
              <w:t xml:space="preserve"> this information.</w:t>
            </w:r>
            <w:r>
              <w:t xml:space="preserve"> If they don’t receive a status update about the resident, they should ask for one.</w:t>
            </w:r>
          </w:p>
          <w:p w14:paraId="36A2E79A" w14:textId="77777777" w:rsidR="00DF2A90" w:rsidRPr="002A6AB1" w:rsidRDefault="00DF2A90" w:rsidP="00DF2A90">
            <w:r w:rsidRPr="002A6AB1">
              <w:t xml:space="preserve"> </w:t>
            </w:r>
          </w:p>
          <w:p w14:paraId="795EEA1C" w14:textId="049F2E26" w:rsidR="003D4575" w:rsidRPr="00084114" w:rsidRDefault="009868EC" w:rsidP="009868EC">
            <w:r>
              <w:lastRenderedPageBreak/>
              <w:t>Teamwork and effective c</w:t>
            </w:r>
            <w:r w:rsidR="00DF2A90">
              <w:t xml:space="preserve">ommunication </w:t>
            </w:r>
            <w:r>
              <w:t>are key parts</w:t>
            </w:r>
            <w:r w:rsidR="00004305">
              <w:t xml:space="preserve"> of adaptive solutions.</w:t>
            </w:r>
          </w:p>
        </w:tc>
        <w:tc>
          <w:tcPr>
            <w:tcW w:w="4950" w:type="dxa"/>
          </w:tcPr>
          <w:p w14:paraId="49482DB5" w14:textId="69BD4146" w:rsidR="00DF2A90" w:rsidRPr="00084114" w:rsidRDefault="00DF2A90" w:rsidP="00DF2A90">
            <w:pPr>
              <w:rPr>
                <w:b/>
                <w:sz w:val="28"/>
                <w:szCs w:val="28"/>
              </w:rPr>
            </w:pPr>
            <w:r>
              <w:rPr>
                <w:b/>
                <w:sz w:val="28"/>
                <w:szCs w:val="28"/>
              </w:rPr>
              <w:lastRenderedPageBreak/>
              <w:t xml:space="preserve">Slide </w:t>
            </w:r>
            <w:r w:rsidR="00815A06">
              <w:rPr>
                <w:b/>
                <w:sz w:val="28"/>
                <w:szCs w:val="28"/>
              </w:rPr>
              <w:t>1</w:t>
            </w:r>
            <w:r w:rsidR="007D0E00">
              <w:rPr>
                <w:b/>
                <w:sz w:val="28"/>
                <w:szCs w:val="28"/>
              </w:rPr>
              <w:t>6</w:t>
            </w:r>
          </w:p>
          <w:p w14:paraId="710E4434" w14:textId="227B3D5F" w:rsidR="00DF2A90" w:rsidRPr="00084114" w:rsidRDefault="00847EE0" w:rsidP="00DF2A90">
            <w:pPr>
              <w:rPr>
                <w:b/>
                <w:sz w:val="28"/>
                <w:szCs w:val="28"/>
              </w:rPr>
            </w:pPr>
            <w:r w:rsidRPr="00847EE0">
              <w:rPr>
                <w:b/>
                <w:noProof/>
                <w:sz w:val="28"/>
                <w:szCs w:val="28"/>
              </w:rPr>
              <w:drawing>
                <wp:inline distT="0" distB="0" distL="0" distR="0" wp14:anchorId="6CEE1EFB" wp14:editId="0DE1BB0B">
                  <wp:extent cx="3006090" cy="2322830"/>
                  <wp:effectExtent l="0" t="0" r="3810" b="1270"/>
                  <wp:docPr id="20" name="Picture 20"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6090" cy="2322830"/>
                          </a:xfrm>
                          <a:prstGeom prst="rect">
                            <a:avLst/>
                          </a:prstGeom>
                        </pic:spPr>
                      </pic:pic>
                    </a:graphicData>
                  </a:graphic>
                </wp:inline>
              </w:drawing>
            </w:r>
          </w:p>
        </w:tc>
      </w:tr>
      <w:tr w:rsidR="00DF2A90" w:rsidRPr="00084114" w14:paraId="5BC9F00F" w14:textId="77777777" w:rsidTr="00004305">
        <w:trPr>
          <w:cantSplit/>
          <w:trHeight w:val="435"/>
        </w:trPr>
        <w:tc>
          <w:tcPr>
            <w:tcW w:w="5238" w:type="dxa"/>
          </w:tcPr>
          <w:p w14:paraId="1F10ED42" w14:textId="77777777" w:rsidR="00111B83" w:rsidRDefault="00111B83" w:rsidP="00DF2A90">
            <w:r w:rsidRPr="00E131A4">
              <w:rPr>
                <w:b/>
                <w:sz w:val="28"/>
                <w:szCs w:val="28"/>
              </w:rPr>
              <w:t>Summary</w:t>
            </w:r>
          </w:p>
          <w:p w14:paraId="6AF2F9B0" w14:textId="77777777" w:rsidR="00111B83" w:rsidRDefault="00111B83" w:rsidP="00DF2A90"/>
          <w:p w14:paraId="12B287A4" w14:textId="4D8463BC" w:rsidR="00DF2A90" w:rsidRDefault="00DF2A90" w:rsidP="00DF2A90">
            <w:r w:rsidRPr="001C0228">
              <w:t>SAY:</w:t>
            </w:r>
          </w:p>
          <w:p w14:paraId="660A4756" w14:textId="77777777" w:rsidR="00DF2A90" w:rsidRDefault="00DF2A90" w:rsidP="00DF2A90"/>
          <w:p w14:paraId="335FA741" w14:textId="46E55357" w:rsidR="00DF2A90" w:rsidRPr="000962A8" w:rsidRDefault="00DF2A90" w:rsidP="00DF2A90">
            <w:r>
              <w:t>At this point, you know that</w:t>
            </w:r>
            <w:r w:rsidRPr="00B1329D">
              <w:t>—</w:t>
            </w:r>
          </w:p>
          <w:p w14:paraId="77A02980" w14:textId="769F9759" w:rsidR="00DF2A90" w:rsidRPr="000962A8" w:rsidRDefault="00DF2A90" w:rsidP="00DF2A90">
            <w:pPr>
              <w:pStyle w:val="ListParagraph"/>
              <w:numPr>
                <w:ilvl w:val="0"/>
                <w:numId w:val="50"/>
              </w:numPr>
              <w:spacing w:after="0" w:line="240" w:lineRule="auto"/>
            </w:pPr>
            <w:r w:rsidRPr="000962A8">
              <w:t xml:space="preserve">The </w:t>
            </w:r>
            <w:hyperlink r:id="rId28" w:history="1">
              <w:r w:rsidRPr="003B47D1">
                <w:rPr>
                  <w:rStyle w:val="Hyperlink"/>
                </w:rPr>
                <w:t>Staff Safety Assessment</w:t>
              </w:r>
            </w:hyperlink>
            <w:r w:rsidRPr="000962A8">
              <w:t xml:space="preserve"> should be completed by all staff </w:t>
            </w:r>
            <w:r w:rsidR="006C3900">
              <w:t xml:space="preserve">in your </w:t>
            </w:r>
            <w:r w:rsidR="0069418B">
              <w:t>facility.</w:t>
            </w:r>
            <w:r w:rsidR="006C3900">
              <w:t xml:space="preserve"> You might consider making this an annual event.</w:t>
            </w:r>
          </w:p>
          <w:p w14:paraId="1257BEA7" w14:textId="66BB0C9E" w:rsidR="006C3900" w:rsidRDefault="00924EDC" w:rsidP="006C3900">
            <w:pPr>
              <w:pStyle w:val="ListParagraph"/>
              <w:numPr>
                <w:ilvl w:val="0"/>
                <w:numId w:val="50"/>
              </w:numPr>
              <w:spacing w:after="0" w:line="240" w:lineRule="auto"/>
            </w:pPr>
            <w:r>
              <w:t xml:space="preserve">Consistently using </w:t>
            </w:r>
            <w:r w:rsidR="005A4097">
              <w:t>t</w:t>
            </w:r>
            <w:r w:rsidR="006C3900">
              <w:t xml:space="preserve">he </w:t>
            </w:r>
            <w:r w:rsidR="006C3900" w:rsidRPr="000962A8">
              <w:t>Four Moments of Antibiotic Decision</w:t>
            </w:r>
            <w:r w:rsidR="006C3900">
              <w:t xml:space="preserve"> </w:t>
            </w:r>
            <w:r w:rsidR="006C3900" w:rsidRPr="000962A8">
              <w:t>Ma</w:t>
            </w:r>
            <w:r w:rsidR="006C3900">
              <w:t>king</w:t>
            </w:r>
            <w:r w:rsidR="00771305">
              <w:t xml:space="preserve"> </w:t>
            </w:r>
            <w:r w:rsidR="006C3900">
              <w:t>may help identify problems.</w:t>
            </w:r>
          </w:p>
          <w:p w14:paraId="7AACA06F" w14:textId="1341ECD5" w:rsidR="00DF2A90" w:rsidRPr="000962A8" w:rsidRDefault="007A5DF3" w:rsidP="00D1412D">
            <w:pPr>
              <w:pStyle w:val="ListParagraph"/>
              <w:numPr>
                <w:ilvl w:val="0"/>
                <w:numId w:val="50"/>
              </w:numPr>
              <w:spacing w:after="0" w:line="240" w:lineRule="auto"/>
            </w:pPr>
            <w:r>
              <w:t>Although</w:t>
            </w:r>
            <w:r w:rsidR="006C3900">
              <w:t xml:space="preserve"> </w:t>
            </w:r>
            <w:r w:rsidR="001B15AB">
              <w:t>problems</w:t>
            </w:r>
            <w:r w:rsidR="006C3900">
              <w:t xml:space="preserve"> and the potential for harm</w:t>
            </w:r>
            <w:r w:rsidR="001B15AB">
              <w:t xml:space="preserve"> are plentiful, so are o</w:t>
            </w:r>
            <w:r w:rsidR="00DF2A90" w:rsidRPr="000962A8">
              <w:t>pportunities</w:t>
            </w:r>
            <w:r w:rsidR="00DF2A90">
              <w:t xml:space="preserve"> to improve</w:t>
            </w:r>
            <w:r w:rsidR="001B15AB">
              <w:t xml:space="preserve">.  Start </w:t>
            </w:r>
            <w:r w:rsidR="00DF2A90">
              <w:t xml:space="preserve">with </w:t>
            </w:r>
            <w:r w:rsidR="006C3900">
              <w:t>potential harm</w:t>
            </w:r>
            <w:r w:rsidR="001B15AB">
              <w:t xml:space="preserve"> </w:t>
            </w:r>
            <w:r w:rsidR="00DF2A90" w:rsidRPr="000962A8">
              <w:t>that is easy to fix</w:t>
            </w:r>
            <w:r w:rsidR="006C3900">
              <w:t xml:space="preserve">. </w:t>
            </w:r>
            <w:r w:rsidR="00951888">
              <w:t>That win</w:t>
            </w:r>
            <w:r w:rsidR="00951888" w:rsidRPr="000962A8">
              <w:t xml:space="preserve"> </w:t>
            </w:r>
            <w:r w:rsidR="00DF2A90" w:rsidRPr="000962A8">
              <w:t xml:space="preserve">builds team momentum and provides experience. </w:t>
            </w:r>
          </w:p>
          <w:p w14:paraId="0C070D0E" w14:textId="0DB2A402" w:rsidR="00771305" w:rsidRPr="00084114" w:rsidRDefault="00D1412D" w:rsidP="00DF2A90">
            <w:pPr>
              <w:pStyle w:val="ListParagraph"/>
              <w:numPr>
                <w:ilvl w:val="0"/>
                <w:numId w:val="50"/>
              </w:numPr>
              <w:spacing w:after="0" w:line="240" w:lineRule="auto"/>
            </w:pPr>
            <w:r>
              <w:t>U</w:t>
            </w:r>
            <w:r w:rsidR="00DF2A90" w:rsidRPr="000962A8">
              <w:t>se second-order problem solving to determine technical and adaptive solutions.</w:t>
            </w:r>
            <w:r>
              <w:t xml:space="preserve"> Some problems may require</w:t>
            </w:r>
            <w:r w:rsidR="00004305">
              <w:t xml:space="preserve"> several solutions over time.</w:t>
            </w:r>
          </w:p>
        </w:tc>
        <w:tc>
          <w:tcPr>
            <w:tcW w:w="4950" w:type="dxa"/>
          </w:tcPr>
          <w:p w14:paraId="058C929B" w14:textId="4FFB5CD0" w:rsidR="00DF2A90" w:rsidRPr="00084114" w:rsidRDefault="00DF2A90" w:rsidP="00DF2A90">
            <w:pPr>
              <w:rPr>
                <w:b/>
                <w:sz w:val="28"/>
                <w:szCs w:val="28"/>
              </w:rPr>
            </w:pPr>
            <w:r>
              <w:rPr>
                <w:b/>
                <w:sz w:val="28"/>
                <w:szCs w:val="28"/>
              </w:rPr>
              <w:t xml:space="preserve">Slide </w:t>
            </w:r>
            <w:r w:rsidR="00847688">
              <w:rPr>
                <w:b/>
                <w:sz w:val="28"/>
                <w:szCs w:val="28"/>
              </w:rPr>
              <w:t>17</w:t>
            </w:r>
          </w:p>
          <w:p w14:paraId="7CE0EBFB" w14:textId="6F1A1AF4" w:rsidR="00DF2A90" w:rsidRPr="00084114" w:rsidRDefault="00847EE0" w:rsidP="00DF2A90">
            <w:pPr>
              <w:rPr>
                <w:b/>
                <w:sz w:val="28"/>
                <w:szCs w:val="28"/>
              </w:rPr>
            </w:pPr>
            <w:r w:rsidRPr="00847EE0">
              <w:rPr>
                <w:b/>
                <w:noProof/>
                <w:sz w:val="28"/>
                <w:szCs w:val="28"/>
              </w:rPr>
              <w:drawing>
                <wp:inline distT="0" distB="0" distL="0" distR="0" wp14:anchorId="5788EFBC" wp14:editId="0B5E4C3E">
                  <wp:extent cx="3006090" cy="2322830"/>
                  <wp:effectExtent l="0" t="0" r="3810" b="1270"/>
                  <wp:docPr id="21" name="Picture 21"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6090" cy="2322830"/>
                          </a:xfrm>
                          <a:prstGeom prst="rect">
                            <a:avLst/>
                          </a:prstGeom>
                        </pic:spPr>
                      </pic:pic>
                    </a:graphicData>
                  </a:graphic>
                </wp:inline>
              </w:drawing>
            </w:r>
          </w:p>
        </w:tc>
      </w:tr>
      <w:tr w:rsidR="007C2ED7" w:rsidRPr="00084114" w14:paraId="49B16340" w14:textId="77777777" w:rsidTr="00004305">
        <w:trPr>
          <w:cantSplit/>
        </w:trPr>
        <w:tc>
          <w:tcPr>
            <w:tcW w:w="5238" w:type="dxa"/>
          </w:tcPr>
          <w:p w14:paraId="6AFEFFB5" w14:textId="632771DB" w:rsidR="007C2ED7" w:rsidRDefault="007C2ED7" w:rsidP="00DF2A90">
            <w:pPr>
              <w:rPr>
                <w:b/>
                <w:sz w:val="28"/>
                <w:szCs w:val="28"/>
              </w:rPr>
            </w:pPr>
            <w:r>
              <w:rPr>
                <w:b/>
                <w:sz w:val="28"/>
                <w:szCs w:val="28"/>
              </w:rPr>
              <w:t xml:space="preserve">Activities </w:t>
            </w:r>
            <w:proofErr w:type="gramStart"/>
            <w:r w:rsidR="00074A19">
              <w:rPr>
                <w:b/>
                <w:sz w:val="28"/>
                <w:szCs w:val="28"/>
              </w:rPr>
              <w:t>T</w:t>
            </w:r>
            <w:r>
              <w:rPr>
                <w:b/>
                <w:sz w:val="28"/>
                <w:szCs w:val="28"/>
              </w:rPr>
              <w:t>o</w:t>
            </w:r>
            <w:proofErr w:type="gramEnd"/>
            <w:r>
              <w:rPr>
                <w:b/>
                <w:sz w:val="28"/>
                <w:szCs w:val="28"/>
              </w:rPr>
              <w:t xml:space="preserve"> Complete</w:t>
            </w:r>
          </w:p>
          <w:p w14:paraId="10CB0AC0" w14:textId="77777777" w:rsidR="007C2ED7" w:rsidRDefault="007C2ED7" w:rsidP="00DF2A90">
            <w:pPr>
              <w:rPr>
                <w:b/>
                <w:sz w:val="28"/>
                <w:szCs w:val="28"/>
              </w:rPr>
            </w:pPr>
          </w:p>
          <w:p w14:paraId="6D84452E" w14:textId="77777777" w:rsidR="007C2ED7" w:rsidRPr="006C782D" w:rsidRDefault="007C2ED7" w:rsidP="00DF2A90">
            <w:r w:rsidRPr="006C782D">
              <w:t xml:space="preserve">SAY: </w:t>
            </w:r>
          </w:p>
          <w:p w14:paraId="5F1C760D" w14:textId="1EAE6574" w:rsidR="007C2ED7" w:rsidRDefault="007C2ED7" w:rsidP="00DF2A90">
            <w:pPr>
              <w:rPr>
                <w:b/>
                <w:sz w:val="28"/>
                <w:szCs w:val="28"/>
              </w:rPr>
            </w:pPr>
          </w:p>
          <w:p w14:paraId="6B796D53" w14:textId="1FF24821" w:rsidR="007C2ED7" w:rsidRDefault="007C2ED7" w:rsidP="007C2ED7">
            <w:r w:rsidRPr="006C782D">
              <w:t xml:space="preserve">These </w:t>
            </w:r>
            <w:r>
              <w:t xml:space="preserve">activities </w:t>
            </w:r>
            <w:r w:rsidRPr="006C782D">
              <w:t xml:space="preserve">are intended to </w:t>
            </w:r>
            <w:r w:rsidR="00C00070">
              <w:t xml:space="preserve">provide your team with activities that may pair well with this </w:t>
            </w:r>
            <w:r w:rsidR="00C90D49">
              <w:t>presentation</w:t>
            </w:r>
            <w:r w:rsidR="00C00070">
              <w:t xml:space="preserve">. </w:t>
            </w:r>
            <w:r w:rsidRPr="006C782D">
              <w:t xml:space="preserve"> </w:t>
            </w:r>
          </w:p>
          <w:p w14:paraId="056B1055" w14:textId="00CF268A" w:rsidR="007C2ED7" w:rsidRDefault="007C2ED7" w:rsidP="007C2ED7"/>
          <w:p w14:paraId="16FD902A" w14:textId="5C260AD6" w:rsidR="00C00070" w:rsidRDefault="00C00070"/>
          <w:p w14:paraId="0D9BCC71" w14:textId="04E46BB4" w:rsidR="00C00070" w:rsidRDefault="00C00070">
            <w:r>
              <w:t xml:space="preserve">The stewardship team may consider distributing the </w:t>
            </w:r>
            <w:hyperlink r:id="rId30" w:history="1">
              <w:r w:rsidR="00E54942" w:rsidRPr="003B47D1">
                <w:rPr>
                  <w:rStyle w:val="Hyperlink"/>
                </w:rPr>
                <w:t>S</w:t>
              </w:r>
              <w:r w:rsidRPr="003B47D1">
                <w:rPr>
                  <w:rStyle w:val="Hyperlink"/>
                </w:rPr>
                <w:t xml:space="preserve">taff </w:t>
              </w:r>
              <w:r w:rsidR="00E54942" w:rsidRPr="003B47D1">
                <w:rPr>
                  <w:rStyle w:val="Hyperlink"/>
                </w:rPr>
                <w:t>S</w:t>
              </w:r>
              <w:r w:rsidRPr="003B47D1">
                <w:rPr>
                  <w:rStyle w:val="Hyperlink"/>
                </w:rPr>
                <w:t xml:space="preserve">afety </w:t>
              </w:r>
              <w:r w:rsidR="00E54942" w:rsidRPr="003B47D1">
                <w:rPr>
                  <w:rStyle w:val="Hyperlink"/>
                </w:rPr>
                <w:t>A</w:t>
              </w:r>
              <w:r w:rsidRPr="003B47D1">
                <w:rPr>
                  <w:rStyle w:val="Hyperlink"/>
                </w:rPr>
                <w:t>ssessment</w:t>
              </w:r>
            </w:hyperlink>
            <w:r>
              <w:t xml:space="preserve"> to staff to identify problems with antibiotic prescribing in your facility. If you have been using the </w:t>
            </w:r>
            <w:hyperlink r:id="rId31" w:history="1">
              <w:r w:rsidR="00222D0E" w:rsidRPr="006A54F5">
                <w:rPr>
                  <w:rStyle w:val="Hyperlink"/>
                </w:rPr>
                <w:t xml:space="preserve">Four Moments of </w:t>
              </w:r>
              <w:r w:rsidR="00074A19" w:rsidRPr="006A54F5">
                <w:rPr>
                  <w:rStyle w:val="Hyperlink"/>
                </w:rPr>
                <w:t>A</w:t>
              </w:r>
              <w:r w:rsidRPr="006A54F5">
                <w:rPr>
                  <w:rStyle w:val="Hyperlink"/>
                </w:rPr>
                <w:t xml:space="preserve">ntibiotic </w:t>
              </w:r>
              <w:r w:rsidR="00222D0E" w:rsidRPr="006A54F5">
                <w:rPr>
                  <w:rStyle w:val="Hyperlink"/>
                </w:rPr>
                <w:t>Decision Making</w:t>
              </w:r>
              <w:r w:rsidRPr="006A54F5">
                <w:rPr>
                  <w:rStyle w:val="Hyperlink"/>
                </w:rPr>
                <w:t xml:space="preserve"> </w:t>
              </w:r>
              <w:r w:rsidR="00222D0E" w:rsidRPr="006A54F5">
                <w:rPr>
                  <w:rStyle w:val="Hyperlink"/>
                </w:rPr>
                <w:t>F</w:t>
              </w:r>
              <w:r w:rsidRPr="006A54F5">
                <w:rPr>
                  <w:rStyle w:val="Hyperlink"/>
                </w:rPr>
                <w:t>orm,</w:t>
              </w:r>
            </w:hyperlink>
            <w:r>
              <w:t xml:space="preserve"> the stewardship team should also review that data to identify any issues and continue their monthly data collection to track progress. </w:t>
            </w:r>
          </w:p>
          <w:p w14:paraId="688610D6" w14:textId="77777777" w:rsidR="00C00070" w:rsidRDefault="00C00070"/>
          <w:p w14:paraId="1B809F0B" w14:textId="7F280808" w:rsidR="007C2ED7" w:rsidRDefault="007C2ED7">
            <w:r>
              <w:t>In addition,</w:t>
            </w:r>
            <w:r w:rsidR="00C00070">
              <w:t xml:space="preserve"> frontline providers may want to</w:t>
            </w:r>
            <w:r>
              <w:t xml:space="preserve"> </w:t>
            </w:r>
            <w:r w:rsidR="0022622C">
              <w:t xml:space="preserve">distribute the </w:t>
            </w:r>
            <w:hyperlink r:id="rId32" w:history="1">
              <w:r w:rsidR="00B42097" w:rsidRPr="007A0FB8">
                <w:rPr>
                  <w:rStyle w:val="Hyperlink"/>
                </w:rPr>
                <w:t xml:space="preserve">Antibiotic </w:t>
              </w:r>
              <w:r w:rsidR="0022622C" w:rsidRPr="007A0FB8">
                <w:rPr>
                  <w:rStyle w:val="Hyperlink"/>
                </w:rPr>
                <w:t xml:space="preserve">Side Effects </w:t>
              </w:r>
              <w:r w:rsidR="00222D0E" w:rsidRPr="007A0FB8">
                <w:rPr>
                  <w:rStyle w:val="Hyperlink"/>
                </w:rPr>
                <w:t>O</w:t>
              </w:r>
              <w:r w:rsidR="00B42097" w:rsidRPr="007A0FB8">
                <w:rPr>
                  <w:rStyle w:val="Hyperlink"/>
                </w:rPr>
                <w:t>ne-</w:t>
              </w:r>
              <w:r w:rsidR="00222D0E" w:rsidRPr="007A0FB8">
                <w:rPr>
                  <w:rStyle w:val="Hyperlink"/>
                </w:rPr>
                <w:t>P</w:t>
              </w:r>
              <w:r w:rsidR="00B42097" w:rsidRPr="007A0FB8">
                <w:rPr>
                  <w:rStyle w:val="Hyperlink"/>
                </w:rPr>
                <w:t>ager</w:t>
              </w:r>
            </w:hyperlink>
            <w:r w:rsidR="00B42097">
              <w:t xml:space="preserve"> </w:t>
            </w:r>
            <w:r w:rsidR="0022622C">
              <w:t>to</w:t>
            </w:r>
            <w:r w:rsidR="00192EC0">
              <w:t xml:space="preserve"> </w:t>
            </w:r>
            <w:r w:rsidR="002B55DD">
              <w:t>clinicians and</w:t>
            </w:r>
            <w:r w:rsidR="0022622C">
              <w:t xml:space="preserve"> frontline staff.  </w:t>
            </w:r>
          </w:p>
          <w:p w14:paraId="330DADE1" w14:textId="7E8A5EA1" w:rsidR="008E6228" w:rsidRDefault="008E6228"/>
          <w:p w14:paraId="47A455F3" w14:textId="2A96B256" w:rsidR="006B30EE" w:rsidRPr="00E131A4" w:rsidRDefault="00C22876">
            <w:pPr>
              <w:rPr>
                <w:b/>
                <w:sz w:val="28"/>
                <w:szCs w:val="28"/>
              </w:rPr>
            </w:pPr>
            <w:r w:rsidRPr="00880663">
              <w:t xml:space="preserve">Supporting materials for the activities are </w:t>
            </w:r>
            <w:r>
              <w:t xml:space="preserve">listed </w:t>
            </w:r>
            <w:r w:rsidRPr="00880663">
              <w:t>on the slide</w:t>
            </w:r>
            <w:r>
              <w:t xml:space="preserve"> and are available on the </w:t>
            </w:r>
            <w:r w:rsidR="00987D88">
              <w:t xml:space="preserve">Safety Program </w:t>
            </w:r>
            <w:r w:rsidR="00E54942">
              <w:t>W</w:t>
            </w:r>
            <w:r>
              <w:t>eb</w:t>
            </w:r>
            <w:r w:rsidR="00E54942">
              <w:t xml:space="preserve"> </w:t>
            </w:r>
            <w:r>
              <w:t>site.</w:t>
            </w:r>
          </w:p>
        </w:tc>
        <w:tc>
          <w:tcPr>
            <w:tcW w:w="4950" w:type="dxa"/>
          </w:tcPr>
          <w:p w14:paraId="023FD79D" w14:textId="724447FC" w:rsidR="007C2ED7" w:rsidRDefault="00815A06" w:rsidP="00DF2A90">
            <w:pPr>
              <w:rPr>
                <w:b/>
                <w:sz w:val="28"/>
                <w:szCs w:val="28"/>
              </w:rPr>
            </w:pPr>
            <w:r>
              <w:rPr>
                <w:b/>
                <w:sz w:val="28"/>
                <w:szCs w:val="28"/>
              </w:rPr>
              <w:t xml:space="preserve">Slide </w:t>
            </w:r>
            <w:r w:rsidR="007D0E00">
              <w:rPr>
                <w:b/>
                <w:sz w:val="28"/>
                <w:szCs w:val="28"/>
              </w:rPr>
              <w:t>1</w:t>
            </w:r>
            <w:r w:rsidR="002D5A2B">
              <w:rPr>
                <w:b/>
                <w:sz w:val="28"/>
                <w:szCs w:val="28"/>
              </w:rPr>
              <w:t>8</w:t>
            </w:r>
          </w:p>
          <w:p w14:paraId="06822425" w14:textId="04160F83" w:rsidR="007C2ED7" w:rsidRDefault="00847EE0" w:rsidP="00DF2A90">
            <w:pPr>
              <w:rPr>
                <w:b/>
                <w:sz w:val="28"/>
                <w:szCs w:val="28"/>
              </w:rPr>
            </w:pPr>
            <w:r w:rsidRPr="00847EE0">
              <w:rPr>
                <w:b/>
                <w:noProof/>
                <w:sz w:val="28"/>
                <w:szCs w:val="28"/>
              </w:rPr>
              <w:drawing>
                <wp:inline distT="0" distB="0" distL="0" distR="0" wp14:anchorId="5D5DB8DB" wp14:editId="2D596801">
                  <wp:extent cx="3006090" cy="2322830"/>
                  <wp:effectExtent l="0" t="0" r="3810" b="1270"/>
                  <wp:docPr id="23" name="Picture 23"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06090" cy="2322830"/>
                          </a:xfrm>
                          <a:prstGeom prst="rect">
                            <a:avLst/>
                          </a:prstGeom>
                        </pic:spPr>
                      </pic:pic>
                    </a:graphicData>
                  </a:graphic>
                </wp:inline>
              </w:drawing>
            </w:r>
          </w:p>
        </w:tc>
      </w:tr>
      <w:tr w:rsidR="00340E58" w:rsidRPr="00084114" w14:paraId="5B9216B4" w14:textId="77777777" w:rsidTr="00004305">
        <w:trPr>
          <w:cantSplit/>
        </w:trPr>
        <w:tc>
          <w:tcPr>
            <w:tcW w:w="5238" w:type="dxa"/>
          </w:tcPr>
          <w:p w14:paraId="090587F8" w14:textId="77777777" w:rsidR="00340E58" w:rsidRPr="00341825" w:rsidRDefault="00340E58" w:rsidP="00340E58">
            <w:pPr>
              <w:rPr>
                <w:b/>
                <w:sz w:val="28"/>
                <w:szCs w:val="28"/>
              </w:rPr>
            </w:pPr>
            <w:r w:rsidRPr="00341825">
              <w:rPr>
                <w:b/>
                <w:sz w:val="28"/>
                <w:szCs w:val="28"/>
              </w:rPr>
              <w:lastRenderedPageBreak/>
              <w:t>Disclaimer</w:t>
            </w:r>
          </w:p>
          <w:p w14:paraId="343DE19A" w14:textId="77777777" w:rsidR="00340E58" w:rsidRPr="00341825" w:rsidRDefault="00340E58" w:rsidP="00340E58">
            <w:pPr>
              <w:rPr>
                <w:b/>
                <w:sz w:val="28"/>
                <w:szCs w:val="28"/>
              </w:rPr>
            </w:pPr>
          </w:p>
          <w:p w14:paraId="4504A6BD" w14:textId="77777777" w:rsidR="00340E58" w:rsidRPr="00AA10E4" w:rsidRDefault="00340E58" w:rsidP="00340E58">
            <w:r>
              <w:t>SAY:</w:t>
            </w:r>
          </w:p>
          <w:p w14:paraId="5E7D79AC" w14:textId="77777777" w:rsidR="00340E58" w:rsidRDefault="00340E58" w:rsidP="00340E58"/>
          <w:p w14:paraId="0EB1B399" w14:textId="77777777" w:rsidR="00340E58" w:rsidRDefault="00340E58" w:rsidP="00340E58">
            <w:r>
              <w:t>Disclaimer:</w:t>
            </w:r>
          </w:p>
          <w:p w14:paraId="5243AE93" w14:textId="77777777" w:rsidR="00340E58" w:rsidRDefault="00340E58" w:rsidP="00340E58"/>
          <w:p w14:paraId="098D2DE0" w14:textId="04F4D364" w:rsidR="00340E58" w:rsidRDefault="00340E58" w:rsidP="00340E58">
            <w:r>
              <w:t xml:space="preserve">The findings and recommendations in this </w:t>
            </w:r>
            <w:r w:rsidR="00A54B0D">
              <w:t xml:space="preserve">presentation </w:t>
            </w:r>
            <w:r>
              <w:t xml:space="preserve">are those of the authors, who are responsible for its content, and do not necessarily represent the views of AHRQ. No statement in this </w:t>
            </w:r>
            <w:r w:rsidR="00A54B0D">
              <w:t xml:space="preserve">presentation </w:t>
            </w:r>
            <w:r>
              <w:t xml:space="preserve">should be construed as an official position of AHRQ or of the U.S. Department of Health and Human Services.  </w:t>
            </w:r>
          </w:p>
          <w:p w14:paraId="08259025" w14:textId="77777777" w:rsidR="00340E58" w:rsidRDefault="00340E58" w:rsidP="00340E58"/>
          <w:p w14:paraId="596508BE" w14:textId="4B0835C9" w:rsidR="00340E58" w:rsidRPr="00004305" w:rsidRDefault="00340E58" w:rsidP="00340E58">
            <w:r>
              <w:t>Any practice described in this</w:t>
            </w:r>
            <w:r w:rsidR="00A54B0D">
              <w:t xml:space="preserve"> presentation</w:t>
            </w:r>
            <w:r>
              <w:t xml:space="preserve"> must be applied by health care practitioners in accordance with professional judgment and standards of care </w:t>
            </w:r>
            <w:proofErr w:type="gramStart"/>
            <w:r>
              <w:t>in regard to</w:t>
            </w:r>
            <w:proofErr w:type="gramEnd"/>
            <w:r>
              <w:t xml:space="preserve"> the unique circumstances that may apply in each situation they encounter. These practices are offered as helpful options for consideration by health care practitioners, not as guidelines.</w:t>
            </w:r>
          </w:p>
        </w:tc>
        <w:tc>
          <w:tcPr>
            <w:tcW w:w="4950" w:type="dxa"/>
          </w:tcPr>
          <w:p w14:paraId="17AE2852" w14:textId="1B2954D0" w:rsidR="00340E58" w:rsidRDefault="00340E58" w:rsidP="00DF2A90">
            <w:pPr>
              <w:rPr>
                <w:b/>
                <w:sz w:val="28"/>
                <w:szCs w:val="28"/>
              </w:rPr>
            </w:pPr>
            <w:r>
              <w:rPr>
                <w:b/>
                <w:sz w:val="28"/>
                <w:szCs w:val="28"/>
              </w:rPr>
              <w:t xml:space="preserve">Slide </w:t>
            </w:r>
            <w:r w:rsidR="002D5A2B">
              <w:rPr>
                <w:b/>
                <w:sz w:val="28"/>
                <w:szCs w:val="28"/>
              </w:rPr>
              <w:t>19</w:t>
            </w:r>
          </w:p>
          <w:p w14:paraId="140D4162" w14:textId="6CC381B2" w:rsidR="00340E58" w:rsidRDefault="00847EE0" w:rsidP="00DF2A90">
            <w:pPr>
              <w:rPr>
                <w:b/>
                <w:sz w:val="28"/>
                <w:szCs w:val="28"/>
              </w:rPr>
            </w:pPr>
            <w:r w:rsidRPr="00847EE0">
              <w:rPr>
                <w:b/>
                <w:noProof/>
                <w:sz w:val="28"/>
                <w:szCs w:val="28"/>
              </w:rPr>
              <w:drawing>
                <wp:inline distT="0" distB="0" distL="0" distR="0" wp14:anchorId="23538C6A" wp14:editId="64E466D7">
                  <wp:extent cx="3006090" cy="2322830"/>
                  <wp:effectExtent l="0" t="0" r="3810" b="1270"/>
                  <wp:docPr id="24" name="Picture 24"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6090" cy="2322830"/>
                          </a:xfrm>
                          <a:prstGeom prst="rect">
                            <a:avLst/>
                          </a:prstGeom>
                        </pic:spPr>
                      </pic:pic>
                    </a:graphicData>
                  </a:graphic>
                </wp:inline>
              </w:drawing>
            </w:r>
          </w:p>
        </w:tc>
      </w:tr>
      <w:tr w:rsidR="00BE1396" w:rsidRPr="00084114" w14:paraId="7CB28C9B" w14:textId="77777777" w:rsidTr="00004305">
        <w:trPr>
          <w:cantSplit/>
        </w:trPr>
        <w:tc>
          <w:tcPr>
            <w:tcW w:w="5238" w:type="dxa"/>
          </w:tcPr>
          <w:p w14:paraId="2032DB0A" w14:textId="01F136AC" w:rsidR="00BE1396" w:rsidRDefault="00BE1396" w:rsidP="00340E58">
            <w:pPr>
              <w:rPr>
                <w:b/>
                <w:sz w:val="28"/>
                <w:szCs w:val="28"/>
              </w:rPr>
            </w:pPr>
            <w:r>
              <w:rPr>
                <w:b/>
                <w:sz w:val="28"/>
                <w:szCs w:val="28"/>
              </w:rPr>
              <w:t>References</w:t>
            </w:r>
          </w:p>
          <w:p w14:paraId="7EB6C5E8" w14:textId="40F8B48A" w:rsidR="00BE1396" w:rsidRPr="00341825" w:rsidRDefault="00BE1396" w:rsidP="00340E58">
            <w:pPr>
              <w:rPr>
                <w:b/>
                <w:sz w:val="28"/>
                <w:szCs w:val="28"/>
              </w:rPr>
            </w:pPr>
          </w:p>
        </w:tc>
        <w:tc>
          <w:tcPr>
            <w:tcW w:w="4950" w:type="dxa"/>
          </w:tcPr>
          <w:p w14:paraId="12FD9979" w14:textId="77777777" w:rsidR="00BE1396" w:rsidRDefault="00BE1396" w:rsidP="00DF2A90">
            <w:pPr>
              <w:rPr>
                <w:b/>
                <w:sz w:val="28"/>
                <w:szCs w:val="28"/>
              </w:rPr>
            </w:pPr>
            <w:r>
              <w:rPr>
                <w:b/>
                <w:sz w:val="28"/>
                <w:szCs w:val="28"/>
              </w:rPr>
              <w:t>Slide 20</w:t>
            </w:r>
          </w:p>
          <w:p w14:paraId="44D36410" w14:textId="13475055" w:rsidR="00BE1396" w:rsidRDefault="00BE1396" w:rsidP="00004305">
            <w:pPr>
              <w:spacing w:after="120"/>
              <w:rPr>
                <w:b/>
                <w:sz w:val="28"/>
                <w:szCs w:val="28"/>
              </w:rPr>
            </w:pPr>
            <w:r w:rsidRPr="00BE1396">
              <w:rPr>
                <w:b/>
                <w:noProof/>
                <w:sz w:val="28"/>
                <w:szCs w:val="28"/>
              </w:rPr>
              <w:drawing>
                <wp:inline distT="0" distB="0" distL="0" distR="0" wp14:anchorId="31E199AE" wp14:editId="78303EEB">
                  <wp:extent cx="3006090" cy="2322830"/>
                  <wp:effectExtent l="0" t="0" r="3810" b="1270"/>
                  <wp:docPr id="25" name="Picture 25"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6090" cy="2322830"/>
                          </a:xfrm>
                          <a:prstGeom prst="rect">
                            <a:avLst/>
                          </a:prstGeom>
                        </pic:spPr>
                      </pic:pic>
                    </a:graphicData>
                  </a:graphic>
                </wp:inline>
              </w:drawing>
            </w:r>
          </w:p>
        </w:tc>
      </w:tr>
    </w:tbl>
    <w:p w14:paraId="6985E245" w14:textId="77777777" w:rsidR="001A7FC0" w:rsidRDefault="001A7FC0" w:rsidP="00004305">
      <w:pPr>
        <w:spacing w:before="2400" w:after="0" w:line="240" w:lineRule="auto"/>
        <w:jc w:val="right"/>
      </w:pPr>
      <w:r>
        <w:t>AHRQ Pub. No. 17(21)-0029</w:t>
      </w:r>
    </w:p>
    <w:p w14:paraId="10DB3D26" w14:textId="1B80E774" w:rsidR="001A7FC0" w:rsidRPr="00ED2F0B" w:rsidRDefault="00584E3B" w:rsidP="001A7FC0">
      <w:pPr>
        <w:spacing w:after="0" w:line="240" w:lineRule="auto"/>
        <w:jc w:val="right"/>
      </w:pPr>
      <w:r>
        <w:t>June</w:t>
      </w:r>
      <w:r w:rsidR="001A7FC0">
        <w:t xml:space="preserve"> 2021</w:t>
      </w:r>
    </w:p>
    <w:sectPr w:rsidR="001A7FC0" w:rsidRPr="00ED2F0B" w:rsidSect="001A7FC0">
      <w:footerReference w:type="default" r:id="rId36"/>
      <w:headerReference w:type="first" r:id="rId37"/>
      <w:footerReference w:type="first" r:id="rId38"/>
      <w:pgSz w:w="12240" w:h="15840"/>
      <w:pgMar w:top="1080" w:right="99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624136" w14:textId="77777777" w:rsidR="00721F8E" w:rsidRDefault="00721F8E" w:rsidP="00E32D5F">
      <w:pPr>
        <w:spacing w:after="0" w:line="240" w:lineRule="auto"/>
      </w:pPr>
      <w:r>
        <w:separator/>
      </w:r>
    </w:p>
  </w:endnote>
  <w:endnote w:type="continuationSeparator" w:id="0">
    <w:p w14:paraId="381821E5" w14:textId="77777777" w:rsidR="00721F8E" w:rsidRDefault="00721F8E" w:rsidP="00E32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47896" w14:textId="4E27EF54" w:rsidR="00E32D5F" w:rsidRDefault="001A7FC0">
    <w:pPr>
      <w:pStyle w:val="Footer"/>
    </w:pPr>
    <w:r>
      <w:rPr>
        <w:noProof/>
      </w:rPr>
      <mc:AlternateContent>
        <mc:Choice Requires="wps">
          <w:drawing>
            <wp:anchor distT="0" distB="0" distL="114300" distR="114300" simplePos="0" relativeHeight="251666944" behindDoc="0" locked="0" layoutInCell="1" allowOverlap="1" wp14:anchorId="41A6C951" wp14:editId="635222CE">
              <wp:simplePos x="0" y="0"/>
              <wp:positionH relativeFrom="column">
                <wp:posOffset>6370320</wp:posOffset>
              </wp:positionH>
              <wp:positionV relativeFrom="paragraph">
                <wp:posOffset>711200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0630285B" w:rsidR="006757D1" w:rsidRPr="00045415" w:rsidRDefault="006757D1"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004305">
                            <w:rPr>
                              <w:noProof/>
                              <w:color w:val="FFFFFF" w:themeColor="background1"/>
                            </w:rPr>
                            <w:t>15</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6C951" id="_x0000_t202" coordsize="21600,21600" o:spt="202" path="m,l,21600r21600,l21600,xe">
              <v:stroke joinstyle="miter"/>
              <v:path gradientshapeok="t" o:connecttype="rect"/>
            </v:shapetype>
            <v:shape id="Text Box 1" o:spid="_x0000_s1027" type="#_x0000_t202" style="position:absolute;margin-left:501.6pt;margin-top:56pt;width:36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" filled="f" stroked="f" strokeweight=".5pt">
              <v:textbox>
                <w:txbxContent>
                  <w:p w14:paraId="40B8513A" w14:textId="0630285B" w:rsidR="006757D1" w:rsidRPr="00045415" w:rsidRDefault="006757D1"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004305">
                      <w:rPr>
                        <w:noProof/>
                        <w:color w:val="FFFFFF" w:themeColor="background1"/>
                      </w:rPr>
                      <w:t>15</w:t>
                    </w:r>
                    <w:r w:rsidRPr="00045415">
                      <w:rPr>
                        <w:noProof/>
                        <w:color w:val="FFFFFF" w:themeColor="background1"/>
                      </w:rPr>
                      <w:fldChar w:fldCharType="end"/>
                    </w:r>
                  </w:p>
                </w:txbxContent>
              </v:textbox>
            </v:shape>
          </w:pict>
        </mc:Fallback>
      </mc:AlternateContent>
    </w:r>
    <w:r>
      <w:rPr>
        <w:noProof/>
      </w:rPr>
      <mc:AlternateContent>
        <mc:Choice Requires="wps">
          <w:drawing>
            <wp:anchor distT="45720" distB="45720" distL="114300" distR="114300" simplePos="0" relativeHeight="251671040" behindDoc="0" locked="0" layoutInCell="1" allowOverlap="1" wp14:anchorId="5DFB04B2" wp14:editId="30B08631">
              <wp:simplePos x="0" y="0"/>
              <wp:positionH relativeFrom="column">
                <wp:posOffset>5204460</wp:posOffset>
              </wp:positionH>
              <wp:positionV relativeFrom="paragraph">
                <wp:posOffset>703580</wp:posOffset>
              </wp:positionV>
              <wp:extent cx="1165860" cy="33210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32105"/>
                      </a:xfrm>
                      <a:prstGeom prst="rect">
                        <a:avLst/>
                      </a:prstGeom>
                      <a:noFill/>
                      <a:ln w="9525">
                        <a:noFill/>
                        <a:miter lim="800000"/>
                        <a:headEnd/>
                        <a:tailEnd/>
                      </a:ln>
                    </wps:spPr>
                    <wps:txbx>
                      <w:txbxContent>
                        <w:p w14:paraId="29D32A88" w14:textId="2F751C46" w:rsidR="00D54315" w:rsidRPr="001A7FC0" w:rsidRDefault="00D54315">
                          <w:pPr>
                            <w:rPr>
                              <w:color w:val="FFFFFF" w:themeColor="background1"/>
                              <w:sz w:val="20"/>
                              <w:szCs w:val="20"/>
                            </w:rPr>
                          </w:pPr>
                          <w:r w:rsidRPr="001A7FC0">
                            <w:rPr>
                              <w:color w:val="FFFFFF" w:themeColor="background1"/>
                              <w:sz w:val="20"/>
                              <w:szCs w:val="20"/>
                            </w:rPr>
                            <w:t>Ident</w:t>
                          </w:r>
                          <w:r w:rsidR="00845DFB" w:rsidRPr="001A7FC0">
                            <w:rPr>
                              <w:color w:val="FFFFFF" w:themeColor="background1"/>
                              <w:sz w:val="20"/>
                              <w:szCs w:val="20"/>
                            </w:rPr>
                            <w:t>ifying Targets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B04B2" id="Text Box 2" o:spid="_x0000_s1028" type="#_x0000_t202" style="position:absolute;margin-left:409.8pt;margin-top:55.4pt;width:91.8pt;height:26.1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" filled="f" stroked="f">
              <v:textbox>
                <w:txbxContent>
                  <w:p w14:paraId="29D32A88" w14:textId="2F751C46" w:rsidR="00D54315" w:rsidRPr="001A7FC0" w:rsidRDefault="00D54315">
                    <w:pPr>
                      <w:rPr>
                        <w:color w:val="FFFFFF" w:themeColor="background1"/>
                        <w:sz w:val="20"/>
                        <w:szCs w:val="20"/>
                      </w:rPr>
                    </w:pPr>
                    <w:r w:rsidRPr="001A7FC0">
                      <w:rPr>
                        <w:color w:val="FFFFFF" w:themeColor="background1"/>
                        <w:sz w:val="20"/>
                        <w:szCs w:val="20"/>
                      </w:rPr>
                      <w:t>Ident</w:t>
                    </w:r>
                    <w:r w:rsidR="00845DFB" w:rsidRPr="001A7FC0">
                      <w:rPr>
                        <w:color w:val="FFFFFF" w:themeColor="background1"/>
                        <w:sz w:val="20"/>
                        <w:szCs w:val="20"/>
                      </w:rPr>
                      <w:t>ifying Targets</w:t>
                    </w:r>
                  </w:p>
                </w:txbxContent>
              </v:textbox>
              <w10:wrap type="square"/>
            </v:shape>
          </w:pict>
        </mc:Fallback>
      </mc:AlternateContent>
    </w:r>
    <w:r w:rsidR="007E2F24">
      <w:rPr>
        <w:noProof/>
      </w:rPr>
      <mc:AlternateContent>
        <mc:Choice Requires="wps">
          <w:drawing>
            <wp:anchor distT="45720" distB="45720" distL="114300" distR="114300" simplePos="0" relativeHeight="251668992" behindDoc="0" locked="0" layoutInCell="1" allowOverlap="1" wp14:anchorId="18128291" wp14:editId="6D155064">
              <wp:simplePos x="0" y="0"/>
              <wp:positionH relativeFrom="column">
                <wp:posOffset>-457200</wp:posOffset>
              </wp:positionH>
              <wp:positionV relativeFrom="paragraph">
                <wp:posOffset>581660</wp:posOffset>
              </wp:positionV>
              <wp:extent cx="417576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1404620"/>
                      </a:xfrm>
                      <a:prstGeom prst="rect">
                        <a:avLst/>
                      </a:prstGeom>
                      <a:solidFill>
                        <a:srgbClr val="FFFFFF"/>
                      </a:solidFill>
                      <a:ln w="9525">
                        <a:noFill/>
                        <a:miter lim="800000"/>
                        <a:headEnd/>
                        <a:tailEnd/>
                      </a:ln>
                    </wps:spPr>
                    <wps:txbx>
                      <w:txbxContent>
                        <w:p w14:paraId="20957E98" w14:textId="74C32F76" w:rsidR="00D54315" w:rsidRDefault="00D54315">
                          <w:r>
                            <w:t>AHRQ Safety Program for Improving Antibiotic Use</w:t>
                          </w:r>
                          <w:r w:rsidR="007E2F24">
                            <w:t xml:space="preserve"> </w:t>
                          </w:r>
                          <w:r w:rsidR="007E2F24">
                            <w:rPr>
                              <w:rFonts w:cstheme="minorHAnsi"/>
                            </w:rPr>
                            <w:t>–</w:t>
                          </w:r>
                          <w:r w:rsidR="007E2F24">
                            <w:t xml:space="preserve"> Long-Term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128291" id="_x0000_s1029" type="#_x0000_t202" style="position:absolute;margin-left:-36pt;margin-top:45.8pt;width:328.8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" stroked="f">
              <v:textbox style="mso-fit-shape-to-text:t">
                <w:txbxContent>
                  <w:p w14:paraId="20957E98" w14:textId="74C32F76" w:rsidR="00D54315" w:rsidRDefault="00D54315">
                    <w:r>
                      <w:t>AHRQ Safety Program for Improving Antibiotic Use</w:t>
                    </w:r>
                    <w:r w:rsidR="007E2F24">
                      <w:t xml:space="preserve"> </w:t>
                    </w:r>
                    <w:r w:rsidR="007E2F24">
                      <w:rPr>
                        <w:rFonts w:cstheme="minorHAnsi"/>
                      </w:rPr>
                      <w:t>–</w:t>
                    </w:r>
                    <w:r w:rsidR="007E2F24">
                      <w:t xml:space="preserve"> Long-Term Care</w:t>
                    </w:r>
                  </w:p>
                </w:txbxContent>
              </v:textbox>
              <w10:wrap type="square"/>
            </v:shape>
          </w:pict>
        </mc:Fallback>
      </mc:AlternateContent>
    </w:r>
    <w:r w:rsidR="00777CEC">
      <w:rPr>
        <w:noProof/>
      </w:rPr>
      <w:drawing>
        <wp:anchor distT="0" distB="0" distL="114300" distR="114300" simplePos="0" relativeHeight="251657728" behindDoc="1" locked="0" layoutInCell="1" allowOverlap="1" wp14:anchorId="150BFC34" wp14:editId="3BBF7737">
          <wp:simplePos x="0" y="0"/>
          <wp:positionH relativeFrom="page">
            <wp:posOffset>4693920</wp:posOffset>
          </wp:positionH>
          <wp:positionV relativeFrom="page">
            <wp:posOffset>9540240</wp:posOffset>
          </wp:positionV>
          <wp:extent cx="3063240" cy="502920"/>
          <wp:effectExtent l="0" t="0" r="381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CD435" w14:textId="2425D769" w:rsidR="00B82479" w:rsidRDefault="00B82479">
    <w:pPr>
      <w:pStyle w:val="Footer"/>
    </w:pPr>
    <w:r w:rsidRPr="00B82479">
      <w:rPr>
        <w:rFonts w:ascii="Calibri" w:hAnsi="Calibri" w:cs="Calibri"/>
        <w:b/>
        <w:noProof/>
        <w:color w:val="FFFFFF" w:themeColor="background1"/>
        <w:sz w:val="52"/>
      </w:rPr>
      <w:drawing>
        <wp:anchor distT="0" distB="0" distL="114300" distR="114300" simplePos="0" relativeHeight="251660800"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82DAF" w14:textId="77777777" w:rsidR="00721F8E" w:rsidRDefault="00721F8E" w:rsidP="00E32D5F">
      <w:pPr>
        <w:spacing w:after="0" w:line="240" w:lineRule="auto"/>
      </w:pPr>
      <w:r>
        <w:separator/>
      </w:r>
    </w:p>
  </w:footnote>
  <w:footnote w:type="continuationSeparator" w:id="0">
    <w:p w14:paraId="16F576F7" w14:textId="77777777" w:rsidR="00721F8E" w:rsidRDefault="00721F8E" w:rsidP="00E32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3DC32" w14:textId="06E0E501" w:rsidR="00B82479" w:rsidRDefault="00B82479">
    <w:pPr>
      <w:pStyle w:val="Header"/>
    </w:pPr>
    <w:r>
      <w:rPr>
        <w:rFonts w:ascii="Calibri" w:hAnsi="Calibri" w:cs="Calibri"/>
        <w:b/>
        <w:noProof/>
        <w:color w:val="FFFFFF" w:themeColor="background1"/>
        <w:sz w:val="52"/>
      </w:rPr>
      <mc:AlternateContent>
        <mc:Choice Requires="wps">
          <w:drawing>
            <wp:anchor distT="0" distB="0" distL="114300" distR="114300" simplePos="0" relativeHeight="251664896" behindDoc="0" locked="0" layoutInCell="1" allowOverlap="1" wp14:anchorId="7CBE140D" wp14:editId="23143BD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5F6EC585" w14:textId="77777777" w:rsidR="00B82479" w:rsidRPr="00C21279" w:rsidRDefault="00B82479" w:rsidP="00B82479">
                          <w:pPr>
                            <w:jc w:val="center"/>
                            <w:rPr>
                              <w:b/>
                              <w:color w:val="FFFFFF" w:themeColor="background1"/>
                              <w:sz w:val="44"/>
                              <w:szCs w:val="44"/>
                            </w:rPr>
                          </w:pPr>
                          <w:r w:rsidRPr="00C21279">
                            <w:rPr>
                              <w:b/>
                              <w:color w:val="FFFFFF" w:themeColor="background1"/>
                              <w:sz w:val="44"/>
                              <w:szCs w:val="44"/>
                            </w:rPr>
                            <w:t>AHRQ Safety Program for Improving Antibiotic Use</w:t>
                          </w:r>
                        </w:p>
                        <w:p w14:paraId="18472166" w14:textId="3AD98635" w:rsidR="00475AA9" w:rsidRPr="00045415" w:rsidRDefault="00475AA9">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004305">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E140D" id="_x0000_t202" coordsize="21600,21600" o:spt="202" path="m,l,21600r21600,l21600,xe">
              <v:stroke joinstyle="miter"/>
              <v:path gradientshapeok="t" o:connecttype="rect"/>
            </v:shapetype>
            <v:shape id="Text Box 22" o:spid="_x0000_s1030" type="#_x0000_t202" style="position:absolute;margin-left:51.05pt;margin-top:28.6pt;width:414.6pt;height:61.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A+7dNvMQIAAFoEAAAOAAAAAAAAAAAAAAAA&#10;AC4CAABkcnMvZTJvRG9jLnhtbFBLAQItABQABgAIAAAAIQDxXfip4QAAAAoBAAAPAAAAAAAAAAAA&#10;AAAAAIsEAABkcnMvZG93bnJldi54bWxQSwUGAAAAAAQABADzAAAAmQUAAAAA&#10;" filled="f" stroked="f" strokeweight=".5pt">
              <v:textbox>
                <w:txbxContent>
                  <w:p w14:paraId="5F6EC585" w14:textId="77777777" w:rsidR="00B82479" w:rsidRPr="00C21279" w:rsidRDefault="00B82479" w:rsidP="00B82479">
                    <w:pPr>
                      <w:jc w:val="center"/>
                      <w:rPr>
                        <w:b/>
                        <w:color w:val="FFFFFF" w:themeColor="background1"/>
                        <w:sz w:val="44"/>
                        <w:szCs w:val="44"/>
                      </w:rPr>
                    </w:pPr>
                    <w:r w:rsidRPr="00C21279">
                      <w:rPr>
                        <w:b/>
                        <w:color w:val="FFFFFF" w:themeColor="background1"/>
                        <w:sz w:val="44"/>
                        <w:szCs w:val="44"/>
                      </w:rPr>
                      <w:t>AHRQ Safety Program for Improving Antibiotic Use</w:t>
                    </w:r>
                  </w:p>
                  <w:p w14:paraId="18472166" w14:textId="3AD98635" w:rsidR="00475AA9" w:rsidRPr="00045415" w:rsidRDefault="00475AA9">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004305">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62848"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3169"/>
    <w:multiLevelType w:val="hybridMultilevel"/>
    <w:tmpl w:val="C97AF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800E3"/>
    <w:multiLevelType w:val="hybridMultilevel"/>
    <w:tmpl w:val="8A9A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27C80"/>
    <w:multiLevelType w:val="hybridMultilevel"/>
    <w:tmpl w:val="0B869570"/>
    <w:lvl w:ilvl="0" w:tplc="53BA5BCE">
      <w:start w:val="1"/>
      <w:numFmt w:val="bullet"/>
      <w:lvlText w:val="-"/>
      <w:lvlJc w:val="left"/>
      <w:pPr>
        <w:tabs>
          <w:tab w:val="num" w:pos="360"/>
        </w:tabs>
        <w:ind w:left="360" w:hanging="360"/>
      </w:pPr>
      <w:rPr>
        <w:rFonts w:ascii="Times New Roman" w:hAnsi="Times New Roman" w:hint="default"/>
      </w:rPr>
    </w:lvl>
    <w:lvl w:ilvl="1" w:tplc="538C8DB2" w:tentative="1">
      <w:start w:val="1"/>
      <w:numFmt w:val="bullet"/>
      <w:lvlText w:val="-"/>
      <w:lvlJc w:val="left"/>
      <w:pPr>
        <w:tabs>
          <w:tab w:val="num" w:pos="1080"/>
        </w:tabs>
        <w:ind w:left="1080" w:hanging="360"/>
      </w:pPr>
      <w:rPr>
        <w:rFonts w:ascii="Times New Roman" w:hAnsi="Times New Roman" w:hint="default"/>
      </w:rPr>
    </w:lvl>
    <w:lvl w:ilvl="2" w:tplc="6D5AB5CA" w:tentative="1">
      <w:start w:val="1"/>
      <w:numFmt w:val="bullet"/>
      <w:lvlText w:val="-"/>
      <w:lvlJc w:val="left"/>
      <w:pPr>
        <w:tabs>
          <w:tab w:val="num" w:pos="1800"/>
        </w:tabs>
        <w:ind w:left="1800" w:hanging="360"/>
      </w:pPr>
      <w:rPr>
        <w:rFonts w:ascii="Times New Roman" w:hAnsi="Times New Roman" w:hint="default"/>
      </w:rPr>
    </w:lvl>
    <w:lvl w:ilvl="3" w:tplc="9F02BE1E" w:tentative="1">
      <w:start w:val="1"/>
      <w:numFmt w:val="bullet"/>
      <w:lvlText w:val="-"/>
      <w:lvlJc w:val="left"/>
      <w:pPr>
        <w:tabs>
          <w:tab w:val="num" w:pos="2520"/>
        </w:tabs>
        <w:ind w:left="2520" w:hanging="360"/>
      </w:pPr>
      <w:rPr>
        <w:rFonts w:ascii="Times New Roman" w:hAnsi="Times New Roman" w:hint="default"/>
      </w:rPr>
    </w:lvl>
    <w:lvl w:ilvl="4" w:tplc="F4E81DC0" w:tentative="1">
      <w:start w:val="1"/>
      <w:numFmt w:val="bullet"/>
      <w:lvlText w:val="-"/>
      <w:lvlJc w:val="left"/>
      <w:pPr>
        <w:tabs>
          <w:tab w:val="num" w:pos="3240"/>
        </w:tabs>
        <w:ind w:left="3240" w:hanging="360"/>
      </w:pPr>
      <w:rPr>
        <w:rFonts w:ascii="Times New Roman" w:hAnsi="Times New Roman" w:hint="default"/>
      </w:rPr>
    </w:lvl>
    <w:lvl w:ilvl="5" w:tplc="C1DCC4EC" w:tentative="1">
      <w:start w:val="1"/>
      <w:numFmt w:val="bullet"/>
      <w:lvlText w:val="-"/>
      <w:lvlJc w:val="left"/>
      <w:pPr>
        <w:tabs>
          <w:tab w:val="num" w:pos="3960"/>
        </w:tabs>
        <w:ind w:left="3960" w:hanging="360"/>
      </w:pPr>
      <w:rPr>
        <w:rFonts w:ascii="Times New Roman" w:hAnsi="Times New Roman" w:hint="default"/>
      </w:rPr>
    </w:lvl>
    <w:lvl w:ilvl="6" w:tplc="2D580BBE" w:tentative="1">
      <w:start w:val="1"/>
      <w:numFmt w:val="bullet"/>
      <w:lvlText w:val="-"/>
      <w:lvlJc w:val="left"/>
      <w:pPr>
        <w:tabs>
          <w:tab w:val="num" w:pos="4680"/>
        </w:tabs>
        <w:ind w:left="4680" w:hanging="360"/>
      </w:pPr>
      <w:rPr>
        <w:rFonts w:ascii="Times New Roman" w:hAnsi="Times New Roman" w:hint="default"/>
      </w:rPr>
    </w:lvl>
    <w:lvl w:ilvl="7" w:tplc="D6DAE49C" w:tentative="1">
      <w:start w:val="1"/>
      <w:numFmt w:val="bullet"/>
      <w:lvlText w:val="-"/>
      <w:lvlJc w:val="left"/>
      <w:pPr>
        <w:tabs>
          <w:tab w:val="num" w:pos="5400"/>
        </w:tabs>
        <w:ind w:left="5400" w:hanging="360"/>
      </w:pPr>
      <w:rPr>
        <w:rFonts w:ascii="Times New Roman" w:hAnsi="Times New Roman" w:hint="default"/>
      </w:rPr>
    </w:lvl>
    <w:lvl w:ilvl="8" w:tplc="EC6A4AD4"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05BE6CBB"/>
    <w:multiLevelType w:val="hybridMultilevel"/>
    <w:tmpl w:val="36C20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9866A4"/>
    <w:multiLevelType w:val="hybridMultilevel"/>
    <w:tmpl w:val="FDC40F2C"/>
    <w:lvl w:ilvl="0" w:tplc="8402D4EA">
      <w:start w:val="1"/>
      <w:numFmt w:val="decimal"/>
      <w:lvlText w:val="%1."/>
      <w:lvlJc w:val="left"/>
      <w:pPr>
        <w:tabs>
          <w:tab w:val="num" w:pos="720"/>
        </w:tabs>
        <w:ind w:left="720" w:hanging="360"/>
      </w:pPr>
    </w:lvl>
    <w:lvl w:ilvl="1" w:tplc="B43C0802" w:tentative="1">
      <w:start w:val="1"/>
      <w:numFmt w:val="decimal"/>
      <w:lvlText w:val="%2."/>
      <w:lvlJc w:val="left"/>
      <w:pPr>
        <w:tabs>
          <w:tab w:val="num" w:pos="1440"/>
        </w:tabs>
        <w:ind w:left="1440" w:hanging="360"/>
      </w:pPr>
    </w:lvl>
    <w:lvl w:ilvl="2" w:tplc="98B24E6A" w:tentative="1">
      <w:start w:val="1"/>
      <w:numFmt w:val="decimal"/>
      <w:lvlText w:val="%3."/>
      <w:lvlJc w:val="left"/>
      <w:pPr>
        <w:tabs>
          <w:tab w:val="num" w:pos="2160"/>
        </w:tabs>
        <w:ind w:left="2160" w:hanging="360"/>
      </w:pPr>
    </w:lvl>
    <w:lvl w:ilvl="3" w:tplc="8BF25AA8" w:tentative="1">
      <w:start w:val="1"/>
      <w:numFmt w:val="decimal"/>
      <w:lvlText w:val="%4."/>
      <w:lvlJc w:val="left"/>
      <w:pPr>
        <w:tabs>
          <w:tab w:val="num" w:pos="2880"/>
        </w:tabs>
        <w:ind w:left="2880" w:hanging="360"/>
      </w:pPr>
    </w:lvl>
    <w:lvl w:ilvl="4" w:tplc="792A9C92" w:tentative="1">
      <w:start w:val="1"/>
      <w:numFmt w:val="decimal"/>
      <w:lvlText w:val="%5."/>
      <w:lvlJc w:val="left"/>
      <w:pPr>
        <w:tabs>
          <w:tab w:val="num" w:pos="3600"/>
        </w:tabs>
        <w:ind w:left="3600" w:hanging="360"/>
      </w:pPr>
    </w:lvl>
    <w:lvl w:ilvl="5" w:tplc="050E52F8" w:tentative="1">
      <w:start w:val="1"/>
      <w:numFmt w:val="decimal"/>
      <w:lvlText w:val="%6."/>
      <w:lvlJc w:val="left"/>
      <w:pPr>
        <w:tabs>
          <w:tab w:val="num" w:pos="4320"/>
        </w:tabs>
        <w:ind w:left="4320" w:hanging="360"/>
      </w:pPr>
    </w:lvl>
    <w:lvl w:ilvl="6" w:tplc="63947F7E" w:tentative="1">
      <w:start w:val="1"/>
      <w:numFmt w:val="decimal"/>
      <w:lvlText w:val="%7."/>
      <w:lvlJc w:val="left"/>
      <w:pPr>
        <w:tabs>
          <w:tab w:val="num" w:pos="5040"/>
        </w:tabs>
        <w:ind w:left="5040" w:hanging="360"/>
      </w:pPr>
    </w:lvl>
    <w:lvl w:ilvl="7" w:tplc="700E21BE" w:tentative="1">
      <w:start w:val="1"/>
      <w:numFmt w:val="decimal"/>
      <w:lvlText w:val="%8."/>
      <w:lvlJc w:val="left"/>
      <w:pPr>
        <w:tabs>
          <w:tab w:val="num" w:pos="5760"/>
        </w:tabs>
        <w:ind w:left="5760" w:hanging="360"/>
      </w:pPr>
    </w:lvl>
    <w:lvl w:ilvl="8" w:tplc="014E8620" w:tentative="1">
      <w:start w:val="1"/>
      <w:numFmt w:val="decimal"/>
      <w:lvlText w:val="%9."/>
      <w:lvlJc w:val="left"/>
      <w:pPr>
        <w:tabs>
          <w:tab w:val="num" w:pos="6480"/>
        </w:tabs>
        <w:ind w:left="6480" w:hanging="360"/>
      </w:pPr>
    </w:lvl>
  </w:abstractNum>
  <w:abstractNum w:abstractNumId="5" w15:restartNumberingAfterBreak="0">
    <w:nsid w:val="10FA093B"/>
    <w:multiLevelType w:val="hybridMultilevel"/>
    <w:tmpl w:val="A1EE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6556C5"/>
    <w:multiLevelType w:val="hybridMultilevel"/>
    <w:tmpl w:val="1D9C2B54"/>
    <w:lvl w:ilvl="0" w:tplc="987EB8F6">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7" w15:restartNumberingAfterBreak="0">
    <w:nsid w:val="1B4E33B0"/>
    <w:multiLevelType w:val="hybridMultilevel"/>
    <w:tmpl w:val="286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851A2"/>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9"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311EB3"/>
    <w:multiLevelType w:val="hybridMultilevel"/>
    <w:tmpl w:val="E35E4F02"/>
    <w:lvl w:ilvl="0" w:tplc="71507576">
      <w:start w:val="1"/>
      <w:numFmt w:val="decimal"/>
      <w:lvlText w:val="%1."/>
      <w:lvlJc w:val="left"/>
      <w:pPr>
        <w:tabs>
          <w:tab w:val="num" w:pos="720"/>
        </w:tabs>
        <w:ind w:left="720" w:hanging="360"/>
      </w:pPr>
    </w:lvl>
    <w:lvl w:ilvl="1" w:tplc="ADBC9258" w:tentative="1">
      <w:start w:val="1"/>
      <w:numFmt w:val="decimal"/>
      <w:lvlText w:val="%2."/>
      <w:lvlJc w:val="left"/>
      <w:pPr>
        <w:tabs>
          <w:tab w:val="num" w:pos="1440"/>
        </w:tabs>
        <w:ind w:left="1440" w:hanging="360"/>
      </w:pPr>
    </w:lvl>
    <w:lvl w:ilvl="2" w:tplc="A300DF6C" w:tentative="1">
      <w:start w:val="1"/>
      <w:numFmt w:val="decimal"/>
      <w:lvlText w:val="%3."/>
      <w:lvlJc w:val="left"/>
      <w:pPr>
        <w:tabs>
          <w:tab w:val="num" w:pos="2160"/>
        </w:tabs>
        <w:ind w:left="2160" w:hanging="360"/>
      </w:pPr>
    </w:lvl>
    <w:lvl w:ilvl="3" w:tplc="B72C80B2" w:tentative="1">
      <w:start w:val="1"/>
      <w:numFmt w:val="decimal"/>
      <w:lvlText w:val="%4."/>
      <w:lvlJc w:val="left"/>
      <w:pPr>
        <w:tabs>
          <w:tab w:val="num" w:pos="2880"/>
        </w:tabs>
        <w:ind w:left="2880" w:hanging="360"/>
      </w:pPr>
    </w:lvl>
    <w:lvl w:ilvl="4" w:tplc="A37690CA" w:tentative="1">
      <w:start w:val="1"/>
      <w:numFmt w:val="decimal"/>
      <w:lvlText w:val="%5."/>
      <w:lvlJc w:val="left"/>
      <w:pPr>
        <w:tabs>
          <w:tab w:val="num" w:pos="3600"/>
        </w:tabs>
        <w:ind w:left="3600" w:hanging="360"/>
      </w:pPr>
    </w:lvl>
    <w:lvl w:ilvl="5" w:tplc="FCC829AE" w:tentative="1">
      <w:start w:val="1"/>
      <w:numFmt w:val="decimal"/>
      <w:lvlText w:val="%6."/>
      <w:lvlJc w:val="left"/>
      <w:pPr>
        <w:tabs>
          <w:tab w:val="num" w:pos="4320"/>
        </w:tabs>
        <w:ind w:left="4320" w:hanging="360"/>
      </w:pPr>
    </w:lvl>
    <w:lvl w:ilvl="6" w:tplc="51C432F2" w:tentative="1">
      <w:start w:val="1"/>
      <w:numFmt w:val="decimal"/>
      <w:lvlText w:val="%7."/>
      <w:lvlJc w:val="left"/>
      <w:pPr>
        <w:tabs>
          <w:tab w:val="num" w:pos="5040"/>
        </w:tabs>
        <w:ind w:left="5040" w:hanging="360"/>
      </w:pPr>
    </w:lvl>
    <w:lvl w:ilvl="7" w:tplc="ED08F8CA" w:tentative="1">
      <w:start w:val="1"/>
      <w:numFmt w:val="decimal"/>
      <w:lvlText w:val="%8."/>
      <w:lvlJc w:val="left"/>
      <w:pPr>
        <w:tabs>
          <w:tab w:val="num" w:pos="5760"/>
        </w:tabs>
        <w:ind w:left="5760" w:hanging="360"/>
      </w:pPr>
    </w:lvl>
    <w:lvl w:ilvl="8" w:tplc="09845A0E" w:tentative="1">
      <w:start w:val="1"/>
      <w:numFmt w:val="decimal"/>
      <w:lvlText w:val="%9."/>
      <w:lvlJc w:val="left"/>
      <w:pPr>
        <w:tabs>
          <w:tab w:val="num" w:pos="6480"/>
        </w:tabs>
        <w:ind w:left="6480" w:hanging="360"/>
      </w:pPr>
    </w:lvl>
  </w:abstractNum>
  <w:abstractNum w:abstractNumId="11" w15:restartNumberingAfterBreak="0">
    <w:nsid w:val="2C614C97"/>
    <w:multiLevelType w:val="hybridMultilevel"/>
    <w:tmpl w:val="0ABE5EE4"/>
    <w:lvl w:ilvl="0" w:tplc="BC243A92">
      <w:start w:val="1"/>
      <w:numFmt w:val="decimal"/>
      <w:lvlText w:val="%1."/>
      <w:lvlJc w:val="left"/>
      <w:pPr>
        <w:tabs>
          <w:tab w:val="num" w:pos="720"/>
        </w:tabs>
        <w:ind w:left="720" w:hanging="360"/>
      </w:pPr>
    </w:lvl>
    <w:lvl w:ilvl="1" w:tplc="74881CC6" w:tentative="1">
      <w:start w:val="1"/>
      <w:numFmt w:val="decimal"/>
      <w:lvlText w:val="%2."/>
      <w:lvlJc w:val="left"/>
      <w:pPr>
        <w:tabs>
          <w:tab w:val="num" w:pos="1440"/>
        </w:tabs>
        <w:ind w:left="1440" w:hanging="360"/>
      </w:pPr>
    </w:lvl>
    <w:lvl w:ilvl="2" w:tplc="26946EC6" w:tentative="1">
      <w:start w:val="1"/>
      <w:numFmt w:val="decimal"/>
      <w:lvlText w:val="%3."/>
      <w:lvlJc w:val="left"/>
      <w:pPr>
        <w:tabs>
          <w:tab w:val="num" w:pos="2160"/>
        </w:tabs>
        <w:ind w:left="2160" w:hanging="360"/>
      </w:pPr>
    </w:lvl>
    <w:lvl w:ilvl="3" w:tplc="0B146C5E" w:tentative="1">
      <w:start w:val="1"/>
      <w:numFmt w:val="decimal"/>
      <w:lvlText w:val="%4."/>
      <w:lvlJc w:val="left"/>
      <w:pPr>
        <w:tabs>
          <w:tab w:val="num" w:pos="2880"/>
        </w:tabs>
        <w:ind w:left="2880" w:hanging="360"/>
      </w:pPr>
    </w:lvl>
    <w:lvl w:ilvl="4" w:tplc="D11A4EB4" w:tentative="1">
      <w:start w:val="1"/>
      <w:numFmt w:val="decimal"/>
      <w:lvlText w:val="%5."/>
      <w:lvlJc w:val="left"/>
      <w:pPr>
        <w:tabs>
          <w:tab w:val="num" w:pos="3600"/>
        </w:tabs>
        <w:ind w:left="3600" w:hanging="360"/>
      </w:pPr>
    </w:lvl>
    <w:lvl w:ilvl="5" w:tplc="DC0A2FE2" w:tentative="1">
      <w:start w:val="1"/>
      <w:numFmt w:val="decimal"/>
      <w:lvlText w:val="%6."/>
      <w:lvlJc w:val="left"/>
      <w:pPr>
        <w:tabs>
          <w:tab w:val="num" w:pos="4320"/>
        </w:tabs>
        <w:ind w:left="4320" w:hanging="360"/>
      </w:pPr>
    </w:lvl>
    <w:lvl w:ilvl="6" w:tplc="5464DBC0" w:tentative="1">
      <w:start w:val="1"/>
      <w:numFmt w:val="decimal"/>
      <w:lvlText w:val="%7."/>
      <w:lvlJc w:val="left"/>
      <w:pPr>
        <w:tabs>
          <w:tab w:val="num" w:pos="5040"/>
        </w:tabs>
        <w:ind w:left="5040" w:hanging="360"/>
      </w:pPr>
    </w:lvl>
    <w:lvl w:ilvl="7" w:tplc="E07CB000" w:tentative="1">
      <w:start w:val="1"/>
      <w:numFmt w:val="decimal"/>
      <w:lvlText w:val="%8."/>
      <w:lvlJc w:val="left"/>
      <w:pPr>
        <w:tabs>
          <w:tab w:val="num" w:pos="5760"/>
        </w:tabs>
        <w:ind w:left="5760" w:hanging="360"/>
      </w:pPr>
    </w:lvl>
    <w:lvl w:ilvl="8" w:tplc="85381F14" w:tentative="1">
      <w:start w:val="1"/>
      <w:numFmt w:val="decimal"/>
      <w:lvlText w:val="%9."/>
      <w:lvlJc w:val="left"/>
      <w:pPr>
        <w:tabs>
          <w:tab w:val="num" w:pos="6480"/>
        </w:tabs>
        <w:ind w:left="6480" w:hanging="360"/>
      </w:pPr>
    </w:lvl>
  </w:abstractNum>
  <w:abstractNum w:abstractNumId="12"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482A96"/>
    <w:multiLevelType w:val="hybridMultilevel"/>
    <w:tmpl w:val="03D0AF62"/>
    <w:lvl w:ilvl="0" w:tplc="B8F64EE6">
      <w:start w:val="1"/>
      <w:numFmt w:val="decimal"/>
      <w:lvlText w:val="%1."/>
      <w:lvlJc w:val="left"/>
      <w:pPr>
        <w:tabs>
          <w:tab w:val="num" w:pos="1080"/>
        </w:tabs>
        <w:ind w:left="1080" w:hanging="360"/>
      </w:pPr>
    </w:lvl>
    <w:lvl w:ilvl="1" w:tplc="3F74C04E" w:tentative="1">
      <w:start w:val="1"/>
      <w:numFmt w:val="decimal"/>
      <w:lvlText w:val="%2."/>
      <w:lvlJc w:val="left"/>
      <w:pPr>
        <w:tabs>
          <w:tab w:val="num" w:pos="1800"/>
        </w:tabs>
        <w:ind w:left="1800" w:hanging="360"/>
      </w:pPr>
    </w:lvl>
    <w:lvl w:ilvl="2" w:tplc="E31EA4C2" w:tentative="1">
      <w:start w:val="1"/>
      <w:numFmt w:val="decimal"/>
      <w:lvlText w:val="%3."/>
      <w:lvlJc w:val="left"/>
      <w:pPr>
        <w:tabs>
          <w:tab w:val="num" w:pos="2520"/>
        </w:tabs>
        <w:ind w:left="2520" w:hanging="360"/>
      </w:pPr>
    </w:lvl>
    <w:lvl w:ilvl="3" w:tplc="436E2CB2" w:tentative="1">
      <w:start w:val="1"/>
      <w:numFmt w:val="decimal"/>
      <w:lvlText w:val="%4."/>
      <w:lvlJc w:val="left"/>
      <w:pPr>
        <w:tabs>
          <w:tab w:val="num" w:pos="3240"/>
        </w:tabs>
        <w:ind w:left="3240" w:hanging="360"/>
      </w:pPr>
    </w:lvl>
    <w:lvl w:ilvl="4" w:tplc="31D66992" w:tentative="1">
      <w:start w:val="1"/>
      <w:numFmt w:val="decimal"/>
      <w:lvlText w:val="%5."/>
      <w:lvlJc w:val="left"/>
      <w:pPr>
        <w:tabs>
          <w:tab w:val="num" w:pos="3960"/>
        </w:tabs>
        <w:ind w:left="3960" w:hanging="360"/>
      </w:pPr>
    </w:lvl>
    <w:lvl w:ilvl="5" w:tplc="84EA8292" w:tentative="1">
      <w:start w:val="1"/>
      <w:numFmt w:val="decimal"/>
      <w:lvlText w:val="%6."/>
      <w:lvlJc w:val="left"/>
      <w:pPr>
        <w:tabs>
          <w:tab w:val="num" w:pos="4680"/>
        </w:tabs>
        <w:ind w:left="4680" w:hanging="360"/>
      </w:pPr>
    </w:lvl>
    <w:lvl w:ilvl="6" w:tplc="9308FC38" w:tentative="1">
      <w:start w:val="1"/>
      <w:numFmt w:val="decimal"/>
      <w:lvlText w:val="%7."/>
      <w:lvlJc w:val="left"/>
      <w:pPr>
        <w:tabs>
          <w:tab w:val="num" w:pos="5400"/>
        </w:tabs>
        <w:ind w:left="5400" w:hanging="360"/>
      </w:pPr>
    </w:lvl>
    <w:lvl w:ilvl="7" w:tplc="B25AA460" w:tentative="1">
      <w:start w:val="1"/>
      <w:numFmt w:val="decimal"/>
      <w:lvlText w:val="%8."/>
      <w:lvlJc w:val="left"/>
      <w:pPr>
        <w:tabs>
          <w:tab w:val="num" w:pos="6120"/>
        </w:tabs>
        <w:ind w:left="6120" w:hanging="360"/>
      </w:pPr>
    </w:lvl>
    <w:lvl w:ilvl="8" w:tplc="7064313C" w:tentative="1">
      <w:start w:val="1"/>
      <w:numFmt w:val="decimal"/>
      <w:lvlText w:val="%9."/>
      <w:lvlJc w:val="left"/>
      <w:pPr>
        <w:tabs>
          <w:tab w:val="num" w:pos="6840"/>
        </w:tabs>
        <w:ind w:left="6840" w:hanging="360"/>
      </w:pPr>
    </w:lvl>
  </w:abstractNum>
  <w:abstractNum w:abstractNumId="14" w15:restartNumberingAfterBreak="0">
    <w:nsid w:val="2EC73CBD"/>
    <w:multiLevelType w:val="hybridMultilevel"/>
    <w:tmpl w:val="AD647402"/>
    <w:lvl w:ilvl="0" w:tplc="E05CDDBC">
      <w:start w:val="1"/>
      <w:numFmt w:val="bullet"/>
      <w:lvlText w:val="-"/>
      <w:lvlJc w:val="left"/>
      <w:pPr>
        <w:tabs>
          <w:tab w:val="num" w:pos="720"/>
        </w:tabs>
        <w:ind w:left="720" w:hanging="360"/>
      </w:pPr>
      <w:rPr>
        <w:rFonts w:ascii="Times New Roman" w:hAnsi="Times New Roman" w:hint="default"/>
      </w:rPr>
    </w:lvl>
    <w:lvl w:ilvl="1" w:tplc="2B72130C" w:tentative="1">
      <w:start w:val="1"/>
      <w:numFmt w:val="bullet"/>
      <w:lvlText w:val="-"/>
      <w:lvlJc w:val="left"/>
      <w:pPr>
        <w:tabs>
          <w:tab w:val="num" w:pos="1440"/>
        </w:tabs>
        <w:ind w:left="1440" w:hanging="360"/>
      </w:pPr>
      <w:rPr>
        <w:rFonts w:ascii="Times New Roman" w:hAnsi="Times New Roman" w:hint="default"/>
      </w:rPr>
    </w:lvl>
    <w:lvl w:ilvl="2" w:tplc="073CF6D8" w:tentative="1">
      <w:start w:val="1"/>
      <w:numFmt w:val="bullet"/>
      <w:lvlText w:val="-"/>
      <w:lvlJc w:val="left"/>
      <w:pPr>
        <w:tabs>
          <w:tab w:val="num" w:pos="2160"/>
        </w:tabs>
        <w:ind w:left="2160" w:hanging="360"/>
      </w:pPr>
      <w:rPr>
        <w:rFonts w:ascii="Times New Roman" w:hAnsi="Times New Roman" w:hint="default"/>
      </w:rPr>
    </w:lvl>
    <w:lvl w:ilvl="3" w:tplc="62A85C2C" w:tentative="1">
      <w:start w:val="1"/>
      <w:numFmt w:val="bullet"/>
      <w:lvlText w:val="-"/>
      <w:lvlJc w:val="left"/>
      <w:pPr>
        <w:tabs>
          <w:tab w:val="num" w:pos="2880"/>
        </w:tabs>
        <w:ind w:left="2880" w:hanging="360"/>
      </w:pPr>
      <w:rPr>
        <w:rFonts w:ascii="Times New Roman" w:hAnsi="Times New Roman" w:hint="default"/>
      </w:rPr>
    </w:lvl>
    <w:lvl w:ilvl="4" w:tplc="99A4BD0E" w:tentative="1">
      <w:start w:val="1"/>
      <w:numFmt w:val="bullet"/>
      <w:lvlText w:val="-"/>
      <w:lvlJc w:val="left"/>
      <w:pPr>
        <w:tabs>
          <w:tab w:val="num" w:pos="3600"/>
        </w:tabs>
        <w:ind w:left="3600" w:hanging="360"/>
      </w:pPr>
      <w:rPr>
        <w:rFonts w:ascii="Times New Roman" w:hAnsi="Times New Roman" w:hint="default"/>
      </w:rPr>
    </w:lvl>
    <w:lvl w:ilvl="5" w:tplc="424CEDA2" w:tentative="1">
      <w:start w:val="1"/>
      <w:numFmt w:val="bullet"/>
      <w:lvlText w:val="-"/>
      <w:lvlJc w:val="left"/>
      <w:pPr>
        <w:tabs>
          <w:tab w:val="num" w:pos="4320"/>
        </w:tabs>
        <w:ind w:left="4320" w:hanging="360"/>
      </w:pPr>
      <w:rPr>
        <w:rFonts w:ascii="Times New Roman" w:hAnsi="Times New Roman" w:hint="default"/>
      </w:rPr>
    </w:lvl>
    <w:lvl w:ilvl="6" w:tplc="1654F26A" w:tentative="1">
      <w:start w:val="1"/>
      <w:numFmt w:val="bullet"/>
      <w:lvlText w:val="-"/>
      <w:lvlJc w:val="left"/>
      <w:pPr>
        <w:tabs>
          <w:tab w:val="num" w:pos="5040"/>
        </w:tabs>
        <w:ind w:left="5040" w:hanging="360"/>
      </w:pPr>
      <w:rPr>
        <w:rFonts w:ascii="Times New Roman" w:hAnsi="Times New Roman" w:hint="default"/>
      </w:rPr>
    </w:lvl>
    <w:lvl w:ilvl="7" w:tplc="8BC8EBA8" w:tentative="1">
      <w:start w:val="1"/>
      <w:numFmt w:val="bullet"/>
      <w:lvlText w:val="-"/>
      <w:lvlJc w:val="left"/>
      <w:pPr>
        <w:tabs>
          <w:tab w:val="num" w:pos="5760"/>
        </w:tabs>
        <w:ind w:left="5760" w:hanging="360"/>
      </w:pPr>
      <w:rPr>
        <w:rFonts w:ascii="Times New Roman" w:hAnsi="Times New Roman" w:hint="default"/>
      </w:rPr>
    </w:lvl>
    <w:lvl w:ilvl="8" w:tplc="276A589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F0D43C6"/>
    <w:multiLevelType w:val="hybridMultilevel"/>
    <w:tmpl w:val="6DE425C8"/>
    <w:lvl w:ilvl="0" w:tplc="04090001">
      <w:start w:val="1"/>
      <w:numFmt w:val="bullet"/>
      <w:lvlText w:val=""/>
      <w:lvlJc w:val="left"/>
      <w:pPr>
        <w:tabs>
          <w:tab w:val="num" w:pos="720"/>
        </w:tabs>
        <w:ind w:left="720" w:hanging="360"/>
      </w:pPr>
      <w:rPr>
        <w:rFonts w:ascii="Symbol" w:hAnsi="Symbol" w:hint="default"/>
      </w:rPr>
    </w:lvl>
    <w:lvl w:ilvl="1" w:tplc="EDD46B0E" w:tentative="1">
      <w:start w:val="1"/>
      <w:numFmt w:val="bullet"/>
      <w:lvlText w:val="-"/>
      <w:lvlJc w:val="left"/>
      <w:pPr>
        <w:tabs>
          <w:tab w:val="num" w:pos="1440"/>
        </w:tabs>
        <w:ind w:left="1440" w:hanging="360"/>
      </w:pPr>
      <w:rPr>
        <w:rFonts w:ascii="Times New Roman" w:hAnsi="Times New Roman" w:hint="default"/>
      </w:rPr>
    </w:lvl>
    <w:lvl w:ilvl="2" w:tplc="5E38E936" w:tentative="1">
      <w:start w:val="1"/>
      <w:numFmt w:val="bullet"/>
      <w:lvlText w:val="-"/>
      <w:lvlJc w:val="left"/>
      <w:pPr>
        <w:tabs>
          <w:tab w:val="num" w:pos="2160"/>
        </w:tabs>
        <w:ind w:left="2160" w:hanging="360"/>
      </w:pPr>
      <w:rPr>
        <w:rFonts w:ascii="Times New Roman" w:hAnsi="Times New Roman" w:hint="default"/>
      </w:rPr>
    </w:lvl>
    <w:lvl w:ilvl="3" w:tplc="54A6D71A" w:tentative="1">
      <w:start w:val="1"/>
      <w:numFmt w:val="bullet"/>
      <w:lvlText w:val="-"/>
      <w:lvlJc w:val="left"/>
      <w:pPr>
        <w:tabs>
          <w:tab w:val="num" w:pos="2880"/>
        </w:tabs>
        <w:ind w:left="2880" w:hanging="360"/>
      </w:pPr>
      <w:rPr>
        <w:rFonts w:ascii="Times New Roman" w:hAnsi="Times New Roman" w:hint="default"/>
      </w:rPr>
    </w:lvl>
    <w:lvl w:ilvl="4" w:tplc="B4DA7FE6" w:tentative="1">
      <w:start w:val="1"/>
      <w:numFmt w:val="bullet"/>
      <w:lvlText w:val="-"/>
      <w:lvlJc w:val="left"/>
      <w:pPr>
        <w:tabs>
          <w:tab w:val="num" w:pos="3600"/>
        </w:tabs>
        <w:ind w:left="3600" w:hanging="360"/>
      </w:pPr>
      <w:rPr>
        <w:rFonts w:ascii="Times New Roman" w:hAnsi="Times New Roman" w:hint="default"/>
      </w:rPr>
    </w:lvl>
    <w:lvl w:ilvl="5" w:tplc="1DA0C7D6" w:tentative="1">
      <w:start w:val="1"/>
      <w:numFmt w:val="bullet"/>
      <w:lvlText w:val="-"/>
      <w:lvlJc w:val="left"/>
      <w:pPr>
        <w:tabs>
          <w:tab w:val="num" w:pos="4320"/>
        </w:tabs>
        <w:ind w:left="4320" w:hanging="360"/>
      </w:pPr>
      <w:rPr>
        <w:rFonts w:ascii="Times New Roman" w:hAnsi="Times New Roman" w:hint="default"/>
      </w:rPr>
    </w:lvl>
    <w:lvl w:ilvl="6" w:tplc="FE7EC3E6" w:tentative="1">
      <w:start w:val="1"/>
      <w:numFmt w:val="bullet"/>
      <w:lvlText w:val="-"/>
      <w:lvlJc w:val="left"/>
      <w:pPr>
        <w:tabs>
          <w:tab w:val="num" w:pos="5040"/>
        </w:tabs>
        <w:ind w:left="5040" w:hanging="360"/>
      </w:pPr>
      <w:rPr>
        <w:rFonts w:ascii="Times New Roman" w:hAnsi="Times New Roman" w:hint="default"/>
      </w:rPr>
    </w:lvl>
    <w:lvl w:ilvl="7" w:tplc="E0F6D46A" w:tentative="1">
      <w:start w:val="1"/>
      <w:numFmt w:val="bullet"/>
      <w:lvlText w:val="-"/>
      <w:lvlJc w:val="left"/>
      <w:pPr>
        <w:tabs>
          <w:tab w:val="num" w:pos="5760"/>
        </w:tabs>
        <w:ind w:left="5760" w:hanging="360"/>
      </w:pPr>
      <w:rPr>
        <w:rFonts w:ascii="Times New Roman" w:hAnsi="Times New Roman" w:hint="default"/>
      </w:rPr>
    </w:lvl>
    <w:lvl w:ilvl="8" w:tplc="A67C79E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1A534FD"/>
    <w:multiLevelType w:val="hybridMultilevel"/>
    <w:tmpl w:val="26F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8" w15:restartNumberingAfterBreak="0">
    <w:nsid w:val="334D614E"/>
    <w:multiLevelType w:val="hybridMultilevel"/>
    <w:tmpl w:val="8740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3C2651"/>
    <w:multiLevelType w:val="hybridMultilevel"/>
    <w:tmpl w:val="4A0C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0C4096"/>
    <w:multiLevelType w:val="hybridMultilevel"/>
    <w:tmpl w:val="10F83A0A"/>
    <w:lvl w:ilvl="0" w:tplc="F2CC4334">
      <w:start w:val="1"/>
      <w:numFmt w:val="decimal"/>
      <w:lvlText w:val="%1."/>
      <w:lvlJc w:val="left"/>
      <w:pPr>
        <w:tabs>
          <w:tab w:val="num" w:pos="1080"/>
        </w:tabs>
        <w:ind w:left="1080" w:hanging="360"/>
      </w:pPr>
    </w:lvl>
    <w:lvl w:ilvl="1" w:tplc="6E3C7F7C" w:tentative="1">
      <w:start w:val="1"/>
      <w:numFmt w:val="decimal"/>
      <w:lvlText w:val="%2."/>
      <w:lvlJc w:val="left"/>
      <w:pPr>
        <w:tabs>
          <w:tab w:val="num" w:pos="1800"/>
        </w:tabs>
        <w:ind w:left="1800" w:hanging="360"/>
      </w:pPr>
    </w:lvl>
    <w:lvl w:ilvl="2" w:tplc="3D147FA0" w:tentative="1">
      <w:start w:val="1"/>
      <w:numFmt w:val="decimal"/>
      <w:lvlText w:val="%3."/>
      <w:lvlJc w:val="left"/>
      <w:pPr>
        <w:tabs>
          <w:tab w:val="num" w:pos="2520"/>
        </w:tabs>
        <w:ind w:left="2520" w:hanging="360"/>
      </w:pPr>
    </w:lvl>
    <w:lvl w:ilvl="3" w:tplc="AA389396" w:tentative="1">
      <w:start w:val="1"/>
      <w:numFmt w:val="decimal"/>
      <w:lvlText w:val="%4."/>
      <w:lvlJc w:val="left"/>
      <w:pPr>
        <w:tabs>
          <w:tab w:val="num" w:pos="3240"/>
        </w:tabs>
        <w:ind w:left="3240" w:hanging="360"/>
      </w:pPr>
    </w:lvl>
    <w:lvl w:ilvl="4" w:tplc="70EED5D8" w:tentative="1">
      <w:start w:val="1"/>
      <w:numFmt w:val="decimal"/>
      <w:lvlText w:val="%5."/>
      <w:lvlJc w:val="left"/>
      <w:pPr>
        <w:tabs>
          <w:tab w:val="num" w:pos="3960"/>
        </w:tabs>
        <w:ind w:left="3960" w:hanging="360"/>
      </w:pPr>
    </w:lvl>
    <w:lvl w:ilvl="5" w:tplc="7F7E61E6" w:tentative="1">
      <w:start w:val="1"/>
      <w:numFmt w:val="decimal"/>
      <w:lvlText w:val="%6."/>
      <w:lvlJc w:val="left"/>
      <w:pPr>
        <w:tabs>
          <w:tab w:val="num" w:pos="4680"/>
        </w:tabs>
        <w:ind w:left="4680" w:hanging="360"/>
      </w:pPr>
    </w:lvl>
    <w:lvl w:ilvl="6" w:tplc="4B9E628E" w:tentative="1">
      <w:start w:val="1"/>
      <w:numFmt w:val="decimal"/>
      <w:lvlText w:val="%7."/>
      <w:lvlJc w:val="left"/>
      <w:pPr>
        <w:tabs>
          <w:tab w:val="num" w:pos="5400"/>
        </w:tabs>
        <w:ind w:left="5400" w:hanging="360"/>
      </w:pPr>
    </w:lvl>
    <w:lvl w:ilvl="7" w:tplc="7534ADFC" w:tentative="1">
      <w:start w:val="1"/>
      <w:numFmt w:val="decimal"/>
      <w:lvlText w:val="%8."/>
      <w:lvlJc w:val="left"/>
      <w:pPr>
        <w:tabs>
          <w:tab w:val="num" w:pos="6120"/>
        </w:tabs>
        <w:ind w:left="6120" w:hanging="360"/>
      </w:pPr>
    </w:lvl>
    <w:lvl w:ilvl="8" w:tplc="4C2E0750" w:tentative="1">
      <w:start w:val="1"/>
      <w:numFmt w:val="decimal"/>
      <w:lvlText w:val="%9."/>
      <w:lvlJc w:val="left"/>
      <w:pPr>
        <w:tabs>
          <w:tab w:val="num" w:pos="6840"/>
        </w:tabs>
        <w:ind w:left="6840" w:hanging="360"/>
      </w:pPr>
    </w:lvl>
  </w:abstractNum>
  <w:abstractNum w:abstractNumId="21" w15:restartNumberingAfterBreak="0">
    <w:nsid w:val="3FF56D64"/>
    <w:multiLevelType w:val="hybridMultilevel"/>
    <w:tmpl w:val="DC06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0C107D"/>
    <w:multiLevelType w:val="hybridMultilevel"/>
    <w:tmpl w:val="78D8909E"/>
    <w:lvl w:ilvl="0" w:tplc="987EB8F6">
      <w:start w:val="1"/>
      <w:numFmt w:val="bullet"/>
      <w:lvlText w:val="-"/>
      <w:lvlJc w:val="left"/>
      <w:pPr>
        <w:tabs>
          <w:tab w:val="num" w:pos="360"/>
        </w:tabs>
        <w:ind w:left="360" w:hanging="360"/>
      </w:pPr>
      <w:rPr>
        <w:rFonts w:ascii="Times New Roman" w:hAnsi="Times New Roman" w:hint="default"/>
      </w:rPr>
    </w:lvl>
    <w:lvl w:ilvl="1" w:tplc="62F2358E">
      <w:start w:val="110"/>
      <w:numFmt w:val="bullet"/>
      <w:lvlText w:val="-"/>
      <w:lvlJc w:val="left"/>
      <w:pPr>
        <w:tabs>
          <w:tab w:val="num" w:pos="1080"/>
        </w:tabs>
        <w:ind w:left="1080" w:hanging="360"/>
      </w:pPr>
      <w:rPr>
        <w:rFonts w:ascii="Times New Roman" w:hAnsi="Times New Roman"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23" w15:restartNumberingAfterBreak="0">
    <w:nsid w:val="43E27A1F"/>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24" w15:restartNumberingAfterBreak="0">
    <w:nsid w:val="44082509"/>
    <w:multiLevelType w:val="hybridMultilevel"/>
    <w:tmpl w:val="EC32C06E"/>
    <w:lvl w:ilvl="0" w:tplc="DE32AFFA">
      <w:start w:val="1"/>
      <w:numFmt w:val="bullet"/>
      <w:lvlText w:val="•"/>
      <w:lvlJc w:val="left"/>
      <w:pPr>
        <w:tabs>
          <w:tab w:val="num" w:pos="720"/>
        </w:tabs>
        <w:ind w:left="720" w:hanging="360"/>
      </w:pPr>
      <w:rPr>
        <w:rFonts w:ascii="Arial" w:hAnsi="Arial" w:hint="default"/>
      </w:rPr>
    </w:lvl>
    <w:lvl w:ilvl="1" w:tplc="C1124DA4" w:tentative="1">
      <w:start w:val="1"/>
      <w:numFmt w:val="bullet"/>
      <w:lvlText w:val="•"/>
      <w:lvlJc w:val="left"/>
      <w:pPr>
        <w:tabs>
          <w:tab w:val="num" w:pos="1440"/>
        </w:tabs>
        <w:ind w:left="1440" w:hanging="360"/>
      </w:pPr>
      <w:rPr>
        <w:rFonts w:ascii="Arial" w:hAnsi="Arial" w:hint="default"/>
      </w:rPr>
    </w:lvl>
    <w:lvl w:ilvl="2" w:tplc="EDFC8504" w:tentative="1">
      <w:start w:val="1"/>
      <w:numFmt w:val="bullet"/>
      <w:lvlText w:val="•"/>
      <w:lvlJc w:val="left"/>
      <w:pPr>
        <w:tabs>
          <w:tab w:val="num" w:pos="2160"/>
        </w:tabs>
        <w:ind w:left="2160" w:hanging="360"/>
      </w:pPr>
      <w:rPr>
        <w:rFonts w:ascii="Arial" w:hAnsi="Arial" w:hint="default"/>
      </w:rPr>
    </w:lvl>
    <w:lvl w:ilvl="3" w:tplc="4E6E5D3E" w:tentative="1">
      <w:start w:val="1"/>
      <w:numFmt w:val="bullet"/>
      <w:lvlText w:val="•"/>
      <w:lvlJc w:val="left"/>
      <w:pPr>
        <w:tabs>
          <w:tab w:val="num" w:pos="2880"/>
        </w:tabs>
        <w:ind w:left="2880" w:hanging="360"/>
      </w:pPr>
      <w:rPr>
        <w:rFonts w:ascii="Arial" w:hAnsi="Arial" w:hint="default"/>
      </w:rPr>
    </w:lvl>
    <w:lvl w:ilvl="4" w:tplc="A202BA9E" w:tentative="1">
      <w:start w:val="1"/>
      <w:numFmt w:val="bullet"/>
      <w:lvlText w:val="•"/>
      <w:lvlJc w:val="left"/>
      <w:pPr>
        <w:tabs>
          <w:tab w:val="num" w:pos="3600"/>
        </w:tabs>
        <w:ind w:left="3600" w:hanging="360"/>
      </w:pPr>
      <w:rPr>
        <w:rFonts w:ascii="Arial" w:hAnsi="Arial" w:hint="default"/>
      </w:rPr>
    </w:lvl>
    <w:lvl w:ilvl="5" w:tplc="EDC8A472" w:tentative="1">
      <w:start w:val="1"/>
      <w:numFmt w:val="bullet"/>
      <w:lvlText w:val="•"/>
      <w:lvlJc w:val="left"/>
      <w:pPr>
        <w:tabs>
          <w:tab w:val="num" w:pos="4320"/>
        </w:tabs>
        <w:ind w:left="4320" w:hanging="360"/>
      </w:pPr>
      <w:rPr>
        <w:rFonts w:ascii="Arial" w:hAnsi="Arial" w:hint="default"/>
      </w:rPr>
    </w:lvl>
    <w:lvl w:ilvl="6" w:tplc="3432EE92" w:tentative="1">
      <w:start w:val="1"/>
      <w:numFmt w:val="bullet"/>
      <w:lvlText w:val="•"/>
      <w:lvlJc w:val="left"/>
      <w:pPr>
        <w:tabs>
          <w:tab w:val="num" w:pos="5040"/>
        </w:tabs>
        <w:ind w:left="5040" w:hanging="360"/>
      </w:pPr>
      <w:rPr>
        <w:rFonts w:ascii="Arial" w:hAnsi="Arial" w:hint="default"/>
      </w:rPr>
    </w:lvl>
    <w:lvl w:ilvl="7" w:tplc="E2243BD8" w:tentative="1">
      <w:start w:val="1"/>
      <w:numFmt w:val="bullet"/>
      <w:lvlText w:val="•"/>
      <w:lvlJc w:val="left"/>
      <w:pPr>
        <w:tabs>
          <w:tab w:val="num" w:pos="5760"/>
        </w:tabs>
        <w:ind w:left="5760" w:hanging="360"/>
      </w:pPr>
      <w:rPr>
        <w:rFonts w:ascii="Arial" w:hAnsi="Arial" w:hint="default"/>
      </w:rPr>
    </w:lvl>
    <w:lvl w:ilvl="8" w:tplc="50A6581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EB2596"/>
    <w:multiLevelType w:val="hybridMultilevel"/>
    <w:tmpl w:val="3C94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CD0236"/>
    <w:multiLevelType w:val="hybridMultilevel"/>
    <w:tmpl w:val="55DE7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3401F0"/>
    <w:multiLevelType w:val="hybridMultilevel"/>
    <w:tmpl w:val="07EAEB48"/>
    <w:lvl w:ilvl="0" w:tplc="D1BEF9BC">
      <w:start w:val="1"/>
      <w:numFmt w:val="decimal"/>
      <w:lvlText w:val="%1."/>
      <w:lvlJc w:val="left"/>
      <w:pPr>
        <w:tabs>
          <w:tab w:val="num" w:pos="720"/>
        </w:tabs>
        <w:ind w:left="720" w:hanging="360"/>
      </w:pPr>
    </w:lvl>
    <w:lvl w:ilvl="1" w:tplc="6A1C3220" w:tentative="1">
      <w:start w:val="1"/>
      <w:numFmt w:val="decimal"/>
      <w:lvlText w:val="%2."/>
      <w:lvlJc w:val="left"/>
      <w:pPr>
        <w:tabs>
          <w:tab w:val="num" w:pos="1440"/>
        </w:tabs>
        <w:ind w:left="1440" w:hanging="360"/>
      </w:pPr>
    </w:lvl>
    <w:lvl w:ilvl="2" w:tplc="5E0E9BAC" w:tentative="1">
      <w:start w:val="1"/>
      <w:numFmt w:val="decimal"/>
      <w:lvlText w:val="%3."/>
      <w:lvlJc w:val="left"/>
      <w:pPr>
        <w:tabs>
          <w:tab w:val="num" w:pos="2160"/>
        </w:tabs>
        <w:ind w:left="2160" w:hanging="360"/>
      </w:pPr>
    </w:lvl>
    <w:lvl w:ilvl="3" w:tplc="BF70D524" w:tentative="1">
      <w:start w:val="1"/>
      <w:numFmt w:val="decimal"/>
      <w:lvlText w:val="%4."/>
      <w:lvlJc w:val="left"/>
      <w:pPr>
        <w:tabs>
          <w:tab w:val="num" w:pos="2880"/>
        </w:tabs>
        <w:ind w:left="2880" w:hanging="360"/>
      </w:pPr>
    </w:lvl>
    <w:lvl w:ilvl="4" w:tplc="77905364" w:tentative="1">
      <w:start w:val="1"/>
      <w:numFmt w:val="decimal"/>
      <w:lvlText w:val="%5."/>
      <w:lvlJc w:val="left"/>
      <w:pPr>
        <w:tabs>
          <w:tab w:val="num" w:pos="3600"/>
        </w:tabs>
        <w:ind w:left="3600" w:hanging="360"/>
      </w:pPr>
    </w:lvl>
    <w:lvl w:ilvl="5" w:tplc="737CE7DE" w:tentative="1">
      <w:start w:val="1"/>
      <w:numFmt w:val="decimal"/>
      <w:lvlText w:val="%6."/>
      <w:lvlJc w:val="left"/>
      <w:pPr>
        <w:tabs>
          <w:tab w:val="num" w:pos="4320"/>
        </w:tabs>
        <w:ind w:left="4320" w:hanging="360"/>
      </w:pPr>
    </w:lvl>
    <w:lvl w:ilvl="6" w:tplc="CE78853C" w:tentative="1">
      <w:start w:val="1"/>
      <w:numFmt w:val="decimal"/>
      <w:lvlText w:val="%7."/>
      <w:lvlJc w:val="left"/>
      <w:pPr>
        <w:tabs>
          <w:tab w:val="num" w:pos="5040"/>
        </w:tabs>
        <w:ind w:left="5040" w:hanging="360"/>
      </w:pPr>
    </w:lvl>
    <w:lvl w:ilvl="7" w:tplc="DEE458FC" w:tentative="1">
      <w:start w:val="1"/>
      <w:numFmt w:val="decimal"/>
      <w:lvlText w:val="%8."/>
      <w:lvlJc w:val="left"/>
      <w:pPr>
        <w:tabs>
          <w:tab w:val="num" w:pos="5760"/>
        </w:tabs>
        <w:ind w:left="5760" w:hanging="360"/>
      </w:pPr>
    </w:lvl>
    <w:lvl w:ilvl="8" w:tplc="4A04EAD0" w:tentative="1">
      <w:start w:val="1"/>
      <w:numFmt w:val="decimal"/>
      <w:lvlText w:val="%9."/>
      <w:lvlJc w:val="left"/>
      <w:pPr>
        <w:tabs>
          <w:tab w:val="num" w:pos="6480"/>
        </w:tabs>
        <w:ind w:left="6480" w:hanging="360"/>
      </w:pPr>
    </w:lvl>
  </w:abstractNum>
  <w:abstractNum w:abstractNumId="28" w15:restartNumberingAfterBreak="0">
    <w:nsid w:val="4A7A003D"/>
    <w:multiLevelType w:val="hybridMultilevel"/>
    <w:tmpl w:val="C7B2B154"/>
    <w:lvl w:ilvl="0" w:tplc="9996A7B8">
      <w:start w:val="1"/>
      <w:numFmt w:val="bullet"/>
      <w:lvlText w:val="-"/>
      <w:lvlJc w:val="left"/>
      <w:pPr>
        <w:tabs>
          <w:tab w:val="num" w:pos="720"/>
        </w:tabs>
        <w:ind w:left="720" w:hanging="360"/>
      </w:pPr>
      <w:rPr>
        <w:rFonts w:ascii="Times New Roman" w:hAnsi="Times New Roman" w:hint="default"/>
      </w:rPr>
    </w:lvl>
    <w:lvl w:ilvl="1" w:tplc="E542C2F2" w:tentative="1">
      <w:start w:val="1"/>
      <w:numFmt w:val="bullet"/>
      <w:lvlText w:val="-"/>
      <w:lvlJc w:val="left"/>
      <w:pPr>
        <w:tabs>
          <w:tab w:val="num" w:pos="1440"/>
        </w:tabs>
        <w:ind w:left="1440" w:hanging="360"/>
      </w:pPr>
      <w:rPr>
        <w:rFonts w:ascii="Times New Roman" w:hAnsi="Times New Roman" w:hint="default"/>
      </w:rPr>
    </w:lvl>
    <w:lvl w:ilvl="2" w:tplc="76D64A36" w:tentative="1">
      <w:start w:val="1"/>
      <w:numFmt w:val="bullet"/>
      <w:lvlText w:val="-"/>
      <w:lvlJc w:val="left"/>
      <w:pPr>
        <w:tabs>
          <w:tab w:val="num" w:pos="2160"/>
        </w:tabs>
        <w:ind w:left="2160" w:hanging="360"/>
      </w:pPr>
      <w:rPr>
        <w:rFonts w:ascii="Times New Roman" w:hAnsi="Times New Roman" w:hint="default"/>
      </w:rPr>
    </w:lvl>
    <w:lvl w:ilvl="3" w:tplc="8FDA12FA" w:tentative="1">
      <w:start w:val="1"/>
      <w:numFmt w:val="bullet"/>
      <w:lvlText w:val="-"/>
      <w:lvlJc w:val="left"/>
      <w:pPr>
        <w:tabs>
          <w:tab w:val="num" w:pos="2880"/>
        </w:tabs>
        <w:ind w:left="2880" w:hanging="360"/>
      </w:pPr>
      <w:rPr>
        <w:rFonts w:ascii="Times New Roman" w:hAnsi="Times New Roman" w:hint="default"/>
      </w:rPr>
    </w:lvl>
    <w:lvl w:ilvl="4" w:tplc="76A06604" w:tentative="1">
      <w:start w:val="1"/>
      <w:numFmt w:val="bullet"/>
      <w:lvlText w:val="-"/>
      <w:lvlJc w:val="left"/>
      <w:pPr>
        <w:tabs>
          <w:tab w:val="num" w:pos="3600"/>
        </w:tabs>
        <w:ind w:left="3600" w:hanging="360"/>
      </w:pPr>
      <w:rPr>
        <w:rFonts w:ascii="Times New Roman" w:hAnsi="Times New Roman" w:hint="default"/>
      </w:rPr>
    </w:lvl>
    <w:lvl w:ilvl="5" w:tplc="0D48FEAA" w:tentative="1">
      <w:start w:val="1"/>
      <w:numFmt w:val="bullet"/>
      <w:lvlText w:val="-"/>
      <w:lvlJc w:val="left"/>
      <w:pPr>
        <w:tabs>
          <w:tab w:val="num" w:pos="4320"/>
        </w:tabs>
        <w:ind w:left="4320" w:hanging="360"/>
      </w:pPr>
      <w:rPr>
        <w:rFonts w:ascii="Times New Roman" w:hAnsi="Times New Roman" w:hint="default"/>
      </w:rPr>
    </w:lvl>
    <w:lvl w:ilvl="6" w:tplc="64CC428E" w:tentative="1">
      <w:start w:val="1"/>
      <w:numFmt w:val="bullet"/>
      <w:lvlText w:val="-"/>
      <w:lvlJc w:val="left"/>
      <w:pPr>
        <w:tabs>
          <w:tab w:val="num" w:pos="5040"/>
        </w:tabs>
        <w:ind w:left="5040" w:hanging="360"/>
      </w:pPr>
      <w:rPr>
        <w:rFonts w:ascii="Times New Roman" w:hAnsi="Times New Roman" w:hint="default"/>
      </w:rPr>
    </w:lvl>
    <w:lvl w:ilvl="7" w:tplc="BA32C744" w:tentative="1">
      <w:start w:val="1"/>
      <w:numFmt w:val="bullet"/>
      <w:lvlText w:val="-"/>
      <w:lvlJc w:val="left"/>
      <w:pPr>
        <w:tabs>
          <w:tab w:val="num" w:pos="5760"/>
        </w:tabs>
        <w:ind w:left="5760" w:hanging="360"/>
      </w:pPr>
      <w:rPr>
        <w:rFonts w:ascii="Times New Roman" w:hAnsi="Times New Roman" w:hint="default"/>
      </w:rPr>
    </w:lvl>
    <w:lvl w:ilvl="8" w:tplc="3348B2A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0B9152D"/>
    <w:multiLevelType w:val="hybridMultilevel"/>
    <w:tmpl w:val="23F61078"/>
    <w:lvl w:ilvl="0" w:tplc="41526AA4">
      <w:start w:val="1"/>
      <w:numFmt w:val="bullet"/>
      <w:lvlText w:val="-"/>
      <w:lvlJc w:val="left"/>
      <w:pPr>
        <w:tabs>
          <w:tab w:val="num" w:pos="720"/>
        </w:tabs>
        <w:ind w:left="720" w:hanging="360"/>
      </w:pPr>
      <w:rPr>
        <w:rFonts w:ascii="Times New Roman" w:hAnsi="Times New Roman" w:hint="default"/>
      </w:rPr>
    </w:lvl>
    <w:lvl w:ilvl="1" w:tplc="83E8CA58" w:tentative="1">
      <w:start w:val="1"/>
      <w:numFmt w:val="bullet"/>
      <w:lvlText w:val="-"/>
      <w:lvlJc w:val="left"/>
      <w:pPr>
        <w:tabs>
          <w:tab w:val="num" w:pos="1440"/>
        </w:tabs>
        <w:ind w:left="1440" w:hanging="360"/>
      </w:pPr>
      <w:rPr>
        <w:rFonts w:ascii="Times New Roman" w:hAnsi="Times New Roman" w:hint="default"/>
      </w:rPr>
    </w:lvl>
    <w:lvl w:ilvl="2" w:tplc="38B28EF4" w:tentative="1">
      <w:start w:val="1"/>
      <w:numFmt w:val="bullet"/>
      <w:lvlText w:val="-"/>
      <w:lvlJc w:val="left"/>
      <w:pPr>
        <w:tabs>
          <w:tab w:val="num" w:pos="2160"/>
        </w:tabs>
        <w:ind w:left="2160" w:hanging="360"/>
      </w:pPr>
      <w:rPr>
        <w:rFonts w:ascii="Times New Roman" w:hAnsi="Times New Roman" w:hint="default"/>
      </w:rPr>
    </w:lvl>
    <w:lvl w:ilvl="3" w:tplc="8E420A18" w:tentative="1">
      <w:start w:val="1"/>
      <w:numFmt w:val="bullet"/>
      <w:lvlText w:val="-"/>
      <w:lvlJc w:val="left"/>
      <w:pPr>
        <w:tabs>
          <w:tab w:val="num" w:pos="2880"/>
        </w:tabs>
        <w:ind w:left="2880" w:hanging="360"/>
      </w:pPr>
      <w:rPr>
        <w:rFonts w:ascii="Times New Roman" w:hAnsi="Times New Roman" w:hint="default"/>
      </w:rPr>
    </w:lvl>
    <w:lvl w:ilvl="4" w:tplc="B2608D64" w:tentative="1">
      <w:start w:val="1"/>
      <w:numFmt w:val="bullet"/>
      <w:lvlText w:val="-"/>
      <w:lvlJc w:val="left"/>
      <w:pPr>
        <w:tabs>
          <w:tab w:val="num" w:pos="3600"/>
        </w:tabs>
        <w:ind w:left="3600" w:hanging="360"/>
      </w:pPr>
      <w:rPr>
        <w:rFonts w:ascii="Times New Roman" w:hAnsi="Times New Roman" w:hint="default"/>
      </w:rPr>
    </w:lvl>
    <w:lvl w:ilvl="5" w:tplc="DD8268E2" w:tentative="1">
      <w:start w:val="1"/>
      <w:numFmt w:val="bullet"/>
      <w:lvlText w:val="-"/>
      <w:lvlJc w:val="left"/>
      <w:pPr>
        <w:tabs>
          <w:tab w:val="num" w:pos="4320"/>
        </w:tabs>
        <w:ind w:left="4320" w:hanging="360"/>
      </w:pPr>
      <w:rPr>
        <w:rFonts w:ascii="Times New Roman" w:hAnsi="Times New Roman" w:hint="default"/>
      </w:rPr>
    </w:lvl>
    <w:lvl w:ilvl="6" w:tplc="3D6A9744" w:tentative="1">
      <w:start w:val="1"/>
      <w:numFmt w:val="bullet"/>
      <w:lvlText w:val="-"/>
      <w:lvlJc w:val="left"/>
      <w:pPr>
        <w:tabs>
          <w:tab w:val="num" w:pos="5040"/>
        </w:tabs>
        <w:ind w:left="5040" w:hanging="360"/>
      </w:pPr>
      <w:rPr>
        <w:rFonts w:ascii="Times New Roman" w:hAnsi="Times New Roman" w:hint="default"/>
      </w:rPr>
    </w:lvl>
    <w:lvl w:ilvl="7" w:tplc="8506A024" w:tentative="1">
      <w:start w:val="1"/>
      <w:numFmt w:val="bullet"/>
      <w:lvlText w:val="-"/>
      <w:lvlJc w:val="left"/>
      <w:pPr>
        <w:tabs>
          <w:tab w:val="num" w:pos="5760"/>
        </w:tabs>
        <w:ind w:left="5760" w:hanging="360"/>
      </w:pPr>
      <w:rPr>
        <w:rFonts w:ascii="Times New Roman" w:hAnsi="Times New Roman" w:hint="default"/>
      </w:rPr>
    </w:lvl>
    <w:lvl w:ilvl="8" w:tplc="2EA278D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19A5528"/>
    <w:multiLevelType w:val="hybridMultilevel"/>
    <w:tmpl w:val="6EB6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2454C5"/>
    <w:multiLevelType w:val="hybridMultilevel"/>
    <w:tmpl w:val="A5BA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37D215C"/>
    <w:multiLevelType w:val="hybridMultilevel"/>
    <w:tmpl w:val="DB32CC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9D11F6"/>
    <w:multiLevelType w:val="hybridMultilevel"/>
    <w:tmpl w:val="6F7C664E"/>
    <w:lvl w:ilvl="0" w:tplc="3EE651F6">
      <w:start w:val="1"/>
      <w:numFmt w:val="bullet"/>
      <w:lvlText w:val="-"/>
      <w:lvlJc w:val="left"/>
      <w:pPr>
        <w:tabs>
          <w:tab w:val="num" w:pos="360"/>
        </w:tabs>
        <w:ind w:left="360" w:hanging="360"/>
      </w:pPr>
      <w:rPr>
        <w:rFonts w:ascii="Times New Roman" w:hAnsi="Times New Roman" w:hint="default"/>
      </w:rPr>
    </w:lvl>
    <w:lvl w:ilvl="1" w:tplc="C144F85A" w:tentative="1">
      <w:start w:val="1"/>
      <w:numFmt w:val="bullet"/>
      <w:lvlText w:val="-"/>
      <w:lvlJc w:val="left"/>
      <w:pPr>
        <w:tabs>
          <w:tab w:val="num" w:pos="1080"/>
        </w:tabs>
        <w:ind w:left="1080" w:hanging="360"/>
      </w:pPr>
      <w:rPr>
        <w:rFonts w:ascii="Times New Roman" w:hAnsi="Times New Roman" w:hint="default"/>
      </w:rPr>
    </w:lvl>
    <w:lvl w:ilvl="2" w:tplc="4E0C7FC0" w:tentative="1">
      <w:start w:val="1"/>
      <w:numFmt w:val="bullet"/>
      <w:lvlText w:val="-"/>
      <w:lvlJc w:val="left"/>
      <w:pPr>
        <w:tabs>
          <w:tab w:val="num" w:pos="1800"/>
        </w:tabs>
        <w:ind w:left="1800" w:hanging="360"/>
      </w:pPr>
      <w:rPr>
        <w:rFonts w:ascii="Times New Roman" w:hAnsi="Times New Roman" w:hint="default"/>
      </w:rPr>
    </w:lvl>
    <w:lvl w:ilvl="3" w:tplc="6290B5AA" w:tentative="1">
      <w:start w:val="1"/>
      <w:numFmt w:val="bullet"/>
      <w:lvlText w:val="-"/>
      <w:lvlJc w:val="left"/>
      <w:pPr>
        <w:tabs>
          <w:tab w:val="num" w:pos="2520"/>
        </w:tabs>
        <w:ind w:left="2520" w:hanging="360"/>
      </w:pPr>
      <w:rPr>
        <w:rFonts w:ascii="Times New Roman" w:hAnsi="Times New Roman" w:hint="default"/>
      </w:rPr>
    </w:lvl>
    <w:lvl w:ilvl="4" w:tplc="CD9423E4" w:tentative="1">
      <w:start w:val="1"/>
      <w:numFmt w:val="bullet"/>
      <w:lvlText w:val="-"/>
      <w:lvlJc w:val="left"/>
      <w:pPr>
        <w:tabs>
          <w:tab w:val="num" w:pos="3240"/>
        </w:tabs>
        <w:ind w:left="3240" w:hanging="360"/>
      </w:pPr>
      <w:rPr>
        <w:rFonts w:ascii="Times New Roman" w:hAnsi="Times New Roman" w:hint="default"/>
      </w:rPr>
    </w:lvl>
    <w:lvl w:ilvl="5" w:tplc="2D3CBBB4" w:tentative="1">
      <w:start w:val="1"/>
      <w:numFmt w:val="bullet"/>
      <w:lvlText w:val="-"/>
      <w:lvlJc w:val="left"/>
      <w:pPr>
        <w:tabs>
          <w:tab w:val="num" w:pos="3960"/>
        </w:tabs>
        <w:ind w:left="3960" w:hanging="360"/>
      </w:pPr>
      <w:rPr>
        <w:rFonts w:ascii="Times New Roman" w:hAnsi="Times New Roman" w:hint="default"/>
      </w:rPr>
    </w:lvl>
    <w:lvl w:ilvl="6" w:tplc="63343B70" w:tentative="1">
      <w:start w:val="1"/>
      <w:numFmt w:val="bullet"/>
      <w:lvlText w:val="-"/>
      <w:lvlJc w:val="left"/>
      <w:pPr>
        <w:tabs>
          <w:tab w:val="num" w:pos="4680"/>
        </w:tabs>
        <w:ind w:left="4680" w:hanging="360"/>
      </w:pPr>
      <w:rPr>
        <w:rFonts w:ascii="Times New Roman" w:hAnsi="Times New Roman" w:hint="default"/>
      </w:rPr>
    </w:lvl>
    <w:lvl w:ilvl="7" w:tplc="AE5CB38A" w:tentative="1">
      <w:start w:val="1"/>
      <w:numFmt w:val="bullet"/>
      <w:lvlText w:val="-"/>
      <w:lvlJc w:val="left"/>
      <w:pPr>
        <w:tabs>
          <w:tab w:val="num" w:pos="5400"/>
        </w:tabs>
        <w:ind w:left="5400" w:hanging="360"/>
      </w:pPr>
      <w:rPr>
        <w:rFonts w:ascii="Times New Roman" w:hAnsi="Times New Roman" w:hint="default"/>
      </w:rPr>
    </w:lvl>
    <w:lvl w:ilvl="8" w:tplc="3BEC1580" w:tentative="1">
      <w:start w:val="1"/>
      <w:numFmt w:val="bullet"/>
      <w:lvlText w:val="-"/>
      <w:lvlJc w:val="left"/>
      <w:pPr>
        <w:tabs>
          <w:tab w:val="num" w:pos="6120"/>
        </w:tabs>
        <w:ind w:left="6120" w:hanging="360"/>
      </w:pPr>
      <w:rPr>
        <w:rFonts w:ascii="Times New Roman" w:hAnsi="Times New Roman" w:hint="default"/>
      </w:rPr>
    </w:lvl>
  </w:abstractNum>
  <w:abstractNum w:abstractNumId="34" w15:restartNumberingAfterBreak="0">
    <w:nsid w:val="59AD77E5"/>
    <w:multiLevelType w:val="hybridMultilevel"/>
    <w:tmpl w:val="BAF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0E0234"/>
    <w:multiLevelType w:val="hybridMultilevel"/>
    <w:tmpl w:val="8312CF6A"/>
    <w:lvl w:ilvl="0" w:tplc="A2901FCE">
      <w:start w:val="1"/>
      <w:numFmt w:val="bullet"/>
      <w:lvlText w:val="•"/>
      <w:lvlJc w:val="left"/>
      <w:pPr>
        <w:tabs>
          <w:tab w:val="num" w:pos="720"/>
        </w:tabs>
        <w:ind w:left="720" w:hanging="360"/>
      </w:pPr>
      <w:rPr>
        <w:rFonts w:ascii="Arial" w:hAnsi="Arial" w:hint="default"/>
      </w:rPr>
    </w:lvl>
    <w:lvl w:ilvl="1" w:tplc="922E62C4" w:tentative="1">
      <w:start w:val="1"/>
      <w:numFmt w:val="bullet"/>
      <w:lvlText w:val="•"/>
      <w:lvlJc w:val="left"/>
      <w:pPr>
        <w:tabs>
          <w:tab w:val="num" w:pos="1440"/>
        </w:tabs>
        <w:ind w:left="1440" w:hanging="360"/>
      </w:pPr>
      <w:rPr>
        <w:rFonts w:ascii="Arial" w:hAnsi="Arial" w:hint="default"/>
      </w:rPr>
    </w:lvl>
    <w:lvl w:ilvl="2" w:tplc="7632B8A4" w:tentative="1">
      <w:start w:val="1"/>
      <w:numFmt w:val="bullet"/>
      <w:lvlText w:val="•"/>
      <w:lvlJc w:val="left"/>
      <w:pPr>
        <w:tabs>
          <w:tab w:val="num" w:pos="2160"/>
        </w:tabs>
        <w:ind w:left="2160" w:hanging="360"/>
      </w:pPr>
      <w:rPr>
        <w:rFonts w:ascii="Arial" w:hAnsi="Arial" w:hint="default"/>
      </w:rPr>
    </w:lvl>
    <w:lvl w:ilvl="3" w:tplc="E06E8426" w:tentative="1">
      <w:start w:val="1"/>
      <w:numFmt w:val="bullet"/>
      <w:lvlText w:val="•"/>
      <w:lvlJc w:val="left"/>
      <w:pPr>
        <w:tabs>
          <w:tab w:val="num" w:pos="2880"/>
        </w:tabs>
        <w:ind w:left="2880" w:hanging="360"/>
      </w:pPr>
      <w:rPr>
        <w:rFonts w:ascii="Arial" w:hAnsi="Arial" w:hint="default"/>
      </w:rPr>
    </w:lvl>
    <w:lvl w:ilvl="4" w:tplc="43A0BC96" w:tentative="1">
      <w:start w:val="1"/>
      <w:numFmt w:val="bullet"/>
      <w:lvlText w:val="•"/>
      <w:lvlJc w:val="left"/>
      <w:pPr>
        <w:tabs>
          <w:tab w:val="num" w:pos="3600"/>
        </w:tabs>
        <w:ind w:left="3600" w:hanging="360"/>
      </w:pPr>
      <w:rPr>
        <w:rFonts w:ascii="Arial" w:hAnsi="Arial" w:hint="default"/>
      </w:rPr>
    </w:lvl>
    <w:lvl w:ilvl="5" w:tplc="50E01460" w:tentative="1">
      <w:start w:val="1"/>
      <w:numFmt w:val="bullet"/>
      <w:lvlText w:val="•"/>
      <w:lvlJc w:val="left"/>
      <w:pPr>
        <w:tabs>
          <w:tab w:val="num" w:pos="4320"/>
        </w:tabs>
        <w:ind w:left="4320" w:hanging="360"/>
      </w:pPr>
      <w:rPr>
        <w:rFonts w:ascii="Arial" w:hAnsi="Arial" w:hint="default"/>
      </w:rPr>
    </w:lvl>
    <w:lvl w:ilvl="6" w:tplc="2646914A" w:tentative="1">
      <w:start w:val="1"/>
      <w:numFmt w:val="bullet"/>
      <w:lvlText w:val="•"/>
      <w:lvlJc w:val="left"/>
      <w:pPr>
        <w:tabs>
          <w:tab w:val="num" w:pos="5040"/>
        </w:tabs>
        <w:ind w:left="5040" w:hanging="360"/>
      </w:pPr>
      <w:rPr>
        <w:rFonts w:ascii="Arial" w:hAnsi="Arial" w:hint="default"/>
      </w:rPr>
    </w:lvl>
    <w:lvl w:ilvl="7" w:tplc="6AC6A69E" w:tentative="1">
      <w:start w:val="1"/>
      <w:numFmt w:val="bullet"/>
      <w:lvlText w:val="•"/>
      <w:lvlJc w:val="left"/>
      <w:pPr>
        <w:tabs>
          <w:tab w:val="num" w:pos="5760"/>
        </w:tabs>
        <w:ind w:left="5760" w:hanging="360"/>
      </w:pPr>
      <w:rPr>
        <w:rFonts w:ascii="Arial" w:hAnsi="Arial" w:hint="default"/>
      </w:rPr>
    </w:lvl>
    <w:lvl w:ilvl="8" w:tplc="8B4C56D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A1D41CF"/>
    <w:multiLevelType w:val="hybridMultilevel"/>
    <w:tmpl w:val="C9124FC6"/>
    <w:lvl w:ilvl="0" w:tplc="B73284F6">
      <w:start w:val="1"/>
      <w:numFmt w:val="decimal"/>
      <w:lvlText w:val="%1."/>
      <w:lvlJc w:val="left"/>
      <w:pPr>
        <w:tabs>
          <w:tab w:val="num" w:pos="720"/>
        </w:tabs>
        <w:ind w:left="720" w:hanging="360"/>
      </w:pPr>
    </w:lvl>
    <w:lvl w:ilvl="1" w:tplc="56AEB846" w:tentative="1">
      <w:start w:val="1"/>
      <w:numFmt w:val="decimal"/>
      <w:lvlText w:val="%2."/>
      <w:lvlJc w:val="left"/>
      <w:pPr>
        <w:tabs>
          <w:tab w:val="num" w:pos="1440"/>
        </w:tabs>
        <w:ind w:left="1440" w:hanging="360"/>
      </w:pPr>
    </w:lvl>
    <w:lvl w:ilvl="2" w:tplc="00225C0C" w:tentative="1">
      <w:start w:val="1"/>
      <w:numFmt w:val="decimal"/>
      <w:lvlText w:val="%3."/>
      <w:lvlJc w:val="left"/>
      <w:pPr>
        <w:tabs>
          <w:tab w:val="num" w:pos="2160"/>
        </w:tabs>
        <w:ind w:left="2160" w:hanging="360"/>
      </w:pPr>
    </w:lvl>
    <w:lvl w:ilvl="3" w:tplc="91201662" w:tentative="1">
      <w:start w:val="1"/>
      <w:numFmt w:val="decimal"/>
      <w:lvlText w:val="%4."/>
      <w:lvlJc w:val="left"/>
      <w:pPr>
        <w:tabs>
          <w:tab w:val="num" w:pos="2880"/>
        </w:tabs>
        <w:ind w:left="2880" w:hanging="360"/>
      </w:pPr>
    </w:lvl>
    <w:lvl w:ilvl="4" w:tplc="079E7244" w:tentative="1">
      <w:start w:val="1"/>
      <w:numFmt w:val="decimal"/>
      <w:lvlText w:val="%5."/>
      <w:lvlJc w:val="left"/>
      <w:pPr>
        <w:tabs>
          <w:tab w:val="num" w:pos="3600"/>
        </w:tabs>
        <w:ind w:left="3600" w:hanging="360"/>
      </w:pPr>
    </w:lvl>
    <w:lvl w:ilvl="5" w:tplc="F75C1F76" w:tentative="1">
      <w:start w:val="1"/>
      <w:numFmt w:val="decimal"/>
      <w:lvlText w:val="%6."/>
      <w:lvlJc w:val="left"/>
      <w:pPr>
        <w:tabs>
          <w:tab w:val="num" w:pos="4320"/>
        </w:tabs>
        <w:ind w:left="4320" w:hanging="360"/>
      </w:pPr>
    </w:lvl>
    <w:lvl w:ilvl="6" w:tplc="5C28E046" w:tentative="1">
      <w:start w:val="1"/>
      <w:numFmt w:val="decimal"/>
      <w:lvlText w:val="%7."/>
      <w:lvlJc w:val="left"/>
      <w:pPr>
        <w:tabs>
          <w:tab w:val="num" w:pos="5040"/>
        </w:tabs>
        <w:ind w:left="5040" w:hanging="360"/>
      </w:pPr>
    </w:lvl>
    <w:lvl w:ilvl="7" w:tplc="75EA06C6" w:tentative="1">
      <w:start w:val="1"/>
      <w:numFmt w:val="decimal"/>
      <w:lvlText w:val="%8."/>
      <w:lvlJc w:val="left"/>
      <w:pPr>
        <w:tabs>
          <w:tab w:val="num" w:pos="5760"/>
        </w:tabs>
        <w:ind w:left="5760" w:hanging="360"/>
      </w:pPr>
    </w:lvl>
    <w:lvl w:ilvl="8" w:tplc="22C8D422" w:tentative="1">
      <w:start w:val="1"/>
      <w:numFmt w:val="decimal"/>
      <w:lvlText w:val="%9."/>
      <w:lvlJc w:val="left"/>
      <w:pPr>
        <w:tabs>
          <w:tab w:val="num" w:pos="6480"/>
        </w:tabs>
        <w:ind w:left="6480" w:hanging="360"/>
      </w:pPr>
    </w:lvl>
  </w:abstractNum>
  <w:abstractNum w:abstractNumId="37" w15:restartNumberingAfterBreak="0">
    <w:nsid w:val="5D5265B0"/>
    <w:multiLevelType w:val="hybridMultilevel"/>
    <w:tmpl w:val="95C8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288E4B2">
      <w:start w:val="3"/>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AC7AD8"/>
    <w:multiLevelType w:val="hybridMultilevel"/>
    <w:tmpl w:val="2780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8730FB"/>
    <w:multiLevelType w:val="hybridMultilevel"/>
    <w:tmpl w:val="8CDC3CF8"/>
    <w:lvl w:ilvl="0" w:tplc="8442678E">
      <w:start w:val="1"/>
      <w:numFmt w:val="bullet"/>
      <w:lvlText w:val="•"/>
      <w:lvlJc w:val="left"/>
      <w:pPr>
        <w:tabs>
          <w:tab w:val="num" w:pos="360"/>
        </w:tabs>
        <w:ind w:left="360" w:hanging="360"/>
      </w:pPr>
      <w:rPr>
        <w:rFonts w:ascii="Arial" w:hAnsi="Arial" w:hint="default"/>
      </w:rPr>
    </w:lvl>
    <w:lvl w:ilvl="1" w:tplc="1354CCDE">
      <w:numFmt w:val="bullet"/>
      <w:lvlText w:val="–"/>
      <w:lvlJc w:val="left"/>
      <w:pPr>
        <w:tabs>
          <w:tab w:val="num" w:pos="1080"/>
        </w:tabs>
        <w:ind w:left="1080" w:hanging="360"/>
      </w:pPr>
      <w:rPr>
        <w:rFonts w:ascii="Arial" w:hAnsi="Arial" w:hint="default"/>
      </w:rPr>
    </w:lvl>
    <w:lvl w:ilvl="2" w:tplc="1832953A" w:tentative="1">
      <w:start w:val="1"/>
      <w:numFmt w:val="bullet"/>
      <w:lvlText w:val="•"/>
      <w:lvlJc w:val="left"/>
      <w:pPr>
        <w:tabs>
          <w:tab w:val="num" w:pos="1800"/>
        </w:tabs>
        <w:ind w:left="1800" w:hanging="360"/>
      </w:pPr>
      <w:rPr>
        <w:rFonts w:ascii="Arial" w:hAnsi="Arial" w:hint="default"/>
      </w:rPr>
    </w:lvl>
    <w:lvl w:ilvl="3" w:tplc="7F148224" w:tentative="1">
      <w:start w:val="1"/>
      <w:numFmt w:val="bullet"/>
      <w:lvlText w:val="•"/>
      <w:lvlJc w:val="left"/>
      <w:pPr>
        <w:tabs>
          <w:tab w:val="num" w:pos="2520"/>
        </w:tabs>
        <w:ind w:left="2520" w:hanging="360"/>
      </w:pPr>
      <w:rPr>
        <w:rFonts w:ascii="Arial" w:hAnsi="Arial" w:hint="default"/>
      </w:rPr>
    </w:lvl>
    <w:lvl w:ilvl="4" w:tplc="0700DB92" w:tentative="1">
      <w:start w:val="1"/>
      <w:numFmt w:val="bullet"/>
      <w:lvlText w:val="•"/>
      <w:lvlJc w:val="left"/>
      <w:pPr>
        <w:tabs>
          <w:tab w:val="num" w:pos="3240"/>
        </w:tabs>
        <w:ind w:left="3240" w:hanging="360"/>
      </w:pPr>
      <w:rPr>
        <w:rFonts w:ascii="Arial" w:hAnsi="Arial" w:hint="default"/>
      </w:rPr>
    </w:lvl>
    <w:lvl w:ilvl="5" w:tplc="2A1CCE7A" w:tentative="1">
      <w:start w:val="1"/>
      <w:numFmt w:val="bullet"/>
      <w:lvlText w:val="•"/>
      <w:lvlJc w:val="left"/>
      <w:pPr>
        <w:tabs>
          <w:tab w:val="num" w:pos="3960"/>
        </w:tabs>
        <w:ind w:left="3960" w:hanging="360"/>
      </w:pPr>
      <w:rPr>
        <w:rFonts w:ascii="Arial" w:hAnsi="Arial" w:hint="default"/>
      </w:rPr>
    </w:lvl>
    <w:lvl w:ilvl="6" w:tplc="C0AC02D0" w:tentative="1">
      <w:start w:val="1"/>
      <w:numFmt w:val="bullet"/>
      <w:lvlText w:val="•"/>
      <w:lvlJc w:val="left"/>
      <w:pPr>
        <w:tabs>
          <w:tab w:val="num" w:pos="4680"/>
        </w:tabs>
        <w:ind w:left="4680" w:hanging="360"/>
      </w:pPr>
      <w:rPr>
        <w:rFonts w:ascii="Arial" w:hAnsi="Arial" w:hint="default"/>
      </w:rPr>
    </w:lvl>
    <w:lvl w:ilvl="7" w:tplc="3024528C" w:tentative="1">
      <w:start w:val="1"/>
      <w:numFmt w:val="bullet"/>
      <w:lvlText w:val="•"/>
      <w:lvlJc w:val="left"/>
      <w:pPr>
        <w:tabs>
          <w:tab w:val="num" w:pos="5400"/>
        </w:tabs>
        <w:ind w:left="5400" w:hanging="360"/>
      </w:pPr>
      <w:rPr>
        <w:rFonts w:ascii="Arial" w:hAnsi="Arial" w:hint="default"/>
      </w:rPr>
    </w:lvl>
    <w:lvl w:ilvl="8" w:tplc="250ED2E0"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64933925"/>
    <w:multiLevelType w:val="hybridMultilevel"/>
    <w:tmpl w:val="08863B42"/>
    <w:lvl w:ilvl="0" w:tplc="DC3C6F78">
      <w:start w:val="1"/>
      <w:numFmt w:val="bullet"/>
      <w:lvlText w:val="-"/>
      <w:lvlJc w:val="left"/>
      <w:pPr>
        <w:tabs>
          <w:tab w:val="num" w:pos="1080"/>
        </w:tabs>
        <w:ind w:left="1080" w:hanging="360"/>
      </w:pPr>
      <w:rPr>
        <w:rFonts w:ascii="Times New Roman" w:hAnsi="Times New Roman" w:hint="default"/>
      </w:rPr>
    </w:lvl>
    <w:lvl w:ilvl="1" w:tplc="CDDAC9EC" w:tentative="1">
      <w:start w:val="1"/>
      <w:numFmt w:val="bullet"/>
      <w:lvlText w:val="-"/>
      <w:lvlJc w:val="left"/>
      <w:pPr>
        <w:tabs>
          <w:tab w:val="num" w:pos="1800"/>
        </w:tabs>
        <w:ind w:left="1800" w:hanging="360"/>
      </w:pPr>
      <w:rPr>
        <w:rFonts w:ascii="Times New Roman" w:hAnsi="Times New Roman" w:hint="default"/>
      </w:rPr>
    </w:lvl>
    <w:lvl w:ilvl="2" w:tplc="EFA410D4" w:tentative="1">
      <w:start w:val="1"/>
      <w:numFmt w:val="bullet"/>
      <w:lvlText w:val="-"/>
      <w:lvlJc w:val="left"/>
      <w:pPr>
        <w:tabs>
          <w:tab w:val="num" w:pos="2520"/>
        </w:tabs>
        <w:ind w:left="2520" w:hanging="360"/>
      </w:pPr>
      <w:rPr>
        <w:rFonts w:ascii="Times New Roman" w:hAnsi="Times New Roman" w:hint="default"/>
      </w:rPr>
    </w:lvl>
    <w:lvl w:ilvl="3" w:tplc="EEDE4234" w:tentative="1">
      <w:start w:val="1"/>
      <w:numFmt w:val="bullet"/>
      <w:lvlText w:val="-"/>
      <w:lvlJc w:val="left"/>
      <w:pPr>
        <w:tabs>
          <w:tab w:val="num" w:pos="3240"/>
        </w:tabs>
        <w:ind w:left="3240" w:hanging="360"/>
      </w:pPr>
      <w:rPr>
        <w:rFonts w:ascii="Times New Roman" w:hAnsi="Times New Roman" w:hint="default"/>
      </w:rPr>
    </w:lvl>
    <w:lvl w:ilvl="4" w:tplc="515EE4D6" w:tentative="1">
      <w:start w:val="1"/>
      <w:numFmt w:val="bullet"/>
      <w:lvlText w:val="-"/>
      <w:lvlJc w:val="left"/>
      <w:pPr>
        <w:tabs>
          <w:tab w:val="num" w:pos="3960"/>
        </w:tabs>
        <w:ind w:left="3960" w:hanging="360"/>
      </w:pPr>
      <w:rPr>
        <w:rFonts w:ascii="Times New Roman" w:hAnsi="Times New Roman" w:hint="default"/>
      </w:rPr>
    </w:lvl>
    <w:lvl w:ilvl="5" w:tplc="6AB6555A" w:tentative="1">
      <w:start w:val="1"/>
      <w:numFmt w:val="bullet"/>
      <w:lvlText w:val="-"/>
      <w:lvlJc w:val="left"/>
      <w:pPr>
        <w:tabs>
          <w:tab w:val="num" w:pos="4680"/>
        </w:tabs>
        <w:ind w:left="4680" w:hanging="360"/>
      </w:pPr>
      <w:rPr>
        <w:rFonts w:ascii="Times New Roman" w:hAnsi="Times New Roman" w:hint="default"/>
      </w:rPr>
    </w:lvl>
    <w:lvl w:ilvl="6" w:tplc="B8A4EF06" w:tentative="1">
      <w:start w:val="1"/>
      <w:numFmt w:val="bullet"/>
      <w:lvlText w:val="-"/>
      <w:lvlJc w:val="left"/>
      <w:pPr>
        <w:tabs>
          <w:tab w:val="num" w:pos="5400"/>
        </w:tabs>
        <w:ind w:left="5400" w:hanging="360"/>
      </w:pPr>
      <w:rPr>
        <w:rFonts w:ascii="Times New Roman" w:hAnsi="Times New Roman" w:hint="default"/>
      </w:rPr>
    </w:lvl>
    <w:lvl w:ilvl="7" w:tplc="3878B8B4" w:tentative="1">
      <w:start w:val="1"/>
      <w:numFmt w:val="bullet"/>
      <w:lvlText w:val="-"/>
      <w:lvlJc w:val="left"/>
      <w:pPr>
        <w:tabs>
          <w:tab w:val="num" w:pos="6120"/>
        </w:tabs>
        <w:ind w:left="6120" w:hanging="360"/>
      </w:pPr>
      <w:rPr>
        <w:rFonts w:ascii="Times New Roman" w:hAnsi="Times New Roman" w:hint="default"/>
      </w:rPr>
    </w:lvl>
    <w:lvl w:ilvl="8" w:tplc="58900D3C" w:tentative="1">
      <w:start w:val="1"/>
      <w:numFmt w:val="bullet"/>
      <w:lvlText w:val="-"/>
      <w:lvlJc w:val="left"/>
      <w:pPr>
        <w:tabs>
          <w:tab w:val="num" w:pos="6840"/>
        </w:tabs>
        <w:ind w:left="6840" w:hanging="360"/>
      </w:pPr>
      <w:rPr>
        <w:rFonts w:ascii="Times New Roman" w:hAnsi="Times New Roman" w:hint="default"/>
      </w:rPr>
    </w:lvl>
  </w:abstractNum>
  <w:abstractNum w:abstractNumId="41" w15:restartNumberingAfterBreak="0">
    <w:nsid w:val="67561DE4"/>
    <w:multiLevelType w:val="hybridMultilevel"/>
    <w:tmpl w:val="F12CDE38"/>
    <w:lvl w:ilvl="0" w:tplc="A6EE6648">
      <w:start w:val="1"/>
      <w:numFmt w:val="decimal"/>
      <w:lvlText w:val="%1."/>
      <w:lvlJc w:val="left"/>
      <w:pPr>
        <w:tabs>
          <w:tab w:val="num" w:pos="720"/>
        </w:tabs>
        <w:ind w:left="720" w:hanging="360"/>
      </w:pPr>
    </w:lvl>
    <w:lvl w:ilvl="1" w:tplc="34DA210C">
      <w:start w:val="1"/>
      <w:numFmt w:val="decimal"/>
      <w:lvlText w:val="%2."/>
      <w:lvlJc w:val="left"/>
      <w:pPr>
        <w:tabs>
          <w:tab w:val="num" w:pos="1440"/>
        </w:tabs>
        <w:ind w:left="1440" w:hanging="360"/>
      </w:pPr>
    </w:lvl>
    <w:lvl w:ilvl="2" w:tplc="4CB65484" w:tentative="1">
      <w:start w:val="1"/>
      <w:numFmt w:val="decimal"/>
      <w:lvlText w:val="%3."/>
      <w:lvlJc w:val="left"/>
      <w:pPr>
        <w:tabs>
          <w:tab w:val="num" w:pos="2160"/>
        </w:tabs>
        <w:ind w:left="2160" w:hanging="360"/>
      </w:pPr>
    </w:lvl>
    <w:lvl w:ilvl="3" w:tplc="E1283DB4" w:tentative="1">
      <w:start w:val="1"/>
      <w:numFmt w:val="decimal"/>
      <w:lvlText w:val="%4."/>
      <w:lvlJc w:val="left"/>
      <w:pPr>
        <w:tabs>
          <w:tab w:val="num" w:pos="2880"/>
        </w:tabs>
        <w:ind w:left="2880" w:hanging="360"/>
      </w:pPr>
    </w:lvl>
    <w:lvl w:ilvl="4" w:tplc="90EC234E" w:tentative="1">
      <w:start w:val="1"/>
      <w:numFmt w:val="decimal"/>
      <w:lvlText w:val="%5."/>
      <w:lvlJc w:val="left"/>
      <w:pPr>
        <w:tabs>
          <w:tab w:val="num" w:pos="3600"/>
        </w:tabs>
        <w:ind w:left="3600" w:hanging="360"/>
      </w:pPr>
    </w:lvl>
    <w:lvl w:ilvl="5" w:tplc="B60CA2BC" w:tentative="1">
      <w:start w:val="1"/>
      <w:numFmt w:val="decimal"/>
      <w:lvlText w:val="%6."/>
      <w:lvlJc w:val="left"/>
      <w:pPr>
        <w:tabs>
          <w:tab w:val="num" w:pos="4320"/>
        </w:tabs>
        <w:ind w:left="4320" w:hanging="360"/>
      </w:pPr>
    </w:lvl>
    <w:lvl w:ilvl="6" w:tplc="B31256EC" w:tentative="1">
      <w:start w:val="1"/>
      <w:numFmt w:val="decimal"/>
      <w:lvlText w:val="%7."/>
      <w:lvlJc w:val="left"/>
      <w:pPr>
        <w:tabs>
          <w:tab w:val="num" w:pos="5040"/>
        </w:tabs>
        <w:ind w:left="5040" w:hanging="360"/>
      </w:pPr>
    </w:lvl>
    <w:lvl w:ilvl="7" w:tplc="1876C2A2" w:tentative="1">
      <w:start w:val="1"/>
      <w:numFmt w:val="decimal"/>
      <w:lvlText w:val="%8."/>
      <w:lvlJc w:val="left"/>
      <w:pPr>
        <w:tabs>
          <w:tab w:val="num" w:pos="5760"/>
        </w:tabs>
        <w:ind w:left="5760" w:hanging="360"/>
      </w:pPr>
    </w:lvl>
    <w:lvl w:ilvl="8" w:tplc="450AFD08" w:tentative="1">
      <w:start w:val="1"/>
      <w:numFmt w:val="decimal"/>
      <w:lvlText w:val="%9."/>
      <w:lvlJc w:val="left"/>
      <w:pPr>
        <w:tabs>
          <w:tab w:val="num" w:pos="6480"/>
        </w:tabs>
        <w:ind w:left="6480" w:hanging="360"/>
      </w:pPr>
    </w:lvl>
  </w:abstractNum>
  <w:abstractNum w:abstractNumId="42" w15:restartNumberingAfterBreak="0">
    <w:nsid w:val="6A3F3CFF"/>
    <w:multiLevelType w:val="hybridMultilevel"/>
    <w:tmpl w:val="76144B1E"/>
    <w:lvl w:ilvl="0" w:tplc="EF9CCDD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AA7689D"/>
    <w:multiLevelType w:val="hybridMultilevel"/>
    <w:tmpl w:val="48DC9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F754C2"/>
    <w:multiLevelType w:val="hybridMultilevel"/>
    <w:tmpl w:val="C6844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AF44A7"/>
    <w:multiLevelType w:val="hybridMultilevel"/>
    <w:tmpl w:val="1BBE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F25306"/>
    <w:multiLevelType w:val="hybridMultilevel"/>
    <w:tmpl w:val="B0AC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D3223B"/>
    <w:multiLevelType w:val="hybridMultilevel"/>
    <w:tmpl w:val="D396B6A0"/>
    <w:lvl w:ilvl="0" w:tplc="C798CE9C">
      <w:start w:val="1"/>
      <w:numFmt w:val="bullet"/>
      <w:lvlText w:val="•"/>
      <w:lvlJc w:val="left"/>
      <w:pPr>
        <w:tabs>
          <w:tab w:val="num" w:pos="720"/>
        </w:tabs>
        <w:ind w:left="720" w:hanging="360"/>
      </w:pPr>
      <w:rPr>
        <w:rFonts w:ascii="Arial" w:hAnsi="Arial" w:hint="default"/>
      </w:rPr>
    </w:lvl>
    <w:lvl w:ilvl="1" w:tplc="CD06DD52">
      <w:start w:val="1"/>
      <w:numFmt w:val="bullet"/>
      <w:lvlText w:val="•"/>
      <w:lvlJc w:val="left"/>
      <w:pPr>
        <w:tabs>
          <w:tab w:val="num" w:pos="1440"/>
        </w:tabs>
        <w:ind w:left="1440" w:hanging="360"/>
      </w:pPr>
      <w:rPr>
        <w:rFonts w:ascii="Arial" w:hAnsi="Arial" w:hint="default"/>
      </w:rPr>
    </w:lvl>
    <w:lvl w:ilvl="2" w:tplc="3A6CC66E" w:tentative="1">
      <w:start w:val="1"/>
      <w:numFmt w:val="bullet"/>
      <w:lvlText w:val="•"/>
      <w:lvlJc w:val="left"/>
      <w:pPr>
        <w:tabs>
          <w:tab w:val="num" w:pos="2160"/>
        </w:tabs>
        <w:ind w:left="2160" w:hanging="360"/>
      </w:pPr>
      <w:rPr>
        <w:rFonts w:ascii="Arial" w:hAnsi="Arial" w:hint="default"/>
      </w:rPr>
    </w:lvl>
    <w:lvl w:ilvl="3" w:tplc="F9CE0604" w:tentative="1">
      <w:start w:val="1"/>
      <w:numFmt w:val="bullet"/>
      <w:lvlText w:val="•"/>
      <w:lvlJc w:val="left"/>
      <w:pPr>
        <w:tabs>
          <w:tab w:val="num" w:pos="2880"/>
        </w:tabs>
        <w:ind w:left="2880" w:hanging="360"/>
      </w:pPr>
      <w:rPr>
        <w:rFonts w:ascii="Arial" w:hAnsi="Arial" w:hint="default"/>
      </w:rPr>
    </w:lvl>
    <w:lvl w:ilvl="4" w:tplc="458C673E" w:tentative="1">
      <w:start w:val="1"/>
      <w:numFmt w:val="bullet"/>
      <w:lvlText w:val="•"/>
      <w:lvlJc w:val="left"/>
      <w:pPr>
        <w:tabs>
          <w:tab w:val="num" w:pos="3600"/>
        </w:tabs>
        <w:ind w:left="3600" w:hanging="360"/>
      </w:pPr>
      <w:rPr>
        <w:rFonts w:ascii="Arial" w:hAnsi="Arial" w:hint="default"/>
      </w:rPr>
    </w:lvl>
    <w:lvl w:ilvl="5" w:tplc="369A09EA" w:tentative="1">
      <w:start w:val="1"/>
      <w:numFmt w:val="bullet"/>
      <w:lvlText w:val="•"/>
      <w:lvlJc w:val="left"/>
      <w:pPr>
        <w:tabs>
          <w:tab w:val="num" w:pos="4320"/>
        </w:tabs>
        <w:ind w:left="4320" w:hanging="360"/>
      </w:pPr>
      <w:rPr>
        <w:rFonts w:ascii="Arial" w:hAnsi="Arial" w:hint="default"/>
      </w:rPr>
    </w:lvl>
    <w:lvl w:ilvl="6" w:tplc="93B296AA" w:tentative="1">
      <w:start w:val="1"/>
      <w:numFmt w:val="bullet"/>
      <w:lvlText w:val="•"/>
      <w:lvlJc w:val="left"/>
      <w:pPr>
        <w:tabs>
          <w:tab w:val="num" w:pos="5040"/>
        </w:tabs>
        <w:ind w:left="5040" w:hanging="360"/>
      </w:pPr>
      <w:rPr>
        <w:rFonts w:ascii="Arial" w:hAnsi="Arial" w:hint="default"/>
      </w:rPr>
    </w:lvl>
    <w:lvl w:ilvl="7" w:tplc="92DA2DF8" w:tentative="1">
      <w:start w:val="1"/>
      <w:numFmt w:val="bullet"/>
      <w:lvlText w:val="•"/>
      <w:lvlJc w:val="left"/>
      <w:pPr>
        <w:tabs>
          <w:tab w:val="num" w:pos="5760"/>
        </w:tabs>
        <w:ind w:left="5760" w:hanging="360"/>
      </w:pPr>
      <w:rPr>
        <w:rFonts w:ascii="Arial" w:hAnsi="Arial" w:hint="default"/>
      </w:rPr>
    </w:lvl>
    <w:lvl w:ilvl="8" w:tplc="CFF0E340"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8150686"/>
    <w:multiLevelType w:val="hybridMultilevel"/>
    <w:tmpl w:val="FA427F52"/>
    <w:lvl w:ilvl="0" w:tplc="02CCBB88">
      <w:start w:val="1"/>
      <w:numFmt w:val="bullet"/>
      <w:lvlText w:val="-"/>
      <w:lvlJc w:val="left"/>
      <w:pPr>
        <w:tabs>
          <w:tab w:val="num" w:pos="360"/>
        </w:tabs>
        <w:ind w:left="360" w:hanging="360"/>
      </w:pPr>
      <w:rPr>
        <w:rFonts w:ascii="Times New Roman" w:hAnsi="Times New Roman" w:hint="default"/>
      </w:rPr>
    </w:lvl>
    <w:lvl w:ilvl="1" w:tplc="D398E786" w:tentative="1">
      <w:start w:val="1"/>
      <w:numFmt w:val="bullet"/>
      <w:lvlText w:val="-"/>
      <w:lvlJc w:val="left"/>
      <w:pPr>
        <w:tabs>
          <w:tab w:val="num" w:pos="1080"/>
        </w:tabs>
        <w:ind w:left="1080" w:hanging="360"/>
      </w:pPr>
      <w:rPr>
        <w:rFonts w:ascii="Times New Roman" w:hAnsi="Times New Roman" w:hint="default"/>
      </w:rPr>
    </w:lvl>
    <w:lvl w:ilvl="2" w:tplc="A8DA4A26" w:tentative="1">
      <w:start w:val="1"/>
      <w:numFmt w:val="bullet"/>
      <w:lvlText w:val="-"/>
      <w:lvlJc w:val="left"/>
      <w:pPr>
        <w:tabs>
          <w:tab w:val="num" w:pos="1800"/>
        </w:tabs>
        <w:ind w:left="1800" w:hanging="360"/>
      </w:pPr>
      <w:rPr>
        <w:rFonts w:ascii="Times New Roman" w:hAnsi="Times New Roman" w:hint="default"/>
      </w:rPr>
    </w:lvl>
    <w:lvl w:ilvl="3" w:tplc="2024623A" w:tentative="1">
      <w:start w:val="1"/>
      <w:numFmt w:val="bullet"/>
      <w:lvlText w:val="-"/>
      <w:lvlJc w:val="left"/>
      <w:pPr>
        <w:tabs>
          <w:tab w:val="num" w:pos="2520"/>
        </w:tabs>
        <w:ind w:left="2520" w:hanging="360"/>
      </w:pPr>
      <w:rPr>
        <w:rFonts w:ascii="Times New Roman" w:hAnsi="Times New Roman" w:hint="default"/>
      </w:rPr>
    </w:lvl>
    <w:lvl w:ilvl="4" w:tplc="C0505FEE" w:tentative="1">
      <w:start w:val="1"/>
      <w:numFmt w:val="bullet"/>
      <w:lvlText w:val="-"/>
      <w:lvlJc w:val="left"/>
      <w:pPr>
        <w:tabs>
          <w:tab w:val="num" w:pos="3240"/>
        </w:tabs>
        <w:ind w:left="3240" w:hanging="360"/>
      </w:pPr>
      <w:rPr>
        <w:rFonts w:ascii="Times New Roman" w:hAnsi="Times New Roman" w:hint="default"/>
      </w:rPr>
    </w:lvl>
    <w:lvl w:ilvl="5" w:tplc="B3E01B24" w:tentative="1">
      <w:start w:val="1"/>
      <w:numFmt w:val="bullet"/>
      <w:lvlText w:val="-"/>
      <w:lvlJc w:val="left"/>
      <w:pPr>
        <w:tabs>
          <w:tab w:val="num" w:pos="3960"/>
        </w:tabs>
        <w:ind w:left="3960" w:hanging="360"/>
      </w:pPr>
      <w:rPr>
        <w:rFonts w:ascii="Times New Roman" w:hAnsi="Times New Roman" w:hint="default"/>
      </w:rPr>
    </w:lvl>
    <w:lvl w:ilvl="6" w:tplc="A61E6872" w:tentative="1">
      <w:start w:val="1"/>
      <w:numFmt w:val="bullet"/>
      <w:lvlText w:val="-"/>
      <w:lvlJc w:val="left"/>
      <w:pPr>
        <w:tabs>
          <w:tab w:val="num" w:pos="4680"/>
        </w:tabs>
        <w:ind w:left="4680" w:hanging="360"/>
      </w:pPr>
      <w:rPr>
        <w:rFonts w:ascii="Times New Roman" w:hAnsi="Times New Roman" w:hint="default"/>
      </w:rPr>
    </w:lvl>
    <w:lvl w:ilvl="7" w:tplc="7C9618A8" w:tentative="1">
      <w:start w:val="1"/>
      <w:numFmt w:val="bullet"/>
      <w:lvlText w:val="-"/>
      <w:lvlJc w:val="left"/>
      <w:pPr>
        <w:tabs>
          <w:tab w:val="num" w:pos="5400"/>
        </w:tabs>
        <w:ind w:left="5400" w:hanging="360"/>
      </w:pPr>
      <w:rPr>
        <w:rFonts w:ascii="Times New Roman" w:hAnsi="Times New Roman" w:hint="default"/>
      </w:rPr>
    </w:lvl>
    <w:lvl w:ilvl="8" w:tplc="2EC23B60" w:tentative="1">
      <w:start w:val="1"/>
      <w:numFmt w:val="bullet"/>
      <w:lvlText w:val="-"/>
      <w:lvlJc w:val="left"/>
      <w:pPr>
        <w:tabs>
          <w:tab w:val="num" w:pos="6120"/>
        </w:tabs>
        <w:ind w:left="6120" w:hanging="360"/>
      </w:pPr>
      <w:rPr>
        <w:rFonts w:ascii="Times New Roman" w:hAnsi="Times New Roman" w:hint="default"/>
      </w:rPr>
    </w:lvl>
  </w:abstractNum>
  <w:abstractNum w:abstractNumId="49" w15:restartNumberingAfterBreak="0">
    <w:nsid w:val="790E6065"/>
    <w:multiLevelType w:val="hybridMultilevel"/>
    <w:tmpl w:val="BF8CFA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4"/>
  </w:num>
  <w:num w:numId="4">
    <w:abstractNumId w:val="41"/>
  </w:num>
  <w:num w:numId="5">
    <w:abstractNumId w:val="22"/>
  </w:num>
  <w:num w:numId="6">
    <w:abstractNumId w:val="6"/>
  </w:num>
  <w:num w:numId="7">
    <w:abstractNumId w:val="30"/>
  </w:num>
  <w:num w:numId="8">
    <w:abstractNumId w:val="15"/>
  </w:num>
  <w:num w:numId="9">
    <w:abstractNumId w:val="40"/>
  </w:num>
  <w:num w:numId="10">
    <w:abstractNumId w:val="49"/>
  </w:num>
  <w:num w:numId="11">
    <w:abstractNumId w:val="14"/>
  </w:num>
  <w:num w:numId="12">
    <w:abstractNumId w:val="17"/>
  </w:num>
  <w:num w:numId="13">
    <w:abstractNumId w:val="47"/>
  </w:num>
  <w:num w:numId="14">
    <w:abstractNumId w:val="11"/>
  </w:num>
  <w:num w:numId="15">
    <w:abstractNumId w:val="31"/>
  </w:num>
  <w:num w:numId="16">
    <w:abstractNumId w:val="48"/>
  </w:num>
  <w:num w:numId="17">
    <w:abstractNumId w:val="20"/>
  </w:num>
  <w:num w:numId="18">
    <w:abstractNumId w:val="28"/>
  </w:num>
  <w:num w:numId="19">
    <w:abstractNumId w:val="13"/>
  </w:num>
  <w:num w:numId="20">
    <w:abstractNumId w:val="36"/>
  </w:num>
  <w:num w:numId="21">
    <w:abstractNumId w:val="33"/>
  </w:num>
  <w:num w:numId="22">
    <w:abstractNumId w:val="10"/>
  </w:num>
  <w:num w:numId="23">
    <w:abstractNumId w:val="2"/>
  </w:num>
  <w:num w:numId="24">
    <w:abstractNumId w:val="27"/>
  </w:num>
  <w:num w:numId="25">
    <w:abstractNumId w:val="29"/>
  </w:num>
  <w:num w:numId="26">
    <w:abstractNumId w:val="8"/>
  </w:num>
  <w:num w:numId="27">
    <w:abstractNumId w:val="23"/>
  </w:num>
  <w:num w:numId="28">
    <w:abstractNumId w:val="42"/>
  </w:num>
  <w:num w:numId="29">
    <w:abstractNumId w:val="4"/>
  </w:num>
  <w:num w:numId="30">
    <w:abstractNumId w:val="32"/>
  </w:num>
  <w:num w:numId="31">
    <w:abstractNumId w:val="1"/>
  </w:num>
  <w:num w:numId="32">
    <w:abstractNumId w:val="7"/>
  </w:num>
  <w:num w:numId="33">
    <w:abstractNumId w:val="38"/>
  </w:num>
  <w:num w:numId="34">
    <w:abstractNumId w:val="37"/>
  </w:num>
  <w:num w:numId="35">
    <w:abstractNumId w:val="50"/>
  </w:num>
  <w:num w:numId="36">
    <w:abstractNumId w:val="46"/>
  </w:num>
  <w:num w:numId="37">
    <w:abstractNumId w:val="39"/>
  </w:num>
  <w:num w:numId="38">
    <w:abstractNumId w:val="35"/>
  </w:num>
  <w:num w:numId="39">
    <w:abstractNumId w:val="25"/>
  </w:num>
  <w:num w:numId="40">
    <w:abstractNumId w:val="0"/>
  </w:num>
  <w:num w:numId="41">
    <w:abstractNumId w:val="43"/>
  </w:num>
  <w:num w:numId="42">
    <w:abstractNumId w:val="34"/>
  </w:num>
  <w:num w:numId="43">
    <w:abstractNumId w:val="3"/>
  </w:num>
  <w:num w:numId="44">
    <w:abstractNumId w:val="16"/>
  </w:num>
  <w:num w:numId="45">
    <w:abstractNumId w:val="5"/>
  </w:num>
  <w:num w:numId="46">
    <w:abstractNumId w:val="21"/>
  </w:num>
  <w:num w:numId="47">
    <w:abstractNumId w:val="19"/>
  </w:num>
  <w:num w:numId="48">
    <w:abstractNumId w:val="18"/>
  </w:num>
  <w:num w:numId="49">
    <w:abstractNumId w:val="26"/>
  </w:num>
  <w:num w:numId="50">
    <w:abstractNumId w:val="45"/>
  </w:num>
  <w:num w:numId="51">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4305"/>
    <w:rsid w:val="00023FBD"/>
    <w:rsid w:val="00027484"/>
    <w:rsid w:val="00034659"/>
    <w:rsid w:val="00037E64"/>
    <w:rsid w:val="00045415"/>
    <w:rsid w:val="00046BA0"/>
    <w:rsid w:val="00064D18"/>
    <w:rsid w:val="0006575C"/>
    <w:rsid w:val="00074050"/>
    <w:rsid w:val="000749DE"/>
    <w:rsid w:val="00074A19"/>
    <w:rsid w:val="00081095"/>
    <w:rsid w:val="00085C5A"/>
    <w:rsid w:val="00086D62"/>
    <w:rsid w:val="00092DD3"/>
    <w:rsid w:val="00094B1A"/>
    <w:rsid w:val="000B7919"/>
    <w:rsid w:val="000C187D"/>
    <w:rsid w:val="000D73A9"/>
    <w:rsid w:val="000E2192"/>
    <w:rsid w:val="000E2AE5"/>
    <w:rsid w:val="000F0335"/>
    <w:rsid w:val="000F4AF6"/>
    <w:rsid w:val="00102F2F"/>
    <w:rsid w:val="00110DC2"/>
    <w:rsid w:val="00111B83"/>
    <w:rsid w:val="001144F6"/>
    <w:rsid w:val="001179F4"/>
    <w:rsid w:val="00117DD6"/>
    <w:rsid w:val="00121BB9"/>
    <w:rsid w:val="0013139F"/>
    <w:rsid w:val="001440DF"/>
    <w:rsid w:val="00160F5E"/>
    <w:rsid w:val="00161AC5"/>
    <w:rsid w:val="00161FE6"/>
    <w:rsid w:val="001652B6"/>
    <w:rsid w:val="001711B0"/>
    <w:rsid w:val="001810B5"/>
    <w:rsid w:val="001848DA"/>
    <w:rsid w:val="00192EC0"/>
    <w:rsid w:val="00197131"/>
    <w:rsid w:val="001A26AA"/>
    <w:rsid w:val="001A7C44"/>
    <w:rsid w:val="001A7FC0"/>
    <w:rsid w:val="001B15AB"/>
    <w:rsid w:val="001C4D33"/>
    <w:rsid w:val="001C6AFA"/>
    <w:rsid w:val="001D7BAA"/>
    <w:rsid w:val="001E542D"/>
    <w:rsid w:val="001E7B3C"/>
    <w:rsid w:val="001F37B4"/>
    <w:rsid w:val="001F51E9"/>
    <w:rsid w:val="001F7285"/>
    <w:rsid w:val="00204B2A"/>
    <w:rsid w:val="0021017A"/>
    <w:rsid w:val="002131C3"/>
    <w:rsid w:val="00222D0E"/>
    <w:rsid w:val="00225598"/>
    <w:rsid w:val="0022622C"/>
    <w:rsid w:val="00226BEF"/>
    <w:rsid w:val="00267D40"/>
    <w:rsid w:val="00274868"/>
    <w:rsid w:val="00276CB1"/>
    <w:rsid w:val="00285265"/>
    <w:rsid w:val="0029009C"/>
    <w:rsid w:val="0029232D"/>
    <w:rsid w:val="002A515F"/>
    <w:rsid w:val="002A5CC5"/>
    <w:rsid w:val="002B55DD"/>
    <w:rsid w:val="002D5A2B"/>
    <w:rsid w:val="002E03CC"/>
    <w:rsid w:val="002F0554"/>
    <w:rsid w:val="0030001B"/>
    <w:rsid w:val="00302920"/>
    <w:rsid w:val="003210DB"/>
    <w:rsid w:val="003337D8"/>
    <w:rsid w:val="00333AB7"/>
    <w:rsid w:val="00334AB4"/>
    <w:rsid w:val="00335CD3"/>
    <w:rsid w:val="00340E58"/>
    <w:rsid w:val="00361927"/>
    <w:rsid w:val="00375D2B"/>
    <w:rsid w:val="00381146"/>
    <w:rsid w:val="00385A3D"/>
    <w:rsid w:val="0038690F"/>
    <w:rsid w:val="003A0A64"/>
    <w:rsid w:val="003A2F4E"/>
    <w:rsid w:val="003A65E6"/>
    <w:rsid w:val="003B0E9F"/>
    <w:rsid w:val="003B47D1"/>
    <w:rsid w:val="003C11EF"/>
    <w:rsid w:val="003C4986"/>
    <w:rsid w:val="003D2A9B"/>
    <w:rsid w:val="003D4575"/>
    <w:rsid w:val="003D6413"/>
    <w:rsid w:val="003E2194"/>
    <w:rsid w:val="003E5D26"/>
    <w:rsid w:val="003E7C18"/>
    <w:rsid w:val="003F32AD"/>
    <w:rsid w:val="003F5E07"/>
    <w:rsid w:val="00401A83"/>
    <w:rsid w:val="004048B0"/>
    <w:rsid w:val="00405BC6"/>
    <w:rsid w:val="00411829"/>
    <w:rsid w:val="004122B4"/>
    <w:rsid w:val="004147D2"/>
    <w:rsid w:val="004177E6"/>
    <w:rsid w:val="00420D1C"/>
    <w:rsid w:val="00433BE2"/>
    <w:rsid w:val="00435E8E"/>
    <w:rsid w:val="00447333"/>
    <w:rsid w:val="00454B6F"/>
    <w:rsid w:val="00455D5D"/>
    <w:rsid w:val="00456C41"/>
    <w:rsid w:val="0046061D"/>
    <w:rsid w:val="004624BC"/>
    <w:rsid w:val="004666BB"/>
    <w:rsid w:val="00471942"/>
    <w:rsid w:val="00475AA9"/>
    <w:rsid w:val="004914BE"/>
    <w:rsid w:val="0049218F"/>
    <w:rsid w:val="004968C1"/>
    <w:rsid w:val="004A2D19"/>
    <w:rsid w:val="004A395C"/>
    <w:rsid w:val="004B0433"/>
    <w:rsid w:val="004B4EF3"/>
    <w:rsid w:val="004C0307"/>
    <w:rsid w:val="004D5916"/>
    <w:rsid w:val="004E12FD"/>
    <w:rsid w:val="004E2C57"/>
    <w:rsid w:val="004E6085"/>
    <w:rsid w:val="004F451E"/>
    <w:rsid w:val="005062AB"/>
    <w:rsid w:val="005070CE"/>
    <w:rsid w:val="0050745E"/>
    <w:rsid w:val="00517EAE"/>
    <w:rsid w:val="005223E9"/>
    <w:rsid w:val="00525851"/>
    <w:rsid w:val="00531036"/>
    <w:rsid w:val="00532616"/>
    <w:rsid w:val="00535A0B"/>
    <w:rsid w:val="0053716F"/>
    <w:rsid w:val="005462F3"/>
    <w:rsid w:val="005479AD"/>
    <w:rsid w:val="00564A9E"/>
    <w:rsid w:val="00565C6B"/>
    <w:rsid w:val="005715C4"/>
    <w:rsid w:val="005844D9"/>
    <w:rsid w:val="00584E3B"/>
    <w:rsid w:val="00591C44"/>
    <w:rsid w:val="00594168"/>
    <w:rsid w:val="005A4097"/>
    <w:rsid w:val="005B0054"/>
    <w:rsid w:val="005B6CC3"/>
    <w:rsid w:val="005C70B3"/>
    <w:rsid w:val="005D186B"/>
    <w:rsid w:val="005D2782"/>
    <w:rsid w:val="005E044D"/>
    <w:rsid w:val="005E1A6F"/>
    <w:rsid w:val="005E3D99"/>
    <w:rsid w:val="005E4503"/>
    <w:rsid w:val="005E5162"/>
    <w:rsid w:val="005E63D0"/>
    <w:rsid w:val="00600A69"/>
    <w:rsid w:val="00613635"/>
    <w:rsid w:val="00621AD9"/>
    <w:rsid w:val="00631B49"/>
    <w:rsid w:val="00632BB4"/>
    <w:rsid w:val="0064565A"/>
    <w:rsid w:val="00646579"/>
    <w:rsid w:val="00654266"/>
    <w:rsid w:val="006654F5"/>
    <w:rsid w:val="00670A72"/>
    <w:rsid w:val="006714F7"/>
    <w:rsid w:val="006752D2"/>
    <w:rsid w:val="006757D1"/>
    <w:rsid w:val="00680403"/>
    <w:rsid w:val="006912DC"/>
    <w:rsid w:val="0069418B"/>
    <w:rsid w:val="00695C5C"/>
    <w:rsid w:val="00696AA6"/>
    <w:rsid w:val="006A02BD"/>
    <w:rsid w:val="006A4E1D"/>
    <w:rsid w:val="006A54F5"/>
    <w:rsid w:val="006A7636"/>
    <w:rsid w:val="006B27B4"/>
    <w:rsid w:val="006B30EE"/>
    <w:rsid w:val="006B7A85"/>
    <w:rsid w:val="006C07C5"/>
    <w:rsid w:val="006C2FC2"/>
    <w:rsid w:val="006C3900"/>
    <w:rsid w:val="006C5B4D"/>
    <w:rsid w:val="006C782D"/>
    <w:rsid w:val="006D14F1"/>
    <w:rsid w:val="006D29AF"/>
    <w:rsid w:val="006D7DB1"/>
    <w:rsid w:val="006F1B58"/>
    <w:rsid w:val="00715DDF"/>
    <w:rsid w:val="00721F8E"/>
    <w:rsid w:val="007310A7"/>
    <w:rsid w:val="007310E6"/>
    <w:rsid w:val="007311B0"/>
    <w:rsid w:val="00740C3F"/>
    <w:rsid w:val="0074758B"/>
    <w:rsid w:val="00766D66"/>
    <w:rsid w:val="00766E2D"/>
    <w:rsid w:val="00771305"/>
    <w:rsid w:val="00773046"/>
    <w:rsid w:val="00777CEC"/>
    <w:rsid w:val="007978C1"/>
    <w:rsid w:val="007A0FB8"/>
    <w:rsid w:val="007A5DF3"/>
    <w:rsid w:val="007B1354"/>
    <w:rsid w:val="007C079B"/>
    <w:rsid w:val="007C2ED7"/>
    <w:rsid w:val="007D0E00"/>
    <w:rsid w:val="007D0EB5"/>
    <w:rsid w:val="007D1E0D"/>
    <w:rsid w:val="007D366E"/>
    <w:rsid w:val="007D4551"/>
    <w:rsid w:val="007E29A3"/>
    <w:rsid w:val="007E2F24"/>
    <w:rsid w:val="007F3C3B"/>
    <w:rsid w:val="00804C7D"/>
    <w:rsid w:val="008061C2"/>
    <w:rsid w:val="008105AA"/>
    <w:rsid w:val="008148C9"/>
    <w:rsid w:val="00815A06"/>
    <w:rsid w:val="00817E10"/>
    <w:rsid w:val="00845B1D"/>
    <w:rsid w:val="00845DFB"/>
    <w:rsid w:val="00845EF5"/>
    <w:rsid w:val="00847688"/>
    <w:rsid w:val="00847EE0"/>
    <w:rsid w:val="00873392"/>
    <w:rsid w:val="00873EF4"/>
    <w:rsid w:val="008752A5"/>
    <w:rsid w:val="008761A1"/>
    <w:rsid w:val="00883D20"/>
    <w:rsid w:val="00890FB1"/>
    <w:rsid w:val="00896A62"/>
    <w:rsid w:val="008A4ECA"/>
    <w:rsid w:val="008B2072"/>
    <w:rsid w:val="008B59AE"/>
    <w:rsid w:val="008D2A56"/>
    <w:rsid w:val="008D2E99"/>
    <w:rsid w:val="008E2AA1"/>
    <w:rsid w:val="008E6228"/>
    <w:rsid w:val="00904B3E"/>
    <w:rsid w:val="00905086"/>
    <w:rsid w:val="00911EB5"/>
    <w:rsid w:val="009157C1"/>
    <w:rsid w:val="00924EDC"/>
    <w:rsid w:val="009319B6"/>
    <w:rsid w:val="00932AB3"/>
    <w:rsid w:val="00934B15"/>
    <w:rsid w:val="009379F6"/>
    <w:rsid w:val="009437A0"/>
    <w:rsid w:val="00950B72"/>
    <w:rsid w:val="00951888"/>
    <w:rsid w:val="00952DF1"/>
    <w:rsid w:val="00967B2E"/>
    <w:rsid w:val="00974033"/>
    <w:rsid w:val="00974C4B"/>
    <w:rsid w:val="00985C4B"/>
    <w:rsid w:val="009868EC"/>
    <w:rsid w:val="00987CD9"/>
    <w:rsid w:val="00987D88"/>
    <w:rsid w:val="009A4094"/>
    <w:rsid w:val="009A4751"/>
    <w:rsid w:val="009A7909"/>
    <w:rsid w:val="009D6EB9"/>
    <w:rsid w:val="009F04DC"/>
    <w:rsid w:val="009F2D03"/>
    <w:rsid w:val="009F2EA9"/>
    <w:rsid w:val="00A22DEB"/>
    <w:rsid w:val="00A31A0C"/>
    <w:rsid w:val="00A3637B"/>
    <w:rsid w:val="00A373CE"/>
    <w:rsid w:val="00A434A6"/>
    <w:rsid w:val="00A477F0"/>
    <w:rsid w:val="00A54012"/>
    <w:rsid w:val="00A54B0D"/>
    <w:rsid w:val="00A54D61"/>
    <w:rsid w:val="00A560D2"/>
    <w:rsid w:val="00A56DBC"/>
    <w:rsid w:val="00A61325"/>
    <w:rsid w:val="00A7155C"/>
    <w:rsid w:val="00A83E4A"/>
    <w:rsid w:val="00A860B2"/>
    <w:rsid w:val="00A93DF3"/>
    <w:rsid w:val="00AA1DB0"/>
    <w:rsid w:val="00AA6931"/>
    <w:rsid w:val="00AB3FC5"/>
    <w:rsid w:val="00AC0AE4"/>
    <w:rsid w:val="00AD237D"/>
    <w:rsid w:val="00AD24D2"/>
    <w:rsid w:val="00AD5376"/>
    <w:rsid w:val="00AF0436"/>
    <w:rsid w:val="00AF48CD"/>
    <w:rsid w:val="00AF6BD9"/>
    <w:rsid w:val="00AF7DB4"/>
    <w:rsid w:val="00B0375F"/>
    <w:rsid w:val="00B15788"/>
    <w:rsid w:val="00B257BA"/>
    <w:rsid w:val="00B31934"/>
    <w:rsid w:val="00B366C4"/>
    <w:rsid w:val="00B42097"/>
    <w:rsid w:val="00B70739"/>
    <w:rsid w:val="00B711DC"/>
    <w:rsid w:val="00B82479"/>
    <w:rsid w:val="00B915AE"/>
    <w:rsid w:val="00B955A8"/>
    <w:rsid w:val="00BA62C6"/>
    <w:rsid w:val="00BC25B9"/>
    <w:rsid w:val="00BC4A7B"/>
    <w:rsid w:val="00BD03B1"/>
    <w:rsid w:val="00BD2B9E"/>
    <w:rsid w:val="00BD319C"/>
    <w:rsid w:val="00BE1396"/>
    <w:rsid w:val="00BE30B5"/>
    <w:rsid w:val="00BE7672"/>
    <w:rsid w:val="00BF50D7"/>
    <w:rsid w:val="00BF6DB1"/>
    <w:rsid w:val="00C00070"/>
    <w:rsid w:val="00C03D49"/>
    <w:rsid w:val="00C15E48"/>
    <w:rsid w:val="00C21279"/>
    <w:rsid w:val="00C22876"/>
    <w:rsid w:val="00C24B31"/>
    <w:rsid w:val="00C34A46"/>
    <w:rsid w:val="00C44143"/>
    <w:rsid w:val="00C46C8C"/>
    <w:rsid w:val="00C47378"/>
    <w:rsid w:val="00C47D0C"/>
    <w:rsid w:val="00C52CD9"/>
    <w:rsid w:val="00C53BAC"/>
    <w:rsid w:val="00C734D3"/>
    <w:rsid w:val="00C73E3B"/>
    <w:rsid w:val="00C75477"/>
    <w:rsid w:val="00C850C0"/>
    <w:rsid w:val="00C90D49"/>
    <w:rsid w:val="00C96991"/>
    <w:rsid w:val="00CB38A1"/>
    <w:rsid w:val="00CF5269"/>
    <w:rsid w:val="00D02D92"/>
    <w:rsid w:val="00D0568E"/>
    <w:rsid w:val="00D13581"/>
    <w:rsid w:val="00D1412D"/>
    <w:rsid w:val="00D2309D"/>
    <w:rsid w:val="00D23DE8"/>
    <w:rsid w:val="00D24F56"/>
    <w:rsid w:val="00D252FA"/>
    <w:rsid w:val="00D379F4"/>
    <w:rsid w:val="00D42B48"/>
    <w:rsid w:val="00D449B6"/>
    <w:rsid w:val="00D51537"/>
    <w:rsid w:val="00D54315"/>
    <w:rsid w:val="00D85A5A"/>
    <w:rsid w:val="00D87AD6"/>
    <w:rsid w:val="00D90AB7"/>
    <w:rsid w:val="00D90ADF"/>
    <w:rsid w:val="00DA1A4A"/>
    <w:rsid w:val="00DB1196"/>
    <w:rsid w:val="00DB6FDF"/>
    <w:rsid w:val="00DC0556"/>
    <w:rsid w:val="00DE4519"/>
    <w:rsid w:val="00DF013A"/>
    <w:rsid w:val="00DF2A90"/>
    <w:rsid w:val="00E02124"/>
    <w:rsid w:val="00E02BEA"/>
    <w:rsid w:val="00E10B21"/>
    <w:rsid w:val="00E131A4"/>
    <w:rsid w:val="00E26F96"/>
    <w:rsid w:val="00E32D5F"/>
    <w:rsid w:val="00E40447"/>
    <w:rsid w:val="00E52CD3"/>
    <w:rsid w:val="00E541E0"/>
    <w:rsid w:val="00E54942"/>
    <w:rsid w:val="00E70D3F"/>
    <w:rsid w:val="00E85E08"/>
    <w:rsid w:val="00E90D1F"/>
    <w:rsid w:val="00E94FDC"/>
    <w:rsid w:val="00EB6189"/>
    <w:rsid w:val="00EC717C"/>
    <w:rsid w:val="00ED2F0B"/>
    <w:rsid w:val="00EE4531"/>
    <w:rsid w:val="00F017CF"/>
    <w:rsid w:val="00F10439"/>
    <w:rsid w:val="00F200D0"/>
    <w:rsid w:val="00F23565"/>
    <w:rsid w:val="00F24453"/>
    <w:rsid w:val="00F2719C"/>
    <w:rsid w:val="00F354E9"/>
    <w:rsid w:val="00F37D17"/>
    <w:rsid w:val="00F4202D"/>
    <w:rsid w:val="00F46A03"/>
    <w:rsid w:val="00F472B6"/>
    <w:rsid w:val="00F57479"/>
    <w:rsid w:val="00F615C3"/>
    <w:rsid w:val="00F65673"/>
    <w:rsid w:val="00F70C6B"/>
    <w:rsid w:val="00F71FA4"/>
    <w:rsid w:val="00F726A4"/>
    <w:rsid w:val="00F72B1C"/>
    <w:rsid w:val="00F74519"/>
    <w:rsid w:val="00F7497D"/>
    <w:rsid w:val="00F84579"/>
    <w:rsid w:val="00F857E9"/>
    <w:rsid w:val="00F918EB"/>
    <w:rsid w:val="00FA3E8B"/>
    <w:rsid w:val="00FA3FD3"/>
    <w:rsid w:val="00FA6FEF"/>
    <w:rsid w:val="00FB6DD7"/>
    <w:rsid w:val="00FC01A8"/>
    <w:rsid w:val="00FC7CBD"/>
    <w:rsid w:val="00FD5C49"/>
    <w:rsid w:val="00FE0296"/>
    <w:rsid w:val="00FE3A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76BA3A"/>
  <w15:docId w15:val="{319A6490-9BB6-42E1-A9D8-5626085AE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Hyperlink">
    <w:name w:val="Hyperlink"/>
    <w:basedOn w:val="DefaultParagraphFont"/>
    <w:uiPriority w:val="99"/>
    <w:unhideWhenUsed/>
    <w:rsid w:val="00AA1DB0"/>
    <w:rPr>
      <w:color w:val="0000FF" w:themeColor="hyperlink"/>
      <w:u w:val="single"/>
    </w:rPr>
  </w:style>
  <w:style w:type="character" w:styleId="CommentReference">
    <w:name w:val="annotation reference"/>
    <w:basedOn w:val="DefaultParagraphFont"/>
    <w:uiPriority w:val="99"/>
    <w:semiHidden/>
    <w:unhideWhenUsed/>
    <w:rsid w:val="00BD03B1"/>
    <w:rPr>
      <w:sz w:val="16"/>
      <w:szCs w:val="16"/>
    </w:rPr>
  </w:style>
  <w:style w:type="paragraph" w:styleId="CommentText">
    <w:name w:val="annotation text"/>
    <w:basedOn w:val="Normal"/>
    <w:link w:val="CommentTextChar"/>
    <w:uiPriority w:val="99"/>
    <w:unhideWhenUsed/>
    <w:rsid w:val="00BD03B1"/>
    <w:pPr>
      <w:spacing w:line="240" w:lineRule="auto"/>
    </w:pPr>
    <w:rPr>
      <w:sz w:val="20"/>
      <w:szCs w:val="20"/>
    </w:rPr>
  </w:style>
  <w:style w:type="character" w:customStyle="1" w:styleId="CommentTextChar">
    <w:name w:val="Comment Text Char"/>
    <w:basedOn w:val="DefaultParagraphFont"/>
    <w:link w:val="CommentText"/>
    <w:uiPriority w:val="99"/>
    <w:rsid w:val="00BD03B1"/>
    <w:rPr>
      <w:sz w:val="20"/>
      <w:szCs w:val="20"/>
    </w:rPr>
  </w:style>
  <w:style w:type="paragraph" w:styleId="CommentSubject">
    <w:name w:val="annotation subject"/>
    <w:basedOn w:val="CommentText"/>
    <w:next w:val="CommentText"/>
    <w:link w:val="CommentSubjectChar"/>
    <w:uiPriority w:val="99"/>
    <w:semiHidden/>
    <w:unhideWhenUsed/>
    <w:rsid w:val="00BD03B1"/>
    <w:rPr>
      <w:b/>
      <w:bCs/>
    </w:rPr>
  </w:style>
  <w:style w:type="character" w:customStyle="1" w:styleId="CommentSubjectChar">
    <w:name w:val="Comment Subject Char"/>
    <w:basedOn w:val="CommentTextChar"/>
    <w:link w:val="CommentSubject"/>
    <w:uiPriority w:val="99"/>
    <w:semiHidden/>
    <w:rsid w:val="00BD03B1"/>
    <w:rPr>
      <w:b/>
      <w:bCs/>
      <w:sz w:val="20"/>
      <w:szCs w:val="20"/>
    </w:rPr>
  </w:style>
  <w:style w:type="paragraph" w:styleId="Revision">
    <w:name w:val="Revision"/>
    <w:hidden/>
    <w:uiPriority w:val="99"/>
    <w:semiHidden/>
    <w:rsid w:val="005E63D0"/>
    <w:pPr>
      <w:spacing w:after="0" w:line="240" w:lineRule="auto"/>
    </w:pPr>
  </w:style>
  <w:style w:type="character" w:styleId="UnresolvedMention">
    <w:name w:val="Unresolved Mention"/>
    <w:basedOn w:val="DefaultParagraphFont"/>
    <w:uiPriority w:val="99"/>
    <w:semiHidden/>
    <w:unhideWhenUsed/>
    <w:rsid w:val="003B47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246433">
      <w:bodyDiv w:val="1"/>
      <w:marLeft w:val="0"/>
      <w:marRight w:val="0"/>
      <w:marTop w:val="0"/>
      <w:marBottom w:val="0"/>
      <w:divBdr>
        <w:top w:val="none" w:sz="0" w:space="0" w:color="auto"/>
        <w:left w:val="none" w:sz="0" w:space="0" w:color="auto"/>
        <w:bottom w:val="none" w:sz="0" w:space="0" w:color="auto"/>
        <w:right w:val="none" w:sz="0" w:space="0" w:color="auto"/>
      </w:divBdr>
    </w:div>
    <w:div w:id="686519338">
      <w:bodyDiv w:val="1"/>
      <w:marLeft w:val="0"/>
      <w:marRight w:val="0"/>
      <w:marTop w:val="0"/>
      <w:marBottom w:val="0"/>
      <w:divBdr>
        <w:top w:val="none" w:sz="0" w:space="0" w:color="auto"/>
        <w:left w:val="none" w:sz="0" w:space="0" w:color="auto"/>
        <w:bottom w:val="none" w:sz="0" w:space="0" w:color="auto"/>
        <w:right w:val="none" w:sz="0" w:space="0" w:color="auto"/>
      </w:divBdr>
    </w:div>
    <w:div w:id="704138708">
      <w:bodyDiv w:val="1"/>
      <w:marLeft w:val="0"/>
      <w:marRight w:val="0"/>
      <w:marTop w:val="0"/>
      <w:marBottom w:val="0"/>
      <w:divBdr>
        <w:top w:val="none" w:sz="0" w:space="0" w:color="auto"/>
        <w:left w:val="none" w:sz="0" w:space="0" w:color="auto"/>
        <w:bottom w:val="none" w:sz="0" w:space="0" w:color="auto"/>
        <w:right w:val="none" w:sz="0" w:space="0" w:color="auto"/>
      </w:divBdr>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1649163922">
      <w:bodyDiv w:val="1"/>
      <w:marLeft w:val="0"/>
      <w:marRight w:val="0"/>
      <w:marTop w:val="0"/>
      <w:marBottom w:val="0"/>
      <w:divBdr>
        <w:top w:val="none" w:sz="0" w:space="0" w:color="auto"/>
        <w:left w:val="none" w:sz="0" w:space="0" w:color="auto"/>
        <w:bottom w:val="none" w:sz="0" w:space="0" w:color="auto"/>
        <w:right w:val="none" w:sz="0" w:space="0" w:color="auto"/>
      </w:divBdr>
    </w:div>
    <w:div w:id="174025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hrq.gov/antibiotic-use/long-term-care/safety/improve-use.html" TargetMode="Externa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ahrq.gov/sites/default/files/wysiwyg/antibiotic-use/long-term-care/staff-safety-assessment.docx"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www.ahrq.gov/sites/default/files/wysiwyg/antibiotic-use/long-term-care/one-pager-side-effects.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www.ahrq.gov/sites/default/files/wysiwyg/antibiotic-use/long-term-care/staff-safety-assessment.docx"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ahrq.gov/sites/default/files/wysiwyg/antibiotic-use/long-term-care/four-moments-form.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hrq.gov/sites/default/files/wysiwyg/antibiotic-use/long-term-care/staff-safety-assessment.docx" TargetMode="External"/><Relationship Id="rId22" Type="http://schemas.openxmlformats.org/officeDocument/2006/relationships/hyperlink" Target="http://www.ahrq.gov/antibiotic-use/long-term-care/safety/improve-use.html" TargetMode="External"/><Relationship Id="rId27" Type="http://schemas.openxmlformats.org/officeDocument/2006/relationships/image" Target="media/image16.png"/><Relationship Id="rId30" Type="http://schemas.openxmlformats.org/officeDocument/2006/relationships/hyperlink" Target="https://www.ahrq.gov/sites/default/files/wysiwyg/antibiotic-use/long-term-care/staff-safety-assessment.docx" TargetMode="External"/><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51FBF-7227-46CA-9CB3-8036D9A40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1</TotalTime>
  <Pages>15</Pages>
  <Words>2804</Words>
  <Characters>15984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A Miller</dc:creator>
  <cp:lastModifiedBy>Heidenrich, Christine (AHRQ/OC) (CTR)</cp:lastModifiedBy>
  <cp:revision>2</cp:revision>
  <cp:lastPrinted>2017-04-11T14:23:00Z</cp:lastPrinted>
  <dcterms:created xsi:type="dcterms:W3CDTF">2021-06-16T15:36:00Z</dcterms:created>
  <dcterms:modified xsi:type="dcterms:W3CDTF">2021-06-16T15:36:00Z</dcterms:modified>
</cp:coreProperties>
</file>