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69313" w14:textId="77777777" w:rsidR="008639A6" w:rsidRDefault="008639A6">
      <w:bookmarkStart w:id="0" w:name="_GoBack"/>
      <w:bookmarkEnd w:id="0"/>
    </w:p>
    <w:p w14:paraId="7384FD7E" w14:textId="77777777" w:rsidR="008639A6" w:rsidRDefault="008639A6"/>
    <w:p w14:paraId="0F830499" w14:textId="77777777" w:rsidR="008639A6" w:rsidRDefault="008639A6" w:rsidP="00DE6D6A">
      <w:pPr>
        <w:spacing w:after="0" w:line="240" w:lineRule="auto"/>
      </w:pPr>
    </w:p>
    <w:tbl>
      <w:tblPr>
        <w:tblStyle w:val="TableGrid"/>
        <w:tblW w:w="5000" w:type="pct"/>
        <w:tblCellMar>
          <w:top w:w="14" w:type="dxa"/>
          <w:left w:w="115" w:type="dxa"/>
          <w:right w:w="115" w:type="dxa"/>
        </w:tblCellMar>
        <w:tblLook w:val="04A0" w:firstRow="1" w:lastRow="0" w:firstColumn="1" w:lastColumn="0" w:noHBand="0" w:noVBand="1"/>
      </w:tblPr>
      <w:tblGrid>
        <w:gridCol w:w="5875"/>
        <w:gridCol w:w="3715"/>
      </w:tblGrid>
      <w:tr w:rsidR="007554CC" w14:paraId="2F5B53E4" w14:textId="77777777" w:rsidTr="00EB3DEA">
        <w:trPr>
          <w:cantSplit/>
          <w:trHeight w:val="2960"/>
        </w:trPr>
        <w:tc>
          <w:tcPr>
            <w:tcW w:w="3063" w:type="pct"/>
          </w:tcPr>
          <w:p w14:paraId="527D674A" w14:textId="77777777" w:rsidR="007554CC" w:rsidRPr="007554CC" w:rsidRDefault="007554CC" w:rsidP="006D43E4">
            <w:pPr>
              <w:rPr>
                <w:rFonts w:ascii="Times New Roman" w:hAnsi="Times New Roman" w:cs="Times New Roman"/>
                <w:sz w:val="24"/>
                <w:szCs w:val="24"/>
              </w:rPr>
            </w:pPr>
            <w:r w:rsidRPr="007554CC">
              <w:rPr>
                <w:rFonts w:ascii="Times New Roman" w:hAnsi="Times New Roman" w:cs="Times New Roman"/>
                <w:b/>
                <w:bCs/>
                <w:sz w:val="24"/>
                <w:szCs w:val="24"/>
              </w:rPr>
              <w:t xml:space="preserve">SAY: </w:t>
            </w:r>
          </w:p>
          <w:p w14:paraId="6EA3AEBB" w14:textId="77777777" w:rsidR="007554CC" w:rsidRDefault="00E10341" w:rsidP="00467510">
            <w:pPr>
              <w:rPr>
                <w:rFonts w:ascii="Times New Roman" w:hAnsi="Times New Roman" w:cs="Times New Roman"/>
                <w:sz w:val="24"/>
                <w:szCs w:val="24"/>
              </w:rPr>
            </w:pPr>
            <w:r>
              <w:rPr>
                <w:rFonts w:ascii="Times New Roman" w:hAnsi="Times New Roman" w:cs="Times New Roman"/>
                <w:sz w:val="24"/>
                <w:szCs w:val="24"/>
              </w:rPr>
              <w:t>“</w:t>
            </w:r>
            <w:r w:rsidR="007554CC" w:rsidRPr="008B1425">
              <w:rPr>
                <w:rFonts w:ascii="Times New Roman" w:hAnsi="Times New Roman" w:cs="Times New Roman"/>
                <w:sz w:val="24"/>
                <w:szCs w:val="24"/>
              </w:rPr>
              <w:t xml:space="preserve">Preventing CAUTI in the ICU </w:t>
            </w:r>
            <w:r w:rsidR="00467510">
              <w:rPr>
                <w:rFonts w:ascii="Times New Roman" w:hAnsi="Times New Roman" w:cs="Times New Roman"/>
                <w:sz w:val="24"/>
                <w:szCs w:val="24"/>
              </w:rPr>
              <w:t>S</w:t>
            </w:r>
            <w:r w:rsidR="007554CC" w:rsidRPr="008B1425">
              <w:rPr>
                <w:rFonts w:ascii="Times New Roman" w:hAnsi="Times New Roman" w:cs="Times New Roman"/>
                <w:sz w:val="24"/>
                <w:szCs w:val="24"/>
              </w:rPr>
              <w:t>etting</w:t>
            </w:r>
            <w:r>
              <w:rPr>
                <w:rFonts w:ascii="Times New Roman" w:hAnsi="Times New Roman" w:cs="Times New Roman"/>
                <w:sz w:val="24"/>
                <w:szCs w:val="24"/>
              </w:rPr>
              <w:t>”</w:t>
            </w:r>
            <w:r w:rsidR="007554CC" w:rsidRPr="008B1425">
              <w:rPr>
                <w:rFonts w:ascii="Times New Roman" w:hAnsi="Times New Roman" w:cs="Times New Roman"/>
                <w:sz w:val="24"/>
                <w:szCs w:val="24"/>
              </w:rPr>
              <w:t xml:space="preserve"> </w:t>
            </w:r>
            <w:r w:rsidR="008B1425" w:rsidRPr="008B1425">
              <w:rPr>
                <w:rFonts w:ascii="Times New Roman" w:hAnsi="Times New Roman" w:cs="Times New Roman"/>
                <w:sz w:val="24"/>
                <w:szCs w:val="24"/>
              </w:rPr>
              <w:t>is a four</w:t>
            </w:r>
            <w:r w:rsidR="008C1245">
              <w:rPr>
                <w:rFonts w:ascii="Times New Roman" w:hAnsi="Times New Roman" w:cs="Times New Roman"/>
                <w:sz w:val="24"/>
                <w:szCs w:val="24"/>
              </w:rPr>
              <w:t>-</w:t>
            </w:r>
            <w:r w:rsidR="008B1425" w:rsidRPr="008B1425">
              <w:rPr>
                <w:rFonts w:ascii="Times New Roman" w:hAnsi="Times New Roman" w:cs="Times New Roman"/>
                <w:sz w:val="24"/>
                <w:szCs w:val="24"/>
              </w:rPr>
              <w:t xml:space="preserve">module program designed for </w:t>
            </w:r>
            <w:r w:rsidR="008C1245">
              <w:rPr>
                <w:rFonts w:ascii="Times New Roman" w:hAnsi="Times New Roman" w:cs="Times New Roman"/>
                <w:sz w:val="24"/>
                <w:szCs w:val="24"/>
              </w:rPr>
              <w:t>intensive care unit</w:t>
            </w:r>
            <w:r w:rsidR="003B54CA">
              <w:rPr>
                <w:rFonts w:ascii="Times New Roman" w:hAnsi="Times New Roman" w:cs="Times New Roman"/>
                <w:sz w:val="24"/>
                <w:szCs w:val="24"/>
              </w:rPr>
              <w:t>,</w:t>
            </w:r>
            <w:r w:rsidR="008C1245">
              <w:rPr>
                <w:rFonts w:ascii="Times New Roman" w:hAnsi="Times New Roman" w:cs="Times New Roman"/>
                <w:sz w:val="24"/>
                <w:szCs w:val="24"/>
              </w:rPr>
              <w:t xml:space="preserve"> or </w:t>
            </w:r>
            <w:r w:rsidR="008B1425" w:rsidRPr="008B1425">
              <w:rPr>
                <w:rFonts w:ascii="Times New Roman" w:hAnsi="Times New Roman" w:cs="Times New Roman"/>
                <w:sz w:val="24"/>
                <w:szCs w:val="24"/>
              </w:rPr>
              <w:t>ICU</w:t>
            </w:r>
            <w:r w:rsidR="003B54CA">
              <w:rPr>
                <w:rFonts w:ascii="Times New Roman" w:hAnsi="Times New Roman" w:cs="Times New Roman"/>
                <w:sz w:val="24"/>
                <w:szCs w:val="24"/>
              </w:rPr>
              <w:t>,</w:t>
            </w:r>
            <w:r w:rsidR="008B1425" w:rsidRPr="008B1425">
              <w:rPr>
                <w:rFonts w:ascii="Times New Roman" w:hAnsi="Times New Roman" w:cs="Times New Roman"/>
                <w:sz w:val="24"/>
                <w:szCs w:val="24"/>
              </w:rPr>
              <w:t xml:space="preserve"> nurses to gain a sense of confidence and demonstrate competence in </w:t>
            </w:r>
            <w:r w:rsidR="008C1245">
              <w:rPr>
                <w:rFonts w:ascii="Times New Roman" w:hAnsi="Times New Roman" w:cs="Times New Roman"/>
                <w:sz w:val="24"/>
                <w:szCs w:val="24"/>
              </w:rPr>
              <w:t>catheter-associated urinary tract infection</w:t>
            </w:r>
            <w:r w:rsidR="003B54CA">
              <w:rPr>
                <w:rFonts w:ascii="Times New Roman" w:hAnsi="Times New Roman" w:cs="Times New Roman"/>
                <w:sz w:val="24"/>
                <w:szCs w:val="24"/>
              </w:rPr>
              <w:t>,</w:t>
            </w:r>
            <w:r w:rsidR="008C1245">
              <w:rPr>
                <w:rFonts w:ascii="Times New Roman" w:hAnsi="Times New Roman" w:cs="Times New Roman"/>
                <w:sz w:val="24"/>
                <w:szCs w:val="24"/>
              </w:rPr>
              <w:t xml:space="preserve"> or </w:t>
            </w:r>
            <w:r w:rsidR="008B1425" w:rsidRPr="008B1425">
              <w:rPr>
                <w:rFonts w:ascii="Times New Roman" w:hAnsi="Times New Roman" w:cs="Times New Roman"/>
                <w:sz w:val="24"/>
                <w:szCs w:val="24"/>
              </w:rPr>
              <w:t>CAUTI</w:t>
            </w:r>
            <w:r w:rsidR="003B54CA">
              <w:rPr>
                <w:rFonts w:ascii="Times New Roman" w:hAnsi="Times New Roman" w:cs="Times New Roman"/>
                <w:sz w:val="24"/>
                <w:szCs w:val="24"/>
              </w:rPr>
              <w:t>,</w:t>
            </w:r>
            <w:r w:rsidR="008B1425" w:rsidRPr="008B1425">
              <w:rPr>
                <w:rFonts w:ascii="Times New Roman" w:hAnsi="Times New Roman" w:cs="Times New Roman"/>
                <w:sz w:val="24"/>
                <w:szCs w:val="24"/>
              </w:rPr>
              <w:t xml:space="preserve"> prev</w:t>
            </w:r>
            <w:r w:rsidR="003B54CA">
              <w:rPr>
                <w:rFonts w:ascii="Times New Roman" w:hAnsi="Times New Roman" w:cs="Times New Roman"/>
                <w:sz w:val="24"/>
                <w:szCs w:val="24"/>
              </w:rPr>
              <w:t>ention concepts and techniques.</w:t>
            </w:r>
            <w:r w:rsidR="00B8144D">
              <w:rPr>
                <w:rFonts w:ascii="Times New Roman" w:hAnsi="Times New Roman" w:cs="Times New Roman"/>
                <w:sz w:val="24"/>
                <w:szCs w:val="24"/>
              </w:rPr>
              <w:t xml:space="preserve"> It is a part of the AHRQ Safety Program for Reducing CAUTI in Hospitals.</w:t>
            </w:r>
          </w:p>
          <w:p w14:paraId="1873340C" w14:textId="77777777" w:rsidR="00EB3DEA" w:rsidRDefault="00EB3DEA" w:rsidP="00467510">
            <w:pPr>
              <w:rPr>
                <w:rFonts w:ascii="Times New Roman" w:hAnsi="Times New Roman" w:cs="Times New Roman"/>
                <w:sz w:val="24"/>
                <w:szCs w:val="24"/>
              </w:rPr>
            </w:pPr>
          </w:p>
          <w:p w14:paraId="16A06A6F" w14:textId="77777777" w:rsidR="00EB3DEA" w:rsidRDefault="00EB3DEA" w:rsidP="00EB3DEA">
            <w:pPr>
              <w:rPr>
                <w:rFonts w:ascii="Times New Roman" w:hAnsi="Times New Roman" w:cs="Times New Roman"/>
                <w:sz w:val="24"/>
                <w:szCs w:val="24"/>
              </w:rPr>
            </w:pPr>
            <w:r w:rsidRPr="008B1425">
              <w:rPr>
                <w:rFonts w:ascii="Times New Roman" w:hAnsi="Times New Roman" w:cs="Times New Roman"/>
                <w:sz w:val="24"/>
                <w:szCs w:val="24"/>
              </w:rPr>
              <w:t xml:space="preserve">The education format will be a mix of concepts and case studies. </w:t>
            </w:r>
            <w:r>
              <w:rPr>
                <w:rFonts w:ascii="Times New Roman" w:hAnsi="Times New Roman" w:cs="Times New Roman"/>
                <w:sz w:val="24"/>
                <w:szCs w:val="24"/>
              </w:rPr>
              <w:t xml:space="preserve">From time to time, the narrator will ask that you </w:t>
            </w:r>
            <w:proofErr w:type="gramStart"/>
            <w:r>
              <w:rPr>
                <w:rFonts w:ascii="Times New Roman" w:hAnsi="Times New Roman" w:cs="Times New Roman"/>
                <w:sz w:val="24"/>
                <w:szCs w:val="24"/>
              </w:rPr>
              <w:t>pause</w:t>
            </w:r>
            <w:proofErr w:type="gramEnd"/>
            <w:r>
              <w:rPr>
                <w:rFonts w:ascii="Times New Roman" w:hAnsi="Times New Roman" w:cs="Times New Roman"/>
                <w:sz w:val="24"/>
                <w:szCs w:val="24"/>
              </w:rPr>
              <w:t xml:space="preserve"> the presentation to think about questions as they relate to your facility’s practices and processes. Although you aren’t required to do this, you might find that it will help you understand how to apply information to your work.</w:t>
            </w:r>
          </w:p>
          <w:p w14:paraId="231FCF09" w14:textId="77777777" w:rsidR="00EB3DEA" w:rsidRDefault="00EB3DEA" w:rsidP="00EB3DEA">
            <w:pPr>
              <w:rPr>
                <w:rFonts w:ascii="Times New Roman" w:hAnsi="Times New Roman" w:cs="Times New Roman"/>
                <w:sz w:val="24"/>
                <w:szCs w:val="24"/>
              </w:rPr>
            </w:pPr>
          </w:p>
          <w:p w14:paraId="2FF05DD2" w14:textId="16565447" w:rsidR="00EB3DEA" w:rsidRDefault="00EB3DEA" w:rsidP="00EB3DEA">
            <w:pPr>
              <w:rPr>
                <w:rFonts w:ascii="Times New Roman" w:hAnsi="Times New Roman" w:cs="Times New Roman"/>
                <w:sz w:val="24"/>
                <w:szCs w:val="24"/>
              </w:rPr>
            </w:pPr>
            <w:r w:rsidRPr="008B1425">
              <w:rPr>
                <w:rFonts w:ascii="Times New Roman" w:hAnsi="Times New Roman" w:cs="Times New Roman"/>
                <w:sz w:val="24"/>
                <w:szCs w:val="24"/>
              </w:rPr>
              <w:t xml:space="preserve">You are </w:t>
            </w:r>
            <w:r>
              <w:rPr>
                <w:rFonts w:ascii="Times New Roman" w:hAnsi="Times New Roman" w:cs="Times New Roman"/>
                <w:sz w:val="24"/>
                <w:szCs w:val="24"/>
              </w:rPr>
              <w:t>now about to view Module 1: Overview.</w:t>
            </w:r>
          </w:p>
        </w:tc>
        <w:tc>
          <w:tcPr>
            <w:tcW w:w="1937" w:type="pct"/>
          </w:tcPr>
          <w:p w14:paraId="334C1642" w14:textId="77777777" w:rsidR="007554CC" w:rsidRDefault="007554CC" w:rsidP="006D43E4">
            <w:pPr>
              <w:jc w:val="right"/>
              <w:rPr>
                <w:rFonts w:ascii="Times New Roman" w:hAnsi="Times New Roman" w:cs="Times New Roman"/>
                <w:sz w:val="24"/>
                <w:szCs w:val="24"/>
              </w:rPr>
            </w:pPr>
            <w:r>
              <w:rPr>
                <w:rFonts w:ascii="Times New Roman" w:hAnsi="Times New Roman" w:cs="Times New Roman"/>
                <w:sz w:val="24"/>
                <w:szCs w:val="24"/>
              </w:rPr>
              <w:t>SLIDE 1</w:t>
            </w:r>
          </w:p>
          <w:p w14:paraId="08FEBB12" w14:textId="18169315" w:rsidR="007554CC" w:rsidRDefault="00EB3DEA" w:rsidP="006D43E4">
            <w:pPr>
              <w:jc w:val="right"/>
              <w:rPr>
                <w:rFonts w:ascii="Times New Roman" w:hAnsi="Times New Roman" w:cs="Times New Roman"/>
                <w:sz w:val="24"/>
                <w:szCs w:val="24"/>
              </w:rPr>
            </w:pPr>
            <w:r w:rsidRPr="00EB3DEA">
              <w:rPr>
                <w:noProof/>
              </w:rPr>
              <w:drawing>
                <wp:inline distT="0" distB="0" distL="0" distR="0" wp14:anchorId="35154B58" wp14:editId="688AF0E6">
                  <wp:extent cx="2153920" cy="1615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6512" cy="1624884"/>
                          </a:xfrm>
                          <a:prstGeom prst="rect">
                            <a:avLst/>
                          </a:prstGeom>
                        </pic:spPr>
                      </pic:pic>
                    </a:graphicData>
                  </a:graphic>
                </wp:inline>
              </w:drawing>
            </w:r>
          </w:p>
        </w:tc>
      </w:tr>
      <w:tr w:rsidR="007554CC" w14:paraId="2F3A018C" w14:textId="77777777" w:rsidTr="00DE6D6A">
        <w:trPr>
          <w:cantSplit/>
        </w:trPr>
        <w:tc>
          <w:tcPr>
            <w:tcW w:w="3063" w:type="pct"/>
            <w:tcBorders>
              <w:bottom w:val="single" w:sz="4" w:space="0" w:color="auto"/>
            </w:tcBorders>
          </w:tcPr>
          <w:p w14:paraId="2F0B9117" w14:textId="77777777" w:rsidR="007554CC" w:rsidRDefault="007554CC" w:rsidP="006D43E4">
            <w:pPr>
              <w:rPr>
                <w:rFonts w:ascii="Times New Roman" w:hAnsi="Times New Roman" w:cs="Times New Roman"/>
                <w:sz w:val="24"/>
                <w:szCs w:val="24"/>
              </w:rPr>
            </w:pPr>
            <w:r w:rsidRPr="00BA2F36">
              <w:rPr>
                <w:rFonts w:ascii="Times New Roman" w:hAnsi="Times New Roman" w:cs="Times New Roman"/>
                <w:b/>
                <w:sz w:val="24"/>
                <w:szCs w:val="24"/>
              </w:rPr>
              <w:t>SAY</w:t>
            </w:r>
            <w:r>
              <w:rPr>
                <w:rFonts w:ascii="Times New Roman" w:hAnsi="Times New Roman" w:cs="Times New Roman"/>
                <w:sz w:val="24"/>
                <w:szCs w:val="24"/>
              </w:rPr>
              <w:t>:</w:t>
            </w:r>
          </w:p>
          <w:p w14:paraId="69C9FC57" w14:textId="77777777" w:rsidR="00B8144D" w:rsidRDefault="00B8144D" w:rsidP="006D43E4">
            <w:pPr>
              <w:rPr>
                <w:rFonts w:ascii="Times New Roman" w:hAnsi="Times New Roman" w:cs="Times New Roman"/>
                <w:sz w:val="24"/>
                <w:szCs w:val="24"/>
              </w:rPr>
            </w:pPr>
            <w:r>
              <w:rPr>
                <w:rFonts w:ascii="Times New Roman" w:hAnsi="Times New Roman" w:cs="Times New Roman"/>
                <w:sz w:val="24"/>
                <w:szCs w:val="24"/>
              </w:rPr>
              <w:t>The learning objectives for this entire training are as follows.</w:t>
            </w:r>
          </w:p>
          <w:p w14:paraId="04E27F68" w14:textId="77777777" w:rsidR="00B8144D" w:rsidRDefault="00B8144D" w:rsidP="006D43E4">
            <w:pPr>
              <w:rPr>
                <w:rFonts w:ascii="Times New Roman" w:hAnsi="Times New Roman" w:cs="Times New Roman"/>
                <w:sz w:val="24"/>
                <w:szCs w:val="24"/>
              </w:rPr>
            </w:pPr>
          </w:p>
          <w:p w14:paraId="003E7E8B" w14:textId="77777777" w:rsidR="007554CC" w:rsidRPr="007554CC" w:rsidRDefault="007554CC" w:rsidP="006D43E4">
            <w:pPr>
              <w:rPr>
                <w:rFonts w:ascii="Times New Roman" w:hAnsi="Times New Roman" w:cs="Times New Roman"/>
                <w:sz w:val="24"/>
                <w:szCs w:val="24"/>
              </w:rPr>
            </w:pPr>
            <w:r w:rsidRPr="007554CC">
              <w:rPr>
                <w:rFonts w:ascii="Times New Roman" w:hAnsi="Times New Roman" w:cs="Times New Roman"/>
                <w:sz w:val="24"/>
                <w:szCs w:val="24"/>
              </w:rPr>
              <w:t>After you listen to all the modules, you will be able to</w:t>
            </w:r>
            <w:r w:rsidR="008C1245">
              <w:rPr>
                <w:rFonts w:ascii="Times New Roman" w:hAnsi="Times New Roman" w:cs="Times New Roman"/>
                <w:sz w:val="24"/>
                <w:szCs w:val="24"/>
              </w:rPr>
              <w:t>—</w:t>
            </w:r>
          </w:p>
          <w:p w14:paraId="78895217" w14:textId="49ED2440" w:rsidR="00FC75F5" w:rsidRPr="007554CC" w:rsidRDefault="003508EF" w:rsidP="006D43E4">
            <w:pPr>
              <w:numPr>
                <w:ilvl w:val="0"/>
                <w:numId w:val="1"/>
              </w:numPr>
              <w:rPr>
                <w:rFonts w:ascii="Times New Roman" w:hAnsi="Times New Roman" w:cs="Times New Roman"/>
                <w:sz w:val="24"/>
                <w:szCs w:val="24"/>
              </w:rPr>
            </w:pPr>
            <w:r w:rsidRPr="007554CC">
              <w:rPr>
                <w:rFonts w:ascii="Times New Roman" w:hAnsi="Times New Roman" w:cs="Times New Roman"/>
                <w:sz w:val="24"/>
                <w:szCs w:val="24"/>
              </w:rPr>
              <w:t>Describe the scope of CAUTI</w:t>
            </w:r>
          </w:p>
          <w:p w14:paraId="471F3404" w14:textId="77777777" w:rsidR="00FC75F5" w:rsidRPr="007554CC" w:rsidRDefault="003508EF" w:rsidP="006D43E4">
            <w:pPr>
              <w:numPr>
                <w:ilvl w:val="0"/>
                <w:numId w:val="1"/>
              </w:numPr>
              <w:rPr>
                <w:rFonts w:ascii="Times New Roman" w:hAnsi="Times New Roman" w:cs="Times New Roman"/>
                <w:sz w:val="24"/>
                <w:szCs w:val="24"/>
              </w:rPr>
            </w:pPr>
            <w:r w:rsidRPr="007554CC">
              <w:rPr>
                <w:rFonts w:ascii="Times New Roman" w:hAnsi="Times New Roman" w:cs="Times New Roman"/>
                <w:sz w:val="24"/>
                <w:szCs w:val="24"/>
              </w:rPr>
              <w:t>State the indications for an indwelling urinary catheter</w:t>
            </w:r>
          </w:p>
          <w:p w14:paraId="131B68D4" w14:textId="420A71CB" w:rsidR="00FC75F5" w:rsidRPr="007554CC" w:rsidRDefault="003508EF" w:rsidP="006D43E4">
            <w:pPr>
              <w:numPr>
                <w:ilvl w:val="0"/>
                <w:numId w:val="1"/>
              </w:numPr>
              <w:rPr>
                <w:rFonts w:ascii="Times New Roman" w:hAnsi="Times New Roman" w:cs="Times New Roman"/>
                <w:sz w:val="24"/>
                <w:szCs w:val="24"/>
              </w:rPr>
            </w:pPr>
            <w:r w:rsidRPr="007554CC">
              <w:rPr>
                <w:rFonts w:ascii="Times New Roman" w:hAnsi="Times New Roman" w:cs="Times New Roman"/>
                <w:sz w:val="24"/>
                <w:szCs w:val="24"/>
              </w:rPr>
              <w:t>Identify causes of CAUTI in the ICU</w:t>
            </w:r>
          </w:p>
          <w:p w14:paraId="6A10402C" w14:textId="4704EF54" w:rsidR="007554CC" w:rsidRPr="00DE6D6A" w:rsidRDefault="003508EF" w:rsidP="008B1425">
            <w:pPr>
              <w:numPr>
                <w:ilvl w:val="0"/>
                <w:numId w:val="1"/>
              </w:numPr>
              <w:rPr>
                <w:rFonts w:ascii="Times New Roman" w:hAnsi="Times New Roman" w:cs="Times New Roman"/>
                <w:sz w:val="24"/>
                <w:szCs w:val="24"/>
              </w:rPr>
            </w:pPr>
            <w:r w:rsidRPr="007554CC">
              <w:rPr>
                <w:rFonts w:ascii="Times New Roman" w:hAnsi="Times New Roman" w:cs="Times New Roman"/>
                <w:sz w:val="24"/>
                <w:szCs w:val="24"/>
              </w:rPr>
              <w:t>Describe methods to mitigate the risk of CAUTI</w:t>
            </w:r>
          </w:p>
        </w:tc>
        <w:tc>
          <w:tcPr>
            <w:tcW w:w="1937" w:type="pct"/>
            <w:tcBorders>
              <w:bottom w:val="single" w:sz="4" w:space="0" w:color="auto"/>
            </w:tcBorders>
          </w:tcPr>
          <w:p w14:paraId="0C7AD784" w14:textId="1405C733" w:rsidR="007554CC" w:rsidRDefault="007554CC" w:rsidP="006D43E4">
            <w:pPr>
              <w:jc w:val="right"/>
              <w:rPr>
                <w:rFonts w:ascii="Times New Roman" w:hAnsi="Times New Roman" w:cs="Times New Roman"/>
                <w:sz w:val="24"/>
                <w:szCs w:val="24"/>
              </w:rPr>
            </w:pPr>
            <w:r>
              <w:rPr>
                <w:rFonts w:ascii="Times New Roman" w:hAnsi="Times New Roman" w:cs="Times New Roman"/>
                <w:sz w:val="24"/>
                <w:szCs w:val="24"/>
              </w:rPr>
              <w:t xml:space="preserve">SLIDE </w:t>
            </w:r>
            <w:r w:rsidR="00802B42">
              <w:rPr>
                <w:rFonts w:ascii="Times New Roman" w:hAnsi="Times New Roman" w:cs="Times New Roman"/>
                <w:sz w:val="24"/>
                <w:szCs w:val="24"/>
              </w:rPr>
              <w:t>2</w:t>
            </w:r>
          </w:p>
          <w:p w14:paraId="5FAA9C46" w14:textId="1D02DBC0" w:rsidR="007554CC" w:rsidRDefault="007554CC" w:rsidP="006D43E4">
            <w:pPr>
              <w:jc w:val="right"/>
              <w:rPr>
                <w:rFonts w:ascii="Times New Roman" w:hAnsi="Times New Roman" w:cs="Times New Roman"/>
                <w:sz w:val="24"/>
                <w:szCs w:val="24"/>
              </w:rPr>
            </w:pPr>
            <w:r>
              <w:rPr>
                <w:noProof/>
              </w:rPr>
              <w:drawing>
                <wp:inline distT="0" distB="0" distL="0" distR="0" wp14:anchorId="5907E4AC" wp14:editId="02DC7022">
                  <wp:extent cx="2059132" cy="15443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59132" cy="1544349"/>
                          </a:xfrm>
                          <a:prstGeom prst="rect">
                            <a:avLst/>
                          </a:prstGeom>
                          <a:ln>
                            <a:noFill/>
                          </a:ln>
                          <a:extLst>
                            <a:ext uri="{53640926-AAD7-44D8-BBD7-CCE9431645EC}">
                              <a14:shadowObscured xmlns:a14="http://schemas.microsoft.com/office/drawing/2010/main"/>
                            </a:ext>
                          </a:extLst>
                        </pic:spPr>
                      </pic:pic>
                    </a:graphicData>
                  </a:graphic>
                </wp:inline>
              </w:drawing>
            </w:r>
          </w:p>
        </w:tc>
      </w:tr>
      <w:tr w:rsidR="004B40E7" w14:paraId="11CF13C9" w14:textId="77777777" w:rsidTr="00DE6D6A">
        <w:trPr>
          <w:cantSplit/>
          <w:trHeight w:val="3059"/>
        </w:trPr>
        <w:tc>
          <w:tcPr>
            <w:tcW w:w="3063" w:type="pct"/>
            <w:tcBorders>
              <w:bottom w:val="single" w:sz="4" w:space="0" w:color="auto"/>
            </w:tcBorders>
          </w:tcPr>
          <w:p w14:paraId="5F5A22B6" w14:textId="77777777" w:rsidR="007554CC" w:rsidRDefault="003069C6" w:rsidP="006D43E4">
            <w:pPr>
              <w:rPr>
                <w:rFonts w:ascii="Times New Roman" w:hAnsi="Times New Roman" w:cs="Times New Roman"/>
                <w:b/>
                <w:bCs/>
                <w:sz w:val="24"/>
                <w:szCs w:val="24"/>
              </w:rPr>
            </w:pPr>
            <w:r>
              <w:br w:type="page"/>
            </w:r>
            <w:r w:rsidR="007554CC" w:rsidRPr="007554CC">
              <w:rPr>
                <w:rFonts w:ascii="Times New Roman" w:hAnsi="Times New Roman" w:cs="Times New Roman"/>
                <w:b/>
                <w:bCs/>
                <w:sz w:val="24"/>
                <w:szCs w:val="24"/>
              </w:rPr>
              <w:t xml:space="preserve">SAY: </w:t>
            </w:r>
          </w:p>
          <w:p w14:paraId="1FF28B91" w14:textId="77777777" w:rsidR="003069C6" w:rsidRDefault="00B8144D" w:rsidP="006D43E4">
            <w:pPr>
              <w:rPr>
                <w:rFonts w:ascii="Times New Roman" w:hAnsi="Times New Roman" w:cs="Times New Roman"/>
                <w:sz w:val="24"/>
                <w:szCs w:val="24"/>
              </w:rPr>
            </w:pPr>
            <w:r>
              <w:rPr>
                <w:rFonts w:ascii="Times New Roman" w:hAnsi="Times New Roman" w:cs="Times New Roman"/>
                <w:sz w:val="24"/>
                <w:szCs w:val="24"/>
              </w:rPr>
              <w:t>So, what is the scope of the CAUTI problem? Large. In fact, a</w:t>
            </w:r>
            <w:r w:rsidR="003B54CA" w:rsidRPr="003069C6">
              <w:rPr>
                <w:rFonts w:ascii="Times New Roman" w:hAnsi="Times New Roman" w:cs="Times New Roman"/>
                <w:sz w:val="24"/>
                <w:szCs w:val="24"/>
              </w:rPr>
              <w:t>round 560,000 patients develop UTIs per year from hospital stays</w:t>
            </w:r>
            <w:r w:rsidR="0075163F">
              <w:rPr>
                <w:rFonts w:ascii="Times New Roman" w:hAnsi="Times New Roman" w:cs="Times New Roman"/>
                <w:sz w:val="24"/>
                <w:szCs w:val="24"/>
              </w:rPr>
              <w:t>,</w:t>
            </w:r>
            <w:r>
              <w:rPr>
                <w:rFonts w:ascii="Times New Roman" w:hAnsi="Times New Roman" w:cs="Times New Roman"/>
                <w:sz w:val="24"/>
                <w:szCs w:val="24"/>
              </w:rPr>
              <w:t xml:space="preserve"> and o</w:t>
            </w:r>
            <w:r w:rsidR="003069C6" w:rsidRPr="003069C6">
              <w:rPr>
                <w:rFonts w:ascii="Times New Roman" w:hAnsi="Times New Roman" w:cs="Times New Roman"/>
                <w:sz w:val="24"/>
                <w:szCs w:val="24"/>
              </w:rPr>
              <w:t>f those, three-quarters are asso</w:t>
            </w:r>
            <w:r>
              <w:rPr>
                <w:rFonts w:ascii="Times New Roman" w:hAnsi="Times New Roman" w:cs="Times New Roman"/>
                <w:sz w:val="24"/>
                <w:szCs w:val="24"/>
              </w:rPr>
              <w:t xml:space="preserve">ciated with urinary catheters. </w:t>
            </w:r>
            <w:r w:rsidR="003069C6" w:rsidRPr="003069C6">
              <w:rPr>
                <w:rFonts w:ascii="Times New Roman" w:hAnsi="Times New Roman" w:cs="Times New Roman"/>
                <w:sz w:val="24"/>
                <w:szCs w:val="24"/>
              </w:rPr>
              <w:t>However</w:t>
            </w:r>
            <w:r w:rsidR="003B54CA">
              <w:rPr>
                <w:rFonts w:ascii="Times New Roman" w:hAnsi="Times New Roman" w:cs="Times New Roman"/>
                <w:sz w:val="24"/>
                <w:szCs w:val="24"/>
              </w:rPr>
              <w:t>,</w:t>
            </w:r>
            <w:r w:rsidR="003069C6" w:rsidRPr="003069C6">
              <w:rPr>
                <w:rFonts w:ascii="Times New Roman" w:hAnsi="Times New Roman" w:cs="Times New Roman"/>
                <w:sz w:val="24"/>
                <w:szCs w:val="24"/>
              </w:rPr>
              <w:t xml:space="preserve"> nearly half of those patients with a urinary catheter don’t have a valid indication for placement.</w:t>
            </w:r>
          </w:p>
          <w:p w14:paraId="36E0FF49" w14:textId="77777777" w:rsidR="00B8144D" w:rsidRPr="003069C6" w:rsidRDefault="00B8144D" w:rsidP="006D43E4">
            <w:pPr>
              <w:rPr>
                <w:rFonts w:ascii="Times New Roman" w:hAnsi="Times New Roman" w:cs="Times New Roman"/>
                <w:sz w:val="24"/>
                <w:szCs w:val="24"/>
              </w:rPr>
            </w:pPr>
          </w:p>
          <w:p w14:paraId="70AE638A" w14:textId="25BC5E33" w:rsidR="007554CC" w:rsidRDefault="003069C6" w:rsidP="0075163F">
            <w:pPr>
              <w:rPr>
                <w:rFonts w:ascii="Times New Roman" w:hAnsi="Times New Roman" w:cs="Times New Roman"/>
                <w:sz w:val="24"/>
                <w:szCs w:val="24"/>
              </w:rPr>
            </w:pPr>
            <w:r w:rsidRPr="003069C6">
              <w:rPr>
                <w:rFonts w:ascii="Times New Roman" w:hAnsi="Times New Roman" w:cs="Times New Roman"/>
                <w:sz w:val="24"/>
                <w:szCs w:val="24"/>
              </w:rPr>
              <w:t xml:space="preserve">For those with catheters, the risk of </w:t>
            </w:r>
            <w:proofErr w:type="spellStart"/>
            <w:r w:rsidRPr="003069C6">
              <w:rPr>
                <w:rFonts w:ascii="Times New Roman" w:hAnsi="Times New Roman" w:cs="Times New Roman"/>
                <w:sz w:val="24"/>
                <w:szCs w:val="24"/>
              </w:rPr>
              <w:t>bacteriuria</w:t>
            </w:r>
            <w:proofErr w:type="spellEnd"/>
            <w:r w:rsidRPr="003069C6">
              <w:rPr>
                <w:rFonts w:ascii="Times New Roman" w:hAnsi="Times New Roman" w:cs="Times New Roman"/>
                <w:sz w:val="24"/>
                <w:szCs w:val="24"/>
              </w:rPr>
              <w:t xml:space="preserve"> increases</w:t>
            </w:r>
            <w:r w:rsidR="004677B0">
              <w:rPr>
                <w:rFonts w:ascii="Times New Roman" w:hAnsi="Times New Roman" w:cs="Times New Roman"/>
                <w:sz w:val="24"/>
                <w:szCs w:val="24"/>
              </w:rPr>
              <w:t xml:space="preserve"> 3</w:t>
            </w:r>
            <w:r w:rsidR="0075163F">
              <w:rPr>
                <w:rFonts w:ascii="Times New Roman" w:hAnsi="Times New Roman" w:cs="Times New Roman"/>
                <w:sz w:val="24"/>
                <w:szCs w:val="24"/>
              </w:rPr>
              <w:t xml:space="preserve"> to 7 percent</w:t>
            </w:r>
            <w:r w:rsidR="004677B0">
              <w:rPr>
                <w:rFonts w:ascii="Times New Roman" w:hAnsi="Times New Roman" w:cs="Times New Roman"/>
                <w:sz w:val="24"/>
                <w:szCs w:val="24"/>
              </w:rPr>
              <w:t xml:space="preserve"> </w:t>
            </w:r>
            <w:r w:rsidRPr="003069C6">
              <w:rPr>
                <w:rFonts w:ascii="Times New Roman" w:hAnsi="Times New Roman" w:cs="Times New Roman"/>
                <w:sz w:val="24"/>
                <w:szCs w:val="24"/>
              </w:rPr>
              <w:t>every day the catheter remains in place.</w:t>
            </w:r>
          </w:p>
        </w:tc>
        <w:tc>
          <w:tcPr>
            <w:tcW w:w="1937" w:type="pct"/>
            <w:tcBorders>
              <w:bottom w:val="single" w:sz="4" w:space="0" w:color="auto"/>
            </w:tcBorders>
          </w:tcPr>
          <w:p w14:paraId="6D2DA508" w14:textId="6AC75C9D" w:rsidR="007554CC" w:rsidRDefault="007554CC" w:rsidP="006D43E4">
            <w:pPr>
              <w:jc w:val="right"/>
              <w:rPr>
                <w:rFonts w:ascii="Times New Roman" w:hAnsi="Times New Roman" w:cs="Times New Roman"/>
                <w:sz w:val="24"/>
                <w:szCs w:val="24"/>
              </w:rPr>
            </w:pPr>
            <w:r>
              <w:rPr>
                <w:rFonts w:ascii="Times New Roman" w:hAnsi="Times New Roman" w:cs="Times New Roman"/>
                <w:sz w:val="24"/>
                <w:szCs w:val="24"/>
              </w:rPr>
              <w:t xml:space="preserve">SLIDE </w:t>
            </w:r>
            <w:r w:rsidR="00802B42">
              <w:rPr>
                <w:rFonts w:ascii="Times New Roman" w:hAnsi="Times New Roman" w:cs="Times New Roman"/>
                <w:sz w:val="24"/>
                <w:szCs w:val="24"/>
              </w:rPr>
              <w:t>3</w:t>
            </w:r>
          </w:p>
          <w:p w14:paraId="0B212683" w14:textId="77777777" w:rsidR="007554CC" w:rsidRDefault="003069C6" w:rsidP="008B1425">
            <w:pPr>
              <w:jc w:val="right"/>
              <w:rPr>
                <w:rFonts w:ascii="Times New Roman" w:hAnsi="Times New Roman" w:cs="Times New Roman"/>
                <w:sz w:val="24"/>
                <w:szCs w:val="24"/>
              </w:rPr>
            </w:pPr>
            <w:r>
              <w:rPr>
                <w:noProof/>
              </w:rPr>
              <w:drawing>
                <wp:inline distT="0" distB="0" distL="0" distR="0" wp14:anchorId="0AA6A2FC" wp14:editId="1B3DD551">
                  <wp:extent cx="2103120" cy="1577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03120" cy="1577340"/>
                          </a:xfrm>
                          <a:prstGeom prst="rect">
                            <a:avLst/>
                          </a:prstGeom>
                          <a:ln>
                            <a:noFill/>
                          </a:ln>
                          <a:extLst>
                            <a:ext uri="{53640926-AAD7-44D8-BBD7-CCE9431645EC}">
                              <a14:shadowObscured xmlns:a14="http://schemas.microsoft.com/office/drawing/2010/main"/>
                            </a:ext>
                          </a:extLst>
                        </pic:spPr>
                      </pic:pic>
                    </a:graphicData>
                  </a:graphic>
                </wp:inline>
              </w:drawing>
            </w:r>
          </w:p>
        </w:tc>
      </w:tr>
      <w:tr w:rsidR="00DE6D6A" w14:paraId="52295C0C" w14:textId="77777777" w:rsidTr="00DE6D6A">
        <w:trPr>
          <w:cantSplit/>
          <w:trHeight w:val="576"/>
        </w:trPr>
        <w:tc>
          <w:tcPr>
            <w:tcW w:w="3063" w:type="pct"/>
            <w:tcBorders>
              <w:top w:val="single" w:sz="4" w:space="0" w:color="auto"/>
              <w:left w:val="nil"/>
              <w:bottom w:val="nil"/>
              <w:right w:val="nil"/>
            </w:tcBorders>
          </w:tcPr>
          <w:p w14:paraId="07C7A128" w14:textId="77777777" w:rsidR="00DE6D6A" w:rsidRDefault="00DE6D6A" w:rsidP="006D43E4"/>
        </w:tc>
        <w:tc>
          <w:tcPr>
            <w:tcW w:w="1937" w:type="pct"/>
            <w:tcBorders>
              <w:top w:val="single" w:sz="4" w:space="0" w:color="auto"/>
              <w:left w:val="nil"/>
              <w:bottom w:val="nil"/>
              <w:right w:val="nil"/>
            </w:tcBorders>
          </w:tcPr>
          <w:p w14:paraId="0ECF4AB1" w14:textId="75ED6BA5" w:rsidR="00DE6D6A" w:rsidRPr="00DE6D6A" w:rsidRDefault="00DE6D6A" w:rsidP="00DE6D6A">
            <w:pPr>
              <w:spacing w:before="40"/>
              <w:jc w:val="right"/>
              <w:rPr>
                <w:rFonts w:ascii="Times New Roman" w:hAnsi="Times New Roman" w:cs="Times New Roman"/>
                <w:b/>
                <w:sz w:val="24"/>
                <w:szCs w:val="24"/>
              </w:rPr>
            </w:pPr>
            <w:r w:rsidRPr="00DE6D6A">
              <w:rPr>
                <w:rFonts w:ascii="Times New Roman" w:hAnsi="Times New Roman" w:cs="Times New Roman"/>
                <w:b/>
                <w:sz w:val="24"/>
                <w:szCs w:val="24"/>
              </w:rPr>
              <w:t>AHRQ Pub No. 15-0073-</w:t>
            </w:r>
            <w:r w:rsidR="00C874B8">
              <w:rPr>
                <w:rFonts w:ascii="Times New Roman" w:hAnsi="Times New Roman" w:cs="Times New Roman"/>
                <w:b/>
                <w:sz w:val="24"/>
                <w:szCs w:val="24"/>
              </w:rPr>
              <w:t>4-</w:t>
            </w:r>
            <w:r w:rsidRPr="00DE6D6A">
              <w:rPr>
                <w:rFonts w:ascii="Times New Roman" w:hAnsi="Times New Roman" w:cs="Times New Roman"/>
                <w:b/>
                <w:sz w:val="24"/>
                <w:szCs w:val="24"/>
              </w:rPr>
              <w:t>EF</w:t>
            </w:r>
          </w:p>
          <w:p w14:paraId="107E23A0" w14:textId="4CBFDB26" w:rsidR="00DE6D6A" w:rsidRDefault="00DE6D6A" w:rsidP="006D43E4">
            <w:pPr>
              <w:jc w:val="right"/>
              <w:rPr>
                <w:rFonts w:ascii="Times New Roman" w:hAnsi="Times New Roman" w:cs="Times New Roman"/>
                <w:sz w:val="24"/>
                <w:szCs w:val="24"/>
              </w:rPr>
            </w:pPr>
            <w:r w:rsidRPr="00DE6D6A">
              <w:rPr>
                <w:rFonts w:ascii="Times New Roman" w:hAnsi="Times New Roman" w:cs="Times New Roman"/>
                <w:b/>
                <w:sz w:val="24"/>
                <w:szCs w:val="24"/>
              </w:rPr>
              <w:t>September 2015</w:t>
            </w:r>
          </w:p>
        </w:tc>
      </w:tr>
      <w:tr w:rsidR="004B40E7" w14:paraId="3CCAEB3B" w14:textId="77777777" w:rsidTr="00DE6D6A">
        <w:trPr>
          <w:cantSplit/>
        </w:trPr>
        <w:tc>
          <w:tcPr>
            <w:tcW w:w="3063" w:type="pct"/>
            <w:tcBorders>
              <w:top w:val="single" w:sz="4" w:space="0" w:color="auto"/>
            </w:tcBorders>
          </w:tcPr>
          <w:p w14:paraId="5036AF3B" w14:textId="41713328" w:rsidR="007554CC" w:rsidRDefault="007554CC" w:rsidP="006D43E4">
            <w:pPr>
              <w:rPr>
                <w:rFonts w:ascii="Times New Roman" w:hAnsi="Times New Roman" w:cs="Times New Roman"/>
                <w:b/>
                <w:bCs/>
                <w:sz w:val="24"/>
                <w:szCs w:val="24"/>
              </w:rPr>
            </w:pPr>
            <w:r w:rsidRPr="007554CC">
              <w:rPr>
                <w:rFonts w:ascii="Times New Roman" w:hAnsi="Times New Roman" w:cs="Times New Roman"/>
                <w:b/>
                <w:bCs/>
                <w:sz w:val="24"/>
                <w:szCs w:val="24"/>
              </w:rPr>
              <w:lastRenderedPageBreak/>
              <w:t xml:space="preserve">SAY: </w:t>
            </w:r>
          </w:p>
          <w:p w14:paraId="5CED4086" w14:textId="7CE0AAC2" w:rsidR="00B8144D" w:rsidRDefault="003069C6" w:rsidP="00B8144D">
            <w:pPr>
              <w:rPr>
                <w:rFonts w:ascii="Times New Roman" w:hAnsi="Times New Roman" w:cs="Times New Roman"/>
                <w:sz w:val="24"/>
                <w:szCs w:val="24"/>
              </w:rPr>
            </w:pPr>
            <w:r w:rsidRPr="003069C6">
              <w:rPr>
                <w:rFonts w:ascii="Times New Roman" w:hAnsi="Times New Roman" w:cs="Times New Roman"/>
                <w:sz w:val="24"/>
                <w:szCs w:val="24"/>
              </w:rPr>
              <w:t xml:space="preserve">With that in mind, it’s easy to understand why CAUTIs are one of the most common types of </w:t>
            </w:r>
            <w:r w:rsidR="00860F28">
              <w:rPr>
                <w:rFonts w:ascii="Times New Roman" w:hAnsi="Times New Roman" w:cs="Times New Roman"/>
                <w:sz w:val="24"/>
                <w:szCs w:val="24"/>
              </w:rPr>
              <w:t>h</w:t>
            </w:r>
            <w:r w:rsidRPr="003069C6">
              <w:rPr>
                <w:rFonts w:ascii="Times New Roman" w:hAnsi="Times New Roman" w:cs="Times New Roman"/>
                <w:sz w:val="24"/>
                <w:szCs w:val="24"/>
              </w:rPr>
              <w:t xml:space="preserve">ealthcare-associated </w:t>
            </w:r>
            <w:r w:rsidR="00860F28">
              <w:rPr>
                <w:rFonts w:ascii="Times New Roman" w:hAnsi="Times New Roman" w:cs="Times New Roman"/>
                <w:sz w:val="24"/>
                <w:szCs w:val="24"/>
              </w:rPr>
              <w:t>i</w:t>
            </w:r>
            <w:r w:rsidRPr="003069C6">
              <w:rPr>
                <w:rFonts w:ascii="Times New Roman" w:hAnsi="Times New Roman" w:cs="Times New Roman"/>
                <w:sz w:val="24"/>
                <w:szCs w:val="24"/>
              </w:rPr>
              <w:t xml:space="preserve">nfections, or HAIs. </w:t>
            </w:r>
            <w:r w:rsidR="00B8144D">
              <w:rPr>
                <w:rFonts w:ascii="Times New Roman" w:hAnsi="Times New Roman" w:cs="Times New Roman"/>
                <w:sz w:val="24"/>
                <w:szCs w:val="24"/>
              </w:rPr>
              <w:t xml:space="preserve">They represent one-fourth of all HAIs in intensive care units </w:t>
            </w:r>
            <w:r w:rsidR="0068476B">
              <w:rPr>
                <w:rFonts w:ascii="Times New Roman" w:hAnsi="Times New Roman" w:cs="Times New Roman"/>
                <w:sz w:val="24"/>
                <w:szCs w:val="24"/>
              </w:rPr>
              <w:t xml:space="preserve">and </w:t>
            </w:r>
            <w:r w:rsidR="00B8144D" w:rsidRPr="003069C6">
              <w:rPr>
                <w:rFonts w:ascii="Times New Roman" w:hAnsi="Times New Roman" w:cs="Times New Roman"/>
                <w:sz w:val="24"/>
                <w:szCs w:val="24"/>
              </w:rPr>
              <w:t xml:space="preserve">nearly one-third of all infections reported to </w:t>
            </w:r>
            <w:r w:rsidR="0075163F">
              <w:rPr>
                <w:rFonts w:ascii="Times New Roman" w:hAnsi="Times New Roman" w:cs="Times New Roman"/>
                <w:sz w:val="24"/>
                <w:szCs w:val="24"/>
              </w:rPr>
              <w:t xml:space="preserve">the </w:t>
            </w:r>
            <w:r w:rsidR="00B8144D">
              <w:rPr>
                <w:rFonts w:ascii="Times New Roman" w:hAnsi="Times New Roman" w:cs="Times New Roman"/>
                <w:sz w:val="24"/>
                <w:szCs w:val="24"/>
              </w:rPr>
              <w:t xml:space="preserve">Centers for Disease Control and Prevention’s </w:t>
            </w:r>
            <w:r w:rsidR="00B8144D" w:rsidRPr="003069C6">
              <w:rPr>
                <w:rFonts w:ascii="Times New Roman" w:hAnsi="Times New Roman" w:cs="Times New Roman"/>
                <w:sz w:val="24"/>
                <w:szCs w:val="24"/>
              </w:rPr>
              <w:t>National Healthcare Safety Network</w:t>
            </w:r>
            <w:r w:rsidR="0068476B">
              <w:rPr>
                <w:rFonts w:ascii="Times New Roman" w:hAnsi="Times New Roman" w:cs="Times New Roman"/>
                <w:sz w:val="24"/>
                <w:szCs w:val="24"/>
              </w:rPr>
              <w:t>,</w:t>
            </w:r>
            <w:r w:rsidR="00B8144D">
              <w:rPr>
                <w:rFonts w:ascii="Times New Roman" w:hAnsi="Times New Roman" w:cs="Times New Roman"/>
                <w:sz w:val="24"/>
                <w:szCs w:val="24"/>
              </w:rPr>
              <w:t xml:space="preserve"> and </w:t>
            </w:r>
            <w:r w:rsidR="00B8144D" w:rsidRPr="003069C6">
              <w:rPr>
                <w:rFonts w:ascii="Times New Roman" w:hAnsi="Times New Roman" w:cs="Times New Roman"/>
                <w:sz w:val="24"/>
                <w:szCs w:val="24"/>
              </w:rPr>
              <w:t>are the leading cause of secondary bloodstream infections</w:t>
            </w:r>
            <w:r w:rsidR="00B8144D">
              <w:rPr>
                <w:rFonts w:ascii="Times New Roman" w:hAnsi="Times New Roman" w:cs="Times New Roman"/>
                <w:sz w:val="24"/>
                <w:szCs w:val="24"/>
              </w:rPr>
              <w:t>.</w:t>
            </w:r>
          </w:p>
          <w:p w14:paraId="14D14992" w14:textId="77777777" w:rsidR="00B8144D" w:rsidRDefault="00B8144D" w:rsidP="00B8144D">
            <w:pPr>
              <w:rPr>
                <w:rFonts w:ascii="Times New Roman" w:hAnsi="Times New Roman" w:cs="Times New Roman"/>
                <w:sz w:val="24"/>
                <w:szCs w:val="24"/>
              </w:rPr>
            </w:pPr>
          </w:p>
          <w:p w14:paraId="3C00274D" w14:textId="77777777" w:rsidR="007554CC" w:rsidRDefault="003069C6" w:rsidP="00B8144D">
            <w:pPr>
              <w:rPr>
                <w:rFonts w:ascii="Times New Roman" w:hAnsi="Times New Roman" w:cs="Times New Roman"/>
                <w:sz w:val="24"/>
                <w:szCs w:val="24"/>
              </w:rPr>
            </w:pPr>
            <w:r w:rsidRPr="003069C6">
              <w:rPr>
                <w:rFonts w:ascii="Times New Roman" w:hAnsi="Times New Roman" w:cs="Times New Roman"/>
                <w:sz w:val="24"/>
                <w:szCs w:val="24"/>
              </w:rPr>
              <w:t xml:space="preserve">For a patient who develops a CAUTI, it can mean a longer stay in the hospital, by as many as </w:t>
            </w:r>
            <w:r w:rsidR="00860F28">
              <w:rPr>
                <w:rFonts w:ascii="Times New Roman" w:hAnsi="Times New Roman" w:cs="Times New Roman"/>
                <w:sz w:val="24"/>
                <w:szCs w:val="24"/>
              </w:rPr>
              <w:t>4</w:t>
            </w:r>
            <w:r w:rsidRPr="003069C6">
              <w:rPr>
                <w:rFonts w:ascii="Times New Roman" w:hAnsi="Times New Roman" w:cs="Times New Roman"/>
                <w:sz w:val="24"/>
                <w:szCs w:val="24"/>
              </w:rPr>
              <w:t xml:space="preserve"> days. From a public health standpoint, CAUTIs pose another risk, namely that their frequency leads to </w:t>
            </w:r>
            <w:r w:rsidR="00BE1C5F">
              <w:rPr>
                <w:rFonts w:ascii="Times New Roman" w:hAnsi="Times New Roman" w:cs="Times New Roman"/>
                <w:sz w:val="24"/>
                <w:szCs w:val="24"/>
              </w:rPr>
              <w:t xml:space="preserve">additional </w:t>
            </w:r>
            <w:r w:rsidRPr="003069C6">
              <w:rPr>
                <w:rFonts w:ascii="Times New Roman" w:hAnsi="Times New Roman" w:cs="Times New Roman"/>
                <w:sz w:val="24"/>
                <w:szCs w:val="24"/>
              </w:rPr>
              <w:t>antimicrobial use and antimicrobial resistance.</w:t>
            </w:r>
          </w:p>
        </w:tc>
        <w:tc>
          <w:tcPr>
            <w:tcW w:w="1937" w:type="pct"/>
            <w:tcBorders>
              <w:top w:val="single" w:sz="4" w:space="0" w:color="auto"/>
            </w:tcBorders>
          </w:tcPr>
          <w:p w14:paraId="64D72565" w14:textId="08A24D55" w:rsidR="007554CC" w:rsidRDefault="007554CC" w:rsidP="006D43E4">
            <w:pPr>
              <w:jc w:val="right"/>
              <w:rPr>
                <w:rFonts w:ascii="Times New Roman" w:hAnsi="Times New Roman" w:cs="Times New Roman"/>
                <w:sz w:val="24"/>
                <w:szCs w:val="24"/>
              </w:rPr>
            </w:pPr>
            <w:r>
              <w:rPr>
                <w:rFonts w:ascii="Times New Roman" w:hAnsi="Times New Roman" w:cs="Times New Roman"/>
                <w:sz w:val="24"/>
                <w:szCs w:val="24"/>
              </w:rPr>
              <w:t xml:space="preserve">SLIDE </w:t>
            </w:r>
            <w:r w:rsidR="00802B42">
              <w:rPr>
                <w:rFonts w:ascii="Times New Roman" w:hAnsi="Times New Roman" w:cs="Times New Roman"/>
                <w:sz w:val="24"/>
                <w:szCs w:val="24"/>
              </w:rPr>
              <w:t>4</w:t>
            </w:r>
          </w:p>
          <w:p w14:paraId="2CC28090" w14:textId="77777777" w:rsidR="007554CC" w:rsidRDefault="003069C6" w:rsidP="008B1425">
            <w:pPr>
              <w:jc w:val="right"/>
              <w:rPr>
                <w:rFonts w:ascii="Times New Roman" w:hAnsi="Times New Roman" w:cs="Times New Roman"/>
                <w:sz w:val="24"/>
                <w:szCs w:val="24"/>
              </w:rPr>
            </w:pPr>
            <w:r>
              <w:rPr>
                <w:noProof/>
              </w:rPr>
              <w:drawing>
                <wp:inline distT="0" distB="0" distL="0" distR="0" wp14:anchorId="38543DAF" wp14:editId="196737D7">
                  <wp:extent cx="2089512" cy="156713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9512" cy="1567134"/>
                          </a:xfrm>
                          <a:prstGeom prst="rect">
                            <a:avLst/>
                          </a:prstGeom>
                          <a:ln>
                            <a:noFill/>
                          </a:ln>
                          <a:extLst>
                            <a:ext uri="{53640926-AAD7-44D8-BBD7-CCE9431645EC}">
                              <a14:shadowObscured xmlns:a14="http://schemas.microsoft.com/office/drawing/2010/main"/>
                            </a:ext>
                          </a:extLst>
                        </pic:spPr>
                      </pic:pic>
                    </a:graphicData>
                  </a:graphic>
                </wp:inline>
              </w:drawing>
            </w:r>
          </w:p>
        </w:tc>
      </w:tr>
      <w:tr w:rsidR="004B40E7" w14:paraId="3B436E98" w14:textId="77777777" w:rsidTr="00EB3DEA">
        <w:trPr>
          <w:cantSplit/>
        </w:trPr>
        <w:tc>
          <w:tcPr>
            <w:tcW w:w="3063" w:type="pct"/>
          </w:tcPr>
          <w:p w14:paraId="4FAF04E2" w14:textId="77777777" w:rsidR="007554CC" w:rsidRDefault="007554CC" w:rsidP="006D43E4">
            <w:pPr>
              <w:rPr>
                <w:rFonts w:ascii="Times New Roman" w:hAnsi="Times New Roman" w:cs="Times New Roman"/>
                <w:b/>
                <w:bCs/>
                <w:sz w:val="24"/>
                <w:szCs w:val="24"/>
              </w:rPr>
            </w:pPr>
            <w:r w:rsidRPr="007554CC">
              <w:rPr>
                <w:rFonts w:ascii="Times New Roman" w:hAnsi="Times New Roman" w:cs="Times New Roman"/>
                <w:b/>
                <w:bCs/>
                <w:sz w:val="24"/>
                <w:szCs w:val="24"/>
              </w:rPr>
              <w:t xml:space="preserve">SAY: </w:t>
            </w:r>
          </w:p>
          <w:p w14:paraId="085B32C3" w14:textId="77777777" w:rsidR="003069C6" w:rsidRPr="003069C6" w:rsidRDefault="00B8144D" w:rsidP="006D43E4">
            <w:pPr>
              <w:rPr>
                <w:rFonts w:ascii="Times New Roman" w:hAnsi="Times New Roman" w:cs="Times New Roman"/>
                <w:sz w:val="24"/>
                <w:szCs w:val="24"/>
              </w:rPr>
            </w:pPr>
            <w:r>
              <w:rPr>
                <w:rFonts w:ascii="Times New Roman" w:hAnsi="Times New Roman" w:cs="Times New Roman"/>
                <w:sz w:val="24"/>
                <w:szCs w:val="24"/>
              </w:rPr>
              <w:t xml:space="preserve">But </w:t>
            </w:r>
            <w:r w:rsidR="003069C6" w:rsidRPr="003069C6">
              <w:rPr>
                <w:rFonts w:ascii="Times New Roman" w:hAnsi="Times New Roman" w:cs="Times New Roman"/>
                <w:sz w:val="24"/>
                <w:szCs w:val="24"/>
              </w:rPr>
              <w:t>if overuse of catheters is a problem, what do we know about guidelines related to catheter use? In 2009, the CDC’s Healthcare Infection Control Practices Advisory Committee, or HICPAC,</w:t>
            </w:r>
            <w:r w:rsidR="00CF09BB">
              <w:rPr>
                <w:rFonts w:ascii="Times New Roman" w:hAnsi="Times New Roman" w:cs="Times New Roman"/>
                <w:sz w:val="24"/>
                <w:szCs w:val="24"/>
              </w:rPr>
              <w:t xml:space="preserve"> described appropriate </w:t>
            </w:r>
            <w:r w:rsidR="003069C6" w:rsidRPr="003069C6">
              <w:rPr>
                <w:rFonts w:ascii="Times New Roman" w:hAnsi="Times New Roman" w:cs="Times New Roman"/>
                <w:sz w:val="24"/>
                <w:szCs w:val="24"/>
              </w:rPr>
              <w:t>indications for catheter use.</w:t>
            </w:r>
          </w:p>
          <w:p w14:paraId="2DB72275" w14:textId="77777777" w:rsidR="00FC75F5" w:rsidRPr="003069C6" w:rsidRDefault="003508EF" w:rsidP="006D43E4">
            <w:pPr>
              <w:numPr>
                <w:ilvl w:val="0"/>
                <w:numId w:val="2"/>
              </w:numPr>
              <w:rPr>
                <w:rFonts w:ascii="Times New Roman" w:hAnsi="Times New Roman" w:cs="Times New Roman"/>
                <w:sz w:val="24"/>
                <w:szCs w:val="24"/>
              </w:rPr>
            </w:pPr>
            <w:r w:rsidRPr="003069C6">
              <w:rPr>
                <w:rFonts w:ascii="Times New Roman" w:hAnsi="Times New Roman" w:cs="Times New Roman"/>
                <w:sz w:val="24"/>
                <w:szCs w:val="24"/>
              </w:rPr>
              <w:t>Use 1: Patient has acute urinary retention or obstruction</w:t>
            </w:r>
          </w:p>
          <w:p w14:paraId="65B19E25" w14:textId="77777777" w:rsidR="00FC75F5" w:rsidRPr="003069C6" w:rsidRDefault="003508EF" w:rsidP="006D43E4">
            <w:pPr>
              <w:numPr>
                <w:ilvl w:val="0"/>
                <w:numId w:val="2"/>
              </w:numPr>
              <w:rPr>
                <w:rFonts w:ascii="Times New Roman" w:hAnsi="Times New Roman" w:cs="Times New Roman"/>
                <w:sz w:val="24"/>
                <w:szCs w:val="24"/>
              </w:rPr>
            </w:pPr>
            <w:r w:rsidRPr="003069C6">
              <w:rPr>
                <w:rFonts w:ascii="Times New Roman" w:hAnsi="Times New Roman" w:cs="Times New Roman"/>
                <w:sz w:val="24"/>
                <w:szCs w:val="24"/>
              </w:rPr>
              <w:t>Use 2: Critically ill patient needs precise, accurate measurement of urinary output</w:t>
            </w:r>
          </w:p>
          <w:p w14:paraId="6A0CE1C2" w14:textId="77777777" w:rsidR="00FC75F5" w:rsidRPr="003069C6" w:rsidRDefault="003508EF" w:rsidP="006D43E4">
            <w:pPr>
              <w:numPr>
                <w:ilvl w:val="0"/>
                <w:numId w:val="2"/>
              </w:numPr>
              <w:rPr>
                <w:rFonts w:ascii="Times New Roman" w:hAnsi="Times New Roman" w:cs="Times New Roman"/>
                <w:sz w:val="24"/>
                <w:szCs w:val="24"/>
              </w:rPr>
            </w:pPr>
            <w:r w:rsidRPr="003069C6">
              <w:rPr>
                <w:rFonts w:ascii="Times New Roman" w:hAnsi="Times New Roman" w:cs="Times New Roman"/>
                <w:sz w:val="24"/>
                <w:szCs w:val="24"/>
              </w:rPr>
              <w:t>Use 3: Assist</w:t>
            </w:r>
            <w:r w:rsidR="00CC0D41">
              <w:rPr>
                <w:rFonts w:ascii="Times New Roman" w:hAnsi="Times New Roman" w:cs="Times New Roman"/>
                <w:sz w:val="24"/>
                <w:szCs w:val="24"/>
              </w:rPr>
              <w:t>ance</w:t>
            </w:r>
            <w:r w:rsidRPr="003069C6">
              <w:rPr>
                <w:rFonts w:ascii="Times New Roman" w:hAnsi="Times New Roman" w:cs="Times New Roman"/>
                <w:sz w:val="24"/>
                <w:szCs w:val="24"/>
              </w:rPr>
              <w:t xml:space="preserve"> in healing incontinent patients with Stage III or IV open sacral or perineal wounds </w:t>
            </w:r>
          </w:p>
          <w:p w14:paraId="0B3DB409" w14:textId="77777777" w:rsidR="00FC75F5" w:rsidRPr="003069C6" w:rsidRDefault="003508EF" w:rsidP="006D43E4">
            <w:pPr>
              <w:numPr>
                <w:ilvl w:val="0"/>
                <w:numId w:val="2"/>
              </w:numPr>
              <w:rPr>
                <w:rFonts w:ascii="Times New Roman" w:hAnsi="Times New Roman" w:cs="Times New Roman"/>
                <w:sz w:val="24"/>
                <w:szCs w:val="24"/>
              </w:rPr>
            </w:pPr>
            <w:r w:rsidRPr="003069C6">
              <w:rPr>
                <w:rFonts w:ascii="Times New Roman" w:hAnsi="Times New Roman" w:cs="Times New Roman"/>
                <w:sz w:val="24"/>
                <w:szCs w:val="24"/>
              </w:rPr>
              <w:t xml:space="preserve">Use 4: </w:t>
            </w:r>
            <w:r w:rsidR="00CC0D41">
              <w:rPr>
                <w:rFonts w:ascii="Times New Roman" w:hAnsi="Times New Roman" w:cs="Times New Roman"/>
                <w:sz w:val="24"/>
                <w:szCs w:val="24"/>
              </w:rPr>
              <w:t>Patient r</w:t>
            </w:r>
            <w:r w:rsidRPr="003069C6">
              <w:rPr>
                <w:rFonts w:ascii="Times New Roman" w:hAnsi="Times New Roman" w:cs="Times New Roman"/>
                <w:sz w:val="24"/>
                <w:szCs w:val="24"/>
              </w:rPr>
              <w:t>equires prolonged immobilization (e.g., potentially unstable thoracic or lumbar spine)</w:t>
            </w:r>
          </w:p>
          <w:p w14:paraId="5930679A" w14:textId="77777777" w:rsidR="007554CC" w:rsidRDefault="003508EF" w:rsidP="006D43E4">
            <w:pPr>
              <w:numPr>
                <w:ilvl w:val="0"/>
                <w:numId w:val="2"/>
              </w:numPr>
              <w:rPr>
                <w:rFonts w:ascii="Times New Roman" w:hAnsi="Times New Roman" w:cs="Times New Roman"/>
                <w:sz w:val="24"/>
                <w:szCs w:val="24"/>
              </w:rPr>
            </w:pPr>
            <w:r w:rsidRPr="003069C6">
              <w:rPr>
                <w:rFonts w:ascii="Times New Roman" w:hAnsi="Times New Roman" w:cs="Times New Roman"/>
                <w:sz w:val="24"/>
                <w:szCs w:val="24"/>
              </w:rPr>
              <w:t>Use 5: Improve</w:t>
            </w:r>
            <w:r w:rsidR="00CC0D41">
              <w:rPr>
                <w:rFonts w:ascii="Times New Roman" w:hAnsi="Times New Roman" w:cs="Times New Roman"/>
                <w:sz w:val="24"/>
                <w:szCs w:val="24"/>
              </w:rPr>
              <w:t>d</w:t>
            </w:r>
            <w:r w:rsidRPr="003069C6">
              <w:rPr>
                <w:rFonts w:ascii="Times New Roman" w:hAnsi="Times New Roman" w:cs="Times New Roman"/>
                <w:sz w:val="24"/>
                <w:szCs w:val="24"/>
              </w:rPr>
              <w:t xml:space="preserve"> comfort for end-of-life care if needed</w:t>
            </w:r>
          </w:p>
        </w:tc>
        <w:tc>
          <w:tcPr>
            <w:tcW w:w="1937" w:type="pct"/>
          </w:tcPr>
          <w:p w14:paraId="310370D6" w14:textId="48D207A0" w:rsidR="007554CC" w:rsidRDefault="007554CC" w:rsidP="006D43E4">
            <w:pPr>
              <w:jc w:val="right"/>
              <w:rPr>
                <w:rFonts w:ascii="Times New Roman" w:hAnsi="Times New Roman" w:cs="Times New Roman"/>
                <w:sz w:val="24"/>
                <w:szCs w:val="24"/>
              </w:rPr>
            </w:pPr>
            <w:r>
              <w:rPr>
                <w:rFonts w:ascii="Times New Roman" w:hAnsi="Times New Roman" w:cs="Times New Roman"/>
                <w:sz w:val="24"/>
                <w:szCs w:val="24"/>
              </w:rPr>
              <w:t xml:space="preserve">SLIDE </w:t>
            </w:r>
            <w:r w:rsidR="00802B42">
              <w:rPr>
                <w:rFonts w:ascii="Times New Roman" w:hAnsi="Times New Roman" w:cs="Times New Roman"/>
                <w:sz w:val="24"/>
                <w:szCs w:val="24"/>
              </w:rPr>
              <w:t>5</w:t>
            </w:r>
          </w:p>
          <w:p w14:paraId="6C0C9F2D" w14:textId="77777777" w:rsidR="007554CC" w:rsidRDefault="003069C6" w:rsidP="008B1425">
            <w:pPr>
              <w:jc w:val="right"/>
              <w:rPr>
                <w:rFonts w:ascii="Times New Roman" w:hAnsi="Times New Roman" w:cs="Times New Roman"/>
                <w:sz w:val="24"/>
                <w:szCs w:val="24"/>
              </w:rPr>
            </w:pPr>
            <w:r>
              <w:rPr>
                <w:noProof/>
              </w:rPr>
              <w:drawing>
                <wp:inline distT="0" distB="0" distL="0" distR="0" wp14:anchorId="311459CA" wp14:editId="7A343F4A">
                  <wp:extent cx="2052320" cy="153924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52320" cy="1539240"/>
                          </a:xfrm>
                          <a:prstGeom prst="rect">
                            <a:avLst/>
                          </a:prstGeom>
                          <a:ln>
                            <a:noFill/>
                          </a:ln>
                          <a:extLst>
                            <a:ext uri="{53640926-AAD7-44D8-BBD7-CCE9431645EC}">
                              <a14:shadowObscured xmlns:a14="http://schemas.microsoft.com/office/drawing/2010/main"/>
                            </a:ext>
                          </a:extLst>
                        </pic:spPr>
                      </pic:pic>
                    </a:graphicData>
                  </a:graphic>
                </wp:inline>
              </w:drawing>
            </w:r>
          </w:p>
        </w:tc>
      </w:tr>
      <w:tr w:rsidR="004B40E7" w14:paraId="135005D8" w14:textId="77777777" w:rsidTr="00EB3DEA">
        <w:trPr>
          <w:cantSplit/>
          <w:trHeight w:val="3032"/>
        </w:trPr>
        <w:tc>
          <w:tcPr>
            <w:tcW w:w="3063" w:type="pct"/>
          </w:tcPr>
          <w:p w14:paraId="24F690C4" w14:textId="77777777" w:rsidR="007554CC" w:rsidRDefault="007554CC" w:rsidP="006D43E4">
            <w:pPr>
              <w:rPr>
                <w:rFonts w:ascii="Times New Roman" w:hAnsi="Times New Roman" w:cs="Times New Roman"/>
                <w:b/>
                <w:bCs/>
                <w:sz w:val="24"/>
                <w:szCs w:val="24"/>
              </w:rPr>
            </w:pPr>
            <w:r w:rsidRPr="007554CC">
              <w:rPr>
                <w:rFonts w:ascii="Times New Roman" w:hAnsi="Times New Roman" w:cs="Times New Roman"/>
                <w:b/>
                <w:bCs/>
                <w:sz w:val="24"/>
                <w:szCs w:val="24"/>
              </w:rPr>
              <w:t xml:space="preserve">SAY: </w:t>
            </w:r>
          </w:p>
          <w:p w14:paraId="221C76FD" w14:textId="77777777" w:rsidR="006D43E4" w:rsidRPr="006D43E4" w:rsidRDefault="006D43E4" w:rsidP="006D43E4">
            <w:pPr>
              <w:rPr>
                <w:rFonts w:ascii="Times New Roman" w:hAnsi="Times New Roman" w:cs="Times New Roman"/>
                <w:sz w:val="24"/>
                <w:szCs w:val="24"/>
              </w:rPr>
            </w:pPr>
            <w:r w:rsidRPr="006D43E4">
              <w:rPr>
                <w:rFonts w:ascii="Times New Roman" w:hAnsi="Times New Roman" w:cs="Times New Roman"/>
                <w:sz w:val="24"/>
                <w:szCs w:val="24"/>
              </w:rPr>
              <w:t>In the perioperative setting, catheters are used for selected procedures:</w:t>
            </w:r>
          </w:p>
          <w:p w14:paraId="390D7BD6" w14:textId="77777777" w:rsidR="00FC75F5" w:rsidRPr="006D43E4" w:rsidRDefault="003508EF" w:rsidP="006D43E4">
            <w:pPr>
              <w:numPr>
                <w:ilvl w:val="0"/>
                <w:numId w:val="3"/>
              </w:numPr>
              <w:rPr>
                <w:rFonts w:ascii="Times New Roman" w:hAnsi="Times New Roman" w:cs="Times New Roman"/>
                <w:sz w:val="24"/>
                <w:szCs w:val="24"/>
              </w:rPr>
            </w:pPr>
            <w:r w:rsidRPr="006D43E4">
              <w:rPr>
                <w:rFonts w:ascii="Times New Roman" w:hAnsi="Times New Roman" w:cs="Times New Roman"/>
                <w:sz w:val="24"/>
                <w:szCs w:val="24"/>
              </w:rPr>
              <w:t>Urologic surgery or other surgery on contiguous structures of genitourinary tract</w:t>
            </w:r>
          </w:p>
          <w:p w14:paraId="555495DC" w14:textId="77777777" w:rsidR="00FC75F5" w:rsidRPr="006D43E4" w:rsidRDefault="003508EF" w:rsidP="006D43E4">
            <w:pPr>
              <w:numPr>
                <w:ilvl w:val="0"/>
                <w:numId w:val="3"/>
              </w:numPr>
              <w:rPr>
                <w:rFonts w:ascii="Times New Roman" w:hAnsi="Times New Roman" w:cs="Times New Roman"/>
                <w:sz w:val="24"/>
                <w:szCs w:val="24"/>
              </w:rPr>
            </w:pPr>
            <w:r w:rsidRPr="006D43E4">
              <w:rPr>
                <w:rFonts w:ascii="Times New Roman" w:hAnsi="Times New Roman" w:cs="Times New Roman"/>
                <w:sz w:val="24"/>
                <w:szCs w:val="24"/>
              </w:rPr>
              <w:t>Anticipated prolonged surgery duration (removed in post-anesthesia care unit)</w:t>
            </w:r>
          </w:p>
          <w:p w14:paraId="2905FFF3" w14:textId="77777777" w:rsidR="00FC75F5" w:rsidRPr="006D43E4" w:rsidRDefault="003508EF" w:rsidP="006D43E4">
            <w:pPr>
              <w:numPr>
                <w:ilvl w:val="0"/>
                <w:numId w:val="3"/>
              </w:numPr>
              <w:rPr>
                <w:rFonts w:ascii="Times New Roman" w:hAnsi="Times New Roman" w:cs="Times New Roman"/>
                <w:sz w:val="24"/>
                <w:szCs w:val="24"/>
              </w:rPr>
            </w:pPr>
            <w:r w:rsidRPr="006D43E4">
              <w:rPr>
                <w:rFonts w:ascii="Times New Roman" w:hAnsi="Times New Roman" w:cs="Times New Roman"/>
                <w:sz w:val="24"/>
                <w:szCs w:val="24"/>
              </w:rPr>
              <w:t>Anticipat</w:t>
            </w:r>
            <w:r w:rsidR="003B5005">
              <w:rPr>
                <w:rFonts w:ascii="Times New Roman" w:hAnsi="Times New Roman" w:cs="Times New Roman"/>
                <w:sz w:val="24"/>
                <w:szCs w:val="24"/>
              </w:rPr>
              <w:t>ed</w:t>
            </w:r>
            <w:r w:rsidR="00C878A1">
              <w:rPr>
                <w:rFonts w:ascii="Times New Roman" w:hAnsi="Times New Roman" w:cs="Times New Roman"/>
                <w:sz w:val="24"/>
                <w:szCs w:val="24"/>
              </w:rPr>
              <w:t xml:space="preserve"> </w:t>
            </w:r>
            <w:r w:rsidRPr="006D43E4">
              <w:rPr>
                <w:rFonts w:ascii="Times New Roman" w:hAnsi="Times New Roman" w:cs="Times New Roman"/>
                <w:sz w:val="24"/>
                <w:szCs w:val="24"/>
              </w:rPr>
              <w:t xml:space="preserve">large-volume infusions or diuretics </w:t>
            </w:r>
            <w:r w:rsidR="00C878A1">
              <w:rPr>
                <w:rFonts w:ascii="Times New Roman" w:hAnsi="Times New Roman" w:cs="Times New Roman"/>
                <w:sz w:val="24"/>
                <w:szCs w:val="24"/>
              </w:rPr>
              <w:t>during</w:t>
            </w:r>
            <w:r w:rsidRPr="006D43E4">
              <w:rPr>
                <w:rFonts w:ascii="Times New Roman" w:hAnsi="Times New Roman" w:cs="Times New Roman"/>
                <w:sz w:val="24"/>
                <w:szCs w:val="24"/>
              </w:rPr>
              <w:t xml:space="preserve"> surgery</w:t>
            </w:r>
          </w:p>
          <w:p w14:paraId="6638DDC0" w14:textId="77777777" w:rsidR="007554CC" w:rsidRDefault="003508EF" w:rsidP="008B1425">
            <w:pPr>
              <w:numPr>
                <w:ilvl w:val="0"/>
                <w:numId w:val="3"/>
              </w:numPr>
              <w:rPr>
                <w:rFonts w:ascii="Times New Roman" w:hAnsi="Times New Roman" w:cs="Times New Roman"/>
                <w:sz w:val="24"/>
                <w:szCs w:val="24"/>
              </w:rPr>
            </w:pPr>
            <w:r w:rsidRPr="008B1425">
              <w:rPr>
                <w:rFonts w:ascii="Times New Roman" w:hAnsi="Times New Roman" w:cs="Times New Roman"/>
                <w:sz w:val="24"/>
                <w:szCs w:val="24"/>
              </w:rPr>
              <w:t>Need for intraoperative monitoring of urinary output</w:t>
            </w:r>
          </w:p>
        </w:tc>
        <w:tc>
          <w:tcPr>
            <w:tcW w:w="1937" w:type="pct"/>
          </w:tcPr>
          <w:p w14:paraId="2E9FEBBD" w14:textId="63AC3EC3" w:rsidR="007554CC" w:rsidRDefault="007554CC" w:rsidP="006D43E4">
            <w:pPr>
              <w:jc w:val="right"/>
              <w:rPr>
                <w:rFonts w:ascii="Times New Roman" w:hAnsi="Times New Roman" w:cs="Times New Roman"/>
                <w:sz w:val="24"/>
                <w:szCs w:val="24"/>
              </w:rPr>
            </w:pPr>
            <w:r>
              <w:rPr>
                <w:rFonts w:ascii="Times New Roman" w:hAnsi="Times New Roman" w:cs="Times New Roman"/>
                <w:sz w:val="24"/>
                <w:szCs w:val="24"/>
              </w:rPr>
              <w:t xml:space="preserve">SLIDE </w:t>
            </w:r>
            <w:r w:rsidR="00802B42">
              <w:rPr>
                <w:rFonts w:ascii="Times New Roman" w:hAnsi="Times New Roman" w:cs="Times New Roman"/>
                <w:sz w:val="24"/>
                <w:szCs w:val="24"/>
              </w:rPr>
              <w:t>6</w:t>
            </w:r>
            <w:r>
              <w:rPr>
                <w:rFonts w:ascii="Times New Roman" w:hAnsi="Times New Roman" w:cs="Times New Roman"/>
                <w:sz w:val="24"/>
                <w:szCs w:val="24"/>
              </w:rPr>
              <w:t xml:space="preserve"> </w:t>
            </w:r>
          </w:p>
          <w:p w14:paraId="48237518" w14:textId="77777777" w:rsidR="007554CC" w:rsidRDefault="006D43E4" w:rsidP="006D43E4">
            <w:pPr>
              <w:jc w:val="right"/>
              <w:rPr>
                <w:rFonts w:ascii="Times New Roman" w:hAnsi="Times New Roman" w:cs="Times New Roman"/>
                <w:sz w:val="24"/>
                <w:szCs w:val="24"/>
              </w:rPr>
            </w:pPr>
            <w:r>
              <w:rPr>
                <w:noProof/>
              </w:rPr>
              <w:drawing>
                <wp:inline distT="0" distB="0" distL="0" distR="0" wp14:anchorId="51C43186" wp14:editId="0E46FE5C">
                  <wp:extent cx="2087396" cy="1565547"/>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87396" cy="1565547"/>
                          </a:xfrm>
                          <a:prstGeom prst="rect">
                            <a:avLst/>
                          </a:prstGeom>
                          <a:ln>
                            <a:noFill/>
                          </a:ln>
                          <a:extLst>
                            <a:ext uri="{53640926-AAD7-44D8-BBD7-CCE9431645EC}">
                              <a14:shadowObscured xmlns:a14="http://schemas.microsoft.com/office/drawing/2010/main"/>
                            </a:ext>
                          </a:extLst>
                        </pic:spPr>
                      </pic:pic>
                    </a:graphicData>
                  </a:graphic>
                </wp:inline>
              </w:drawing>
            </w:r>
          </w:p>
        </w:tc>
      </w:tr>
      <w:tr w:rsidR="004B40E7" w14:paraId="180F9767" w14:textId="77777777" w:rsidTr="00EB3DEA">
        <w:trPr>
          <w:cantSplit/>
        </w:trPr>
        <w:tc>
          <w:tcPr>
            <w:tcW w:w="3063" w:type="pct"/>
          </w:tcPr>
          <w:p w14:paraId="2439487A" w14:textId="5DC67BFA" w:rsidR="007554CC" w:rsidRDefault="003436B9" w:rsidP="006D43E4">
            <w:pPr>
              <w:rPr>
                <w:rFonts w:ascii="Times New Roman" w:hAnsi="Times New Roman" w:cs="Times New Roman"/>
                <w:b/>
                <w:bCs/>
                <w:sz w:val="24"/>
                <w:szCs w:val="24"/>
              </w:rPr>
            </w:pPr>
            <w:r>
              <w:lastRenderedPageBreak/>
              <w:br w:type="page"/>
            </w:r>
            <w:r w:rsidR="007554CC" w:rsidRPr="007554CC">
              <w:rPr>
                <w:rFonts w:ascii="Times New Roman" w:hAnsi="Times New Roman" w:cs="Times New Roman"/>
                <w:b/>
                <w:bCs/>
                <w:sz w:val="24"/>
                <w:szCs w:val="24"/>
              </w:rPr>
              <w:t xml:space="preserve">SAY: </w:t>
            </w:r>
          </w:p>
          <w:p w14:paraId="449E26F1" w14:textId="4C3697F5" w:rsidR="00B8144D" w:rsidRDefault="00B8144D" w:rsidP="00B8144D">
            <w:pPr>
              <w:rPr>
                <w:rFonts w:ascii="Times New Roman" w:hAnsi="Times New Roman" w:cs="Times New Roman"/>
                <w:sz w:val="24"/>
                <w:szCs w:val="24"/>
              </w:rPr>
            </w:pPr>
            <w:r>
              <w:rPr>
                <w:rFonts w:ascii="Times New Roman" w:hAnsi="Times New Roman" w:cs="Times New Roman"/>
                <w:sz w:val="24"/>
                <w:szCs w:val="24"/>
              </w:rPr>
              <w:t xml:space="preserve">But </w:t>
            </w:r>
            <w:r w:rsidR="006D43E4" w:rsidRPr="006D43E4">
              <w:rPr>
                <w:rFonts w:ascii="Times New Roman" w:hAnsi="Times New Roman" w:cs="Times New Roman"/>
                <w:sz w:val="24"/>
                <w:szCs w:val="24"/>
              </w:rPr>
              <w:t>catheter use in the ICU has two main challenges</w:t>
            </w:r>
            <w:r w:rsidR="0068476B">
              <w:rPr>
                <w:rFonts w:ascii="Times New Roman" w:hAnsi="Times New Roman" w:cs="Times New Roman"/>
                <w:sz w:val="24"/>
                <w:szCs w:val="24"/>
              </w:rPr>
              <w:t>.</w:t>
            </w:r>
          </w:p>
          <w:p w14:paraId="0248D55B" w14:textId="77777777" w:rsidR="00B8144D" w:rsidRDefault="00B8144D" w:rsidP="00B8144D">
            <w:pPr>
              <w:rPr>
                <w:rFonts w:ascii="Times New Roman" w:hAnsi="Times New Roman" w:cs="Times New Roman"/>
                <w:sz w:val="24"/>
                <w:szCs w:val="24"/>
              </w:rPr>
            </w:pPr>
          </w:p>
          <w:p w14:paraId="3F2DA374" w14:textId="77777777" w:rsidR="00FC75F5" w:rsidRDefault="00B8144D" w:rsidP="00B8144D">
            <w:pPr>
              <w:rPr>
                <w:rFonts w:ascii="Times New Roman" w:hAnsi="Times New Roman" w:cs="Times New Roman"/>
                <w:sz w:val="24"/>
                <w:szCs w:val="24"/>
              </w:rPr>
            </w:pPr>
            <w:r>
              <w:rPr>
                <w:rFonts w:ascii="Times New Roman" w:hAnsi="Times New Roman" w:cs="Times New Roman"/>
                <w:sz w:val="24"/>
                <w:szCs w:val="24"/>
              </w:rPr>
              <w:t>The first is p</w:t>
            </w:r>
            <w:r w:rsidR="003508EF" w:rsidRPr="006D43E4">
              <w:rPr>
                <w:rFonts w:ascii="Times New Roman" w:hAnsi="Times New Roman" w:cs="Times New Roman"/>
                <w:sz w:val="24"/>
                <w:szCs w:val="24"/>
              </w:rPr>
              <w:t>otential catheter overuse. A recent national survey of catheter placement practices in acute care hospitals demonstrated that many hospitals reported placing catheters for reasons</w:t>
            </w:r>
            <w:r w:rsidR="00AE47E5">
              <w:rPr>
                <w:rFonts w:ascii="Times New Roman" w:hAnsi="Times New Roman" w:cs="Times New Roman"/>
                <w:sz w:val="24"/>
                <w:szCs w:val="24"/>
              </w:rPr>
              <w:t xml:space="preserve"> not included in</w:t>
            </w:r>
            <w:r w:rsidR="003508EF" w:rsidRPr="006D43E4">
              <w:rPr>
                <w:rFonts w:ascii="Times New Roman" w:hAnsi="Times New Roman" w:cs="Times New Roman"/>
                <w:sz w:val="24"/>
                <w:szCs w:val="24"/>
              </w:rPr>
              <w:t xml:space="preserve"> the HICPAC list of appropriate indications</w:t>
            </w:r>
            <w:r w:rsidR="009F4B60">
              <w:rPr>
                <w:rFonts w:ascii="Times New Roman" w:hAnsi="Times New Roman" w:cs="Times New Roman"/>
                <w:sz w:val="24"/>
                <w:szCs w:val="24"/>
              </w:rPr>
              <w:t>.</w:t>
            </w:r>
          </w:p>
          <w:p w14:paraId="54E4771A" w14:textId="77777777" w:rsidR="00B8144D" w:rsidRDefault="00B8144D" w:rsidP="00B8144D">
            <w:pPr>
              <w:rPr>
                <w:rFonts w:ascii="Times New Roman" w:hAnsi="Times New Roman" w:cs="Times New Roman"/>
                <w:sz w:val="24"/>
                <w:szCs w:val="24"/>
              </w:rPr>
            </w:pPr>
          </w:p>
          <w:p w14:paraId="752ECA16" w14:textId="6196A8EE" w:rsidR="003436B9" w:rsidRDefault="00B8144D" w:rsidP="0003574E">
            <w:pPr>
              <w:rPr>
                <w:rFonts w:ascii="Times New Roman" w:hAnsi="Times New Roman" w:cs="Times New Roman"/>
                <w:sz w:val="24"/>
                <w:szCs w:val="24"/>
              </w:rPr>
            </w:pPr>
            <w:r>
              <w:rPr>
                <w:rFonts w:ascii="Times New Roman" w:hAnsi="Times New Roman" w:cs="Times New Roman"/>
                <w:sz w:val="24"/>
                <w:szCs w:val="24"/>
              </w:rPr>
              <w:t>The second is that t</w:t>
            </w:r>
            <w:r w:rsidR="009F4B60">
              <w:rPr>
                <w:rFonts w:ascii="Times New Roman" w:hAnsi="Times New Roman" w:cs="Times New Roman"/>
                <w:sz w:val="24"/>
                <w:szCs w:val="24"/>
              </w:rPr>
              <w:t>he term</w:t>
            </w:r>
            <w:r w:rsidR="003508EF" w:rsidRPr="006D43E4">
              <w:rPr>
                <w:rFonts w:ascii="Times New Roman" w:hAnsi="Times New Roman" w:cs="Times New Roman"/>
                <w:sz w:val="24"/>
                <w:szCs w:val="24"/>
              </w:rPr>
              <w:t xml:space="preserve"> “critically ill patients” is not well</w:t>
            </w:r>
            <w:r w:rsidR="0068476B">
              <w:rPr>
                <w:rFonts w:ascii="Times New Roman" w:hAnsi="Times New Roman" w:cs="Times New Roman"/>
                <w:sz w:val="24"/>
                <w:szCs w:val="24"/>
              </w:rPr>
              <w:t xml:space="preserve"> </w:t>
            </w:r>
            <w:r w:rsidR="003508EF" w:rsidRPr="006D43E4">
              <w:rPr>
                <w:rFonts w:ascii="Times New Roman" w:hAnsi="Times New Roman" w:cs="Times New Roman"/>
                <w:sz w:val="24"/>
                <w:szCs w:val="24"/>
              </w:rPr>
              <w:t>defined. We know that just because a patient is in the ICU, the</w:t>
            </w:r>
            <w:r w:rsidR="009F4B60">
              <w:rPr>
                <w:rFonts w:ascii="Times New Roman" w:hAnsi="Times New Roman" w:cs="Times New Roman"/>
                <w:sz w:val="24"/>
                <w:szCs w:val="24"/>
              </w:rPr>
              <w:t xml:space="preserve"> patient</w:t>
            </w:r>
            <w:r w:rsidR="003508EF" w:rsidRPr="006D43E4">
              <w:rPr>
                <w:rFonts w:ascii="Times New Roman" w:hAnsi="Times New Roman" w:cs="Times New Roman"/>
                <w:sz w:val="24"/>
                <w:szCs w:val="24"/>
              </w:rPr>
              <w:t xml:space="preserve"> may not require a urinary catheter.</w:t>
            </w:r>
          </w:p>
        </w:tc>
        <w:tc>
          <w:tcPr>
            <w:tcW w:w="1937" w:type="pct"/>
          </w:tcPr>
          <w:p w14:paraId="1F0B9E2A" w14:textId="6A9BE926" w:rsidR="007554CC" w:rsidRDefault="007554CC" w:rsidP="006D43E4">
            <w:pPr>
              <w:jc w:val="right"/>
              <w:rPr>
                <w:rFonts w:ascii="Times New Roman" w:hAnsi="Times New Roman" w:cs="Times New Roman"/>
                <w:sz w:val="24"/>
                <w:szCs w:val="24"/>
              </w:rPr>
            </w:pPr>
            <w:r>
              <w:rPr>
                <w:rFonts w:ascii="Times New Roman" w:hAnsi="Times New Roman" w:cs="Times New Roman"/>
                <w:sz w:val="24"/>
                <w:szCs w:val="24"/>
              </w:rPr>
              <w:t xml:space="preserve">SLIDE </w:t>
            </w:r>
            <w:r w:rsidR="00802B42">
              <w:rPr>
                <w:rFonts w:ascii="Times New Roman" w:hAnsi="Times New Roman" w:cs="Times New Roman"/>
                <w:sz w:val="24"/>
                <w:szCs w:val="24"/>
              </w:rPr>
              <w:t>7</w:t>
            </w:r>
          </w:p>
          <w:p w14:paraId="1BBF6197" w14:textId="77777777" w:rsidR="007554CC" w:rsidRDefault="006D43E4" w:rsidP="006D43E4">
            <w:pPr>
              <w:jc w:val="right"/>
              <w:rPr>
                <w:rFonts w:ascii="Times New Roman" w:hAnsi="Times New Roman" w:cs="Times New Roman"/>
                <w:sz w:val="24"/>
                <w:szCs w:val="24"/>
              </w:rPr>
            </w:pPr>
            <w:r>
              <w:rPr>
                <w:noProof/>
              </w:rPr>
              <w:drawing>
                <wp:inline distT="0" distB="0" distL="0" distR="0" wp14:anchorId="728EBB67" wp14:editId="029C6D30">
                  <wp:extent cx="2088048" cy="156603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88048" cy="1566036"/>
                          </a:xfrm>
                          <a:prstGeom prst="rect">
                            <a:avLst/>
                          </a:prstGeom>
                          <a:ln>
                            <a:noFill/>
                          </a:ln>
                          <a:extLst>
                            <a:ext uri="{53640926-AAD7-44D8-BBD7-CCE9431645EC}">
                              <a14:shadowObscured xmlns:a14="http://schemas.microsoft.com/office/drawing/2010/main"/>
                            </a:ext>
                          </a:extLst>
                        </pic:spPr>
                      </pic:pic>
                    </a:graphicData>
                  </a:graphic>
                </wp:inline>
              </w:drawing>
            </w:r>
          </w:p>
        </w:tc>
      </w:tr>
      <w:tr w:rsidR="004B40E7" w14:paraId="234445FA" w14:textId="77777777" w:rsidTr="00EB3DEA">
        <w:tc>
          <w:tcPr>
            <w:tcW w:w="3063" w:type="pct"/>
          </w:tcPr>
          <w:p w14:paraId="29301114" w14:textId="77777777" w:rsidR="007554CC" w:rsidRPr="007554CC" w:rsidRDefault="007554CC" w:rsidP="006D43E4">
            <w:pPr>
              <w:rPr>
                <w:rFonts w:ascii="Times New Roman" w:hAnsi="Times New Roman" w:cs="Times New Roman"/>
                <w:sz w:val="24"/>
                <w:szCs w:val="24"/>
              </w:rPr>
            </w:pPr>
            <w:r w:rsidRPr="007554CC">
              <w:rPr>
                <w:rFonts w:ascii="Times New Roman" w:hAnsi="Times New Roman" w:cs="Times New Roman"/>
                <w:b/>
                <w:bCs/>
                <w:sz w:val="24"/>
                <w:szCs w:val="24"/>
              </w:rPr>
              <w:t xml:space="preserve">SAY: </w:t>
            </w:r>
          </w:p>
          <w:p w14:paraId="340BEAC2" w14:textId="77777777" w:rsidR="00A459A1" w:rsidRDefault="001A7B41" w:rsidP="001A7B41">
            <w:pPr>
              <w:rPr>
                <w:rFonts w:ascii="Times New Roman" w:hAnsi="Times New Roman" w:cs="Times New Roman"/>
                <w:sz w:val="24"/>
                <w:szCs w:val="24"/>
              </w:rPr>
            </w:pPr>
            <w:r w:rsidRPr="001A7B41">
              <w:rPr>
                <w:rFonts w:ascii="Times New Roman" w:hAnsi="Times New Roman" w:cs="Times New Roman"/>
                <w:sz w:val="24"/>
                <w:szCs w:val="24"/>
              </w:rPr>
              <w:t xml:space="preserve">A recent document published by </w:t>
            </w:r>
            <w:proofErr w:type="spellStart"/>
            <w:r w:rsidRPr="001A7B41">
              <w:rPr>
                <w:rFonts w:ascii="Times New Roman" w:hAnsi="Times New Roman" w:cs="Times New Roman"/>
                <w:sz w:val="24"/>
                <w:szCs w:val="24"/>
              </w:rPr>
              <w:t>Meddings</w:t>
            </w:r>
            <w:proofErr w:type="spellEnd"/>
            <w:r w:rsidRPr="001A7B41">
              <w:rPr>
                <w:rFonts w:ascii="Times New Roman" w:hAnsi="Times New Roman" w:cs="Times New Roman"/>
                <w:sz w:val="24"/>
                <w:szCs w:val="24"/>
              </w:rPr>
              <w:t xml:space="preserve"> and colleagues took a deep dive into appropriateness issues</w:t>
            </w:r>
            <w:r w:rsidRPr="001A7B41">
              <w:rPr>
                <w:rFonts w:ascii="Times New Roman" w:hAnsi="Times New Roman" w:cs="Times New Roman"/>
                <w:b/>
                <w:bCs/>
                <w:sz w:val="24"/>
                <w:szCs w:val="24"/>
              </w:rPr>
              <w:t>.</w:t>
            </w:r>
            <w:r w:rsidRPr="001A7B41">
              <w:rPr>
                <w:rFonts w:ascii="Times New Roman" w:hAnsi="Times New Roman" w:cs="Times New Roman"/>
                <w:sz w:val="24"/>
                <w:szCs w:val="24"/>
              </w:rPr>
              <w:t xml:space="preserve"> After reviewing the literature, a 15-member multidisciplinary panel</w:t>
            </w:r>
            <w:r w:rsidR="00A459A1">
              <w:rPr>
                <w:rFonts w:ascii="Times New Roman" w:hAnsi="Times New Roman" w:cs="Times New Roman"/>
                <w:sz w:val="24"/>
                <w:szCs w:val="24"/>
              </w:rPr>
              <w:t xml:space="preserve"> used a standardized process</w:t>
            </w:r>
            <w:r w:rsidR="00E36C9B">
              <w:rPr>
                <w:rFonts w:ascii="Times New Roman" w:hAnsi="Times New Roman" w:cs="Times New Roman"/>
                <w:sz w:val="24"/>
                <w:szCs w:val="24"/>
              </w:rPr>
              <w:t xml:space="preserve"> to</w:t>
            </w:r>
            <w:r w:rsidR="00A459A1">
              <w:rPr>
                <w:rFonts w:ascii="Times New Roman" w:hAnsi="Times New Roman" w:cs="Times New Roman"/>
                <w:sz w:val="24"/>
                <w:szCs w:val="24"/>
              </w:rPr>
              <w:t xml:space="preserve"> </w:t>
            </w:r>
            <w:r w:rsidR="00E36C9B">
              <w:rPr>
                <w:rFonts w:ascii="Times New Roman" w:hAnsi="Times New Roman" w:cs="Times New Roman"/>
                <w:sz w:val="24"/>
                <w:szCs w:val="24"/>
              </w:rPr>
              <w:t xml:space="preserve">rate </w:t>
            </w:r>
            <w:r w:rsidR="00AE47E5">
              <w:rPr>
                <w:rFonts w:ascii="Times New Roman" w:hAnsi="Times New Roman" w:cs="Times New Roman"/>
                <w:sz w:val="24"/>
                <w:szCs w:val="24"/>
              </w:rPr>
              <w:t xml:space="preserve">scenarios </w:t>
            </w:r>
            <w:r w:rsidRPr="001A7B41">
              <w:rPr>
                <w:rFonts w:ascii="Times New Roman" w:hAnsi="Times New Roman" w:cs="Times New Roman"/>
                <w:sz w:val="24"/>
                <w:szCs w:val="24"/>
              </w:rPr>
              <w:t>as app</w:t>
            </w:r>
            <w:r w:rsidR="00AE47E5">
              <w:rPr>
                <w:rFonts w:ascii="Times New Roman" w:hAnsi="Times New Roman" w:cs="Times New Roman"/>
                <w:sz w:val="24"/>
                <w:szCs w:val="24"/>
              </w:rPr>
              <w:t xml:space="preserve">ropriate, inappropriate, or of </w:t>
            </w:r>
            <w:r w:rsidRPr="001A7B41">
              <w:rPr>
                <w:rFonts w:ascii="Times New Roman" w:hAnsi="Times New Roman" w:cs="Times New Roman"/>
                <w:sz w:val="24"/>
                <w:szCs w:val="24"/>
              </w:rPr>
              <w:t>uncertain appropriateness</w:t>
            </w:r>
            <w:r w:rsidR="00A459A1">
              <w:rPr>
                <w:rFonts w:ascii="Times New Roman" w:hAnsi="Times New Roman" w:cs="Times New Roman"/>
                <w:sz w:val="24"/>
                <w:szCs w:val="24"/>
              </w:rPr>
              <w:t xml:space="preserve">. </w:t>
            </w:r>
            <w:r w:rsidR="00E36C9B">
              <w:rPr>
                <w:rFonts w:ascii="Times New Roman" w:hAnsi="Times New Roman" w:cs="Times New Roman"/>
                <w:sz w:val="24"/>
                <w:szCs w:val="24"/>
              </w:rPr>
              <w:t>This was used as a</w:t>
            </w:r>
            <w:r w:rsidR="00795FAF">
              <w:rPr>
                <w:rFonts w:ascii="Times New Roman" w:hAnsi="Times New Roman" w:cs="Times New Roman"/>
                <w:sz w:val="24"/>
                <w:szCs w:val="24"/>
              </w:rPr>
              <w:t xml:space="preserve"> </w:t>
            </w:r>
            <w:r w:rsidRPr="001A7B41">
              <w:rPr>
                <w:rFonts w:ascii="Times New Roman" w:hAnsi="Times New Roman" w:cs="Times New Roman"/>
                <w:sz w:val="24"/>
                <w:szCs w:val="24"/>
              </w:rPr>
              <w:t>means to further explore the broad definition of critically ill patient</w:t>
            </w:r>
            <w:r w:rsidR="00E36C9B">
              <w:rPr>
                <w:rFonts w:ascii="Times New Roman" w:hAnsi="Times New Roman" w:cs="Times New Roman"/>
                <w:sz w:val="24"/>
                <w:szCs w:val="24"/>
              </w:rPr>
              <w:t>s</w:t>
            </w:r>
            <w:r w:rsidR="00A459A1">
              <w:rPr>
                <w:rFonts w:ascii="Times New Roman" w:hAnsi="Times New Roman" w:cs="Times New Roman"/>
                <w:sz w:val="24"/>
                <w:szCs w:val="24"/>
              </w:rPr>
              <w:t xml:space="preserve"> </w:t>
            </w:r>
            <w:r w:rsidR="00E36C9B">
              <w:rPr>
                <w:rFonts w:ascii="Times New Roman" w:hAnsi="Times New Roman" w:cs="Times New Roman"/>
                <w:sz w:val="24"/>
                <w:szCs w:val="24"/>
              </w:rPr>
              <w:t>who</w:t>
            </w:r>
            <w:r w:rsidR="00A459A1">
              <w:rPr>
                <w:rFonts w:ascii="Times New Roman" w:hAnsi="Times New Roman" w:cs="Times New Roman"/>
                <w:sz w:val="24"/>
                <w:szCs w:val="24"/>
              </w:rPr>
              <w:t xml:space="preserve"> would need a urinary catheter.</w:t>
            </w:r>
          </w:p>
          <w:p w14:paraId="4839DAAF" w14:textId="77777777" w:rsidR="00A459A1" w:rsidRDefault="00A459A1" w:rsidP="001A7B41">
            <w:pPr>
              <w:rPr>
                <w:rFonts w:ascii="Times New Roman" w:hAnsi="Times New Roman" w:cs="Times New Roman"/>
                <w:sz w:val="24"/>
                <w:szCs w:val="24"/>
              </w:rPr>
            </w:pPr>
          </w:p>
          <w:p w14:paraId="6E874CFA" w14:textId="77777777" w:rsidR="003F03D4" w:rsidRDefault="001A7B41" w:rsidP="001A7B41">
            <w:pPr>
              <w:rPr>
                <w:rFonts w:ascii="Times New Roman" w:hAnsi="Times New Roman" w:cs="Times New Roman"/>
                <w:sz w:val="24"/>
                <w:szCs w:val="24"/>
              </w:rPr>
            </w:pPr>
            <w:r w:rsidRPr="001A7B41">
              <w:rPr>
                <w:rFonts w:ascii="Times New Roman" w:hAnsi="Times New Roman" w:cs="Times New Roman"/>
                <w:sz w:val="24"/>
                <w:szCs w:val="24"/>
              </w:rPr>
              <w:t xml:space="preserve">The following </w:t>
            </w:r>
            <w:r w:rsidR="00DC7CFE">
              <w:rPr>
                <w:rFonts w:ascii="Times New Roman" w:hAnsi="Times New Roman" w:cs="Times New Roman"/>
                <w:sz w:val="24"/>
                <w:szCs w:val="24"/>
              </w:rPr>
              <w:t xml:space="preserve">questions and </w:t>
            </w:r>
            <w:r w:rsidRPr="001A7B41">
              <w:rPr>
                <w:rFonts w:ascii="Times New Roman" w:hAnsi="Times New Roman" w:cs="Times New Roman"/>
                <w:sz w:val="24"/>
                <w:szCs w:val="24"/>
              </w:rPr>
              <w:t>indications may be helpful in guiding ICUs in developing protocols for urinary catheter use.</w:t>
            </w:r>
          </w:p>
          <w:p w14:paraId="57A1181E" w14:textId="77777777" w:rsidR="001A7B41" w:rsidRDefault="001A7B41" w:rsidP="003F03D4">
            <w:pPr>
              <w:pStyle w:val="ListParagraph"/>
              <w:numPr>
                <w:ilvl w:val="0"/>
                <w:numId w:val="10"/>
              </w:numPr>
              <w:rPr>
                <w:rFonts w:ascii="Times New Roman" w:hAnsi="Times New Roman" w:cs="Times New Roman"/>
                <w:sz w:val="24"/>
                <w:szCs w:val="24"/>
              </w:rPr>
            </w:pPr>
            <w:r w:rsidRPr="003F03D4">
              <w:rPr>
                <w:rFonts w:ascii="Times New Roman" w:hAnsi="Times New Roman" w:cs="Times New Roman"/>
                <w:sz w:val="24"/>
                <w:szCs w:val="24"/>
              </w:rPr>
              <w:t xml:space="preserve">Is a urinary catheter still appropriate for your ICU patient? If your patient does not have one of the following criteria, you </w:t>
            </w:r>
            <w:r w:rsidR="00CC2E06" w:rsidRPr="003F03D4">
              <w:rPr>
                <w:rFonts w:ascii="Times New Roman" w:hAnsi="Times New Roman" w:cs="Times New Roman"/>
                <w:sz w:val="24"/>
                <w:szCs w:val="24"/>
              </w:rPr>
              <w:t>may consider removing</w:t>
            </w:r>
            <w:r w:rsidRPr="003F03D4">
              <w:rPr>
                <w:rFonts w:ascii="Times New Roman" w:hAnsi="Times New Roman" w:cs="Times New Roman"/>
                <w:sz w:val="24"/>
                <w:szCs w:val="24"/>
              </w:rPr>
              <w:t xml:space="preserve"> the catheter.</w:t>
            </w:r>
          </w:p>
          <w:p w14:paraId="5A271622" w14:textId="77777777" w:rsidR="001A7B41" w:rsidRDefault="001A7B41" w:rsidP="001A7B41">
            <w:pPr>
              <w:pStyle w:val="ListParagraph"/>
              <w:numPr>
                <w:ilvl w:val="0"/>
                <w:numId w:val="10"/>
              </w:numPr>
              <w:rPr>
                <w:rFonts w:ascii="Times New Roman" w:hAnsi="Times New Roman" w:cs="Times New Roman"/>
                <w:sz w:val="24"/>
                <w:szCs w:val="24"/>
              </w:rPr>
            </w:pPr>
            <w:r w:rsidRPr="003F03D4">
              <w:rPr>
                <w:rFonts w:ascii="Times New Roman" w:hAnsi="Times New Roman" w:cs="Times New Roman"/>
                <w:sz w:val="24"/>
                <w:szCs w:val="24"/>
              </w:rPr>
              <w:t>Is HOURLY urine volume measurement being used to inform and provide treatment?</w:t>
            </w:r>
            <w:r w:rsidR="003F03D4" w:rsidRPr="003F03D4">
              <w:rPr>
                <w:rFonts w:ascii="Times New Roman" w:hAnsi="Times New Roman" w:cs="Times New Roman"/>
                <w:sz w:val="24"/>
                <w:szCs w:val="24"/>
              </w:rPr>
              <w:t xml:space="preserve"> </w:t>
            </w:r>
            <w:r w:rsidRPr="003F03D4">
              <w:rPr>
                <w:rFonts w:ascii="Times New Roman" w:hAnsi="Times New Roman" w:cs="Times New Roman"/>
                <w:sz w:val="24"/>
                <w:szCs w:val="24"/>
              </w:rPr>
              <w:t xml:space="preserve">For example, does the patient have hemodynamic instability that requires hourly or multiple daily titrations per </w:t>
            </w:r>
            <w:r w:rsidR="00A23B67" w:rsidRPr="003F03D4">
              <w:rPr>
                <w:rFonts w:ascii="Times New Roman" w:hAnsi="Times New Roman" w:cs="Times New Roman"/>
                <w:sz w:val="24"/>
                <w:szCs w:val="24"/>
              </w:rPr>
              <w:t>day,</w:t>
            </w:r>
            <w:r w:rsidRPr="003F03D4">
              <w:rPr>
                <w:rFonts w:ascii="Times New Roman" w:hAnsi="Times New Roman" w:cs="Times New Roman"/>
                <w:sz w:val="24"/>
                <w:szCs w:val="24"/>
              </w:rPr>
              <w:t xml:space="preserve"> ongoing fluid resuscitation, vasopressors, inotropes, or diuretics?</w:t>
            </w:r>
          </w:p>
          <w:p w14:paraId="2888EB06" w14:textId="77777777" w:rsidR="003F03D4" w:rsidRPr="003F03D4" w:rsidRDefault="00E36C9B" w:rsidP="003F03D4">
            <w:pPr>
              <w:pStyle w:val="ListParagraph"/>
              <w:numPr>
                <w:ilvl w:val="0"/>
                <w:numId w:val="10"/>
              </w:numPr>
              <w:rPr>
                <w:rFonts w:ascii="Times New Roman" w:hAnsi="Times New Roman" w:cs="Times New Roman"/>
                <w:sz w:val="24"/>
                <w:szCs w:val="24"/>
              </w:rPr>
            </w:pPr>
            <w:r w:rsidRPr="003F03D4">
              <w:rPr>
                <w:rFonts w:ascii="Times New Roman" w:hAnsi="Times New Roman" w:cs="Times New Roman"/>
                <w:sz w:val="24"/>
                <w:szCs w:val="24"/>
              </w:rPr>
              <w:t>Does the patient have acute respiratory failure that requires invasive ventilation and hourly urine output assessment for frequent (i.e. every 4 hour</w:t>
            </w:r>
            <w:r w:rsidR="00467510">
              <w:rPr>
                <w:rFonts w:ascii="Times New Roman" w:hAnsi="Times New Roman" w:cs="Times New Roman"/>
                <w:sz w:val="24"/>
                <w:szCs w:val="24"/>
              </w:rPr>
              <w:t>s</w:t>
            </w:r>
            <w:r w:rsidRPr="003F03D4">
              <w:rPr>
                <w:rFonts w:ascii="Times New Roman" w:hAnsi="Times New Roman" w:cs="Times New Roman"/>
                <w:sz w:val="24"/>
                <w:szCs w:val="24"/>
              </w:rPr>
              <w:t>) decisions regarding diuretic administration</w:t>
            </w:r>
            <w:r w:rsidR="003F03D4" w:rsidRPr="003F03D4">
              <w:rPr>
                <w:rFonts w:ascii="Times New Roman" w:hAnsi="Times New Roman" w:cs="Times New Roman"/>
                <w:sz w:val="24"/>
                <w:szCs w:val="24"/>
              </w:rPr>
              <w:t>?</w:t>
            </w:r>
          </w:p>
          <w:p w14:paraId="3341C5E4" w14:textId="3D326583" w:rsidR="007554CC" w:rsidRPr="0003574E" w:rsidRDefault="00E36C9B" w:rsidP="00E36C9B">
            <w:pPr>
              <w:pStyle w:val="ListParagraph"/>
              <w:numPr>
                <w:ilvl w:val="0"/>
                <w:numId w:val="10"/>
              </w:numPr>
              <w:rPr>
                <w:rFonts w:ascii="Times New Roman" w:hAnsi="Times New Roman" w:cs="Times New Roman"/>
                <w:sz w:val="24"/>
                <w:szCs w:val="24"/>
              </w:rPr>
            </w:pPr>
            <w:r w:rsidRPr="003F03D4">
              <w:rPr>
                <w:rFonts w:ascii="Times New Roman" w:eastAsia="+mn-ea" w:hAnsi="Times New Roman" w:cs="Times New Roman"/>
                <w:color w:val="000000"/>
                <w:kern w:val="24"/>
                <w:sz w:val="24"/>
                <w:szCs w:val="24"/>
              </w:rPr>
              <w:t>Another consideration to leave the urinary catheter in place would be the need for hourly measurement of urine studies or urine volumes needed to manage life-threating laboratory abnormalities</w:t>
            </w:r>
            <w:r w:rsidR="00DC7CFE">
              <w:rPr>
                <w:rFonts w:ascii="Times New Roman" w:eastAsia="+mn-ea" w:hAnsi="Times New Roman" w:cs="Times New Roman"/>
                <w:color w:val="000000"/>
                <w:kern w:val="24"/>
                <w:sz w:val="24"/>
                <w:szCs w:val="24"/>
              </w:rPr>
              <w:t>.</w:t>
            </w:r>
          </w:p>
        </w:tc>
        <w:tc>
          <w:tcPr>
            <w:tcW w:w="1937" w:type="pct"/>
          </w:tcPr>
          <w:p w14:paraId="7D519690" w14:textId="5DCF781B" w:rsidR="007554CC" w:rsidRDefault="003069C6" w:rsidP="006D43E4">
            <w:pPr>
              <w:jc w:val="right"/>
              <w:rPr>
                <w:rFonts w:ascii="Times New Roman" w:hAnsi="Times New Roman" w:cs="Times New Roman"/>
                <w:sz w:val="24"/>
                <w:szCs w:val="24"/>
              </w:rPr>
            </w:pPr>
            <w:r>
              <w:rPr>
                <w:rFonts w:ascii="Times New Roman" w:hAnsi="Times New Roman" w:cs="Times New Roman"/>
                <w:sz w:val="24"/>
                <w:szCs w:val="24"/>
              </w:rPr>
              <w:t xml:space="preserve">SLIDE </w:t>
            </w:r>
            <w:r w:rsidR="00802B42">
              <w:rPr>
                <w:rFonts w:ascii="Times New Roman" w:hAnsi="Times New Roman" w:cs="Times New Roman"/>
                <w:sz w:val="24"/>
                <w:szCs w:val="24"/>
              </w:rPr>
              <w:t>8</w:t>
            </w:r>
          </w:p>
          <w:p w14:paraId="3E0A113E" w14:textId="77777777" w:rsidR="007554CC" w:rsidRDefault="008D74A4" w:rsidP="006D43E4">
            <w:pPr>
              <w:jc w:val="right"/>
              <w:rPr>
                <w:rFonts w:ascii="Times New Roman" w:hAnsi="Times New Roman" w:cs="Times New Roman"/>
                <w:sz w:val="24"/>
                <w:szCs w:val="24"/>
              </w:rPr>
            </w:pPr>
            <w:r>
              <w:rPr>
                <w:noProof/>
              </w:rPr>
              <w:drawing>
                <wp:inline distT="0" distB="0" distL="0" distR="0" wp14:anchorId="0013798D" wp14:editId="430A9A7B">
                  <wp:extent cx="1991170" cy="14933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91170" cy="1493377"/>
                          </a:xfrm>
                          <a:prstGeom prst="rect">
                            <a:avLst/>
                          </a:prstGeom>
                          <a:ln>
                            <a:noFill/>
                          </a:ln>
                          <a:extLst>
                            <a:ext uri="{53640926-AAD7-44D8-BBD7-CCE9431645EC}">
                              <a14:shadowObscured xmlns:a14="http://schemas.microsoft.com/office/drawing/2010/main"/>
                            </a:ext>
                          </a:extLst>
                        </pic:spPr>
                      </pic:pic>
                    </a:graphicData>
                  </a:graphic>
                </wp:inline>
              </w:drawing>
            </w:r>
          </w:p>
        </w:tc>
      </w:tr>
      <w:tr w:rsidR="004B40E7" w14:paraId="1CD9F154" w14:textId="77777777" w:rsidTr="00EB3DEA">
        <w:trPr>
          <w:cantSplit/>
          <w:trHeight w:val="2690"/>
        </w:trPr>
        <w:tc>
          <w:tcPr>
            <w:tcW w:w="3063" w:type="pct"/>
          </w:tcPr>
          <w:p w14:paraId="0D3D421E" w14:textId="77777777" w:rsidR="007554CC" w:rsidRPr="007554CC" w:rsidRDefault="007554CC" w:rsidP="006D43E4">
            <w:pPr>
              <w:rPr>
                <w:rFonts w:ascii="Times New Roman" w:hAnsi="Times New Roman" w:cs="Times New Roman"/>
                <w:sz w:val="24"/>
                <w:szCs w:val="24"/>
              </w:rPr>
            </w:pPr>
            <w:r w:rsidRPr="007554CC">
              <w:rPr>
                <w:rFonts w:ascii="Times New Roman" w:hAnsi="Times New Roman" w:cs="Times New Roman"/>
                <w:b/>
                <w:bCs/>
                <w:sz w:val="24"/>
                <w:szCs w:val="24"/>
              </w:rPr>
              <w:lastRenderedPageBreak/>
              <w:t xml:space="preserve">SAY: </w:t>
            </w:r>
          </w:p>
          <w:p w14:paraId="021E3884" w14:textId="53CF50D5" w:rsidR="007554CC" w:rsidRDefault="0051289C" w:rsidP="00DC7CFE">
            <w:pPr>
              <w:rPr>
                <w:rFonts w:ascii="Times New Roman" w:hAnsi="Times New Roman" w:cs="Times New Roman"/>
                <w:sz w:val="24"/>
                <w:szCs w:val="24"/>
              </w:rPr>
            </w:pPr>
            <w:r w:rsidRPr="0051289C">
              <w:rPr>
                <w:rFonts w:ascii="Times New Roman" w:hAnsi="Times New Roman" w:cs="Times New Roman"/>
                <w:sz w:val="24"/>
                <w:szCs w:val="24"/>
              </w:rPr>
              <w:t xml:space="preserve">In some instances, you might need to do a </w:t>
            </w:r>
            <w:r w:rsidR="00A23B67">
              <w:rPr>
                <w:rFonts w:ascii="Times New Roman" w:hAnsi="Times New Roman" w:cs="Times New Roman"/>
                <w:sz w:val="24"/>
                <w:szCs w:val="24"/>
              </w:rPr>
              <w:t>daily</w:t>
            </w:r>
            <w:r w:rsidRPr="0051289C">
              <w:rPr>
                <w:rFonts w:ascii="Times New Roman" w:hAnsi="Times New Roman" w:cs="Times New Roman"/>
                <w:sz w:val="24"/>
                <w:szCs w:val="24"/>
              </w:rPr>
              <w:t xml:space="preserve"> urine volume measurement to provide treatment. </w:t>
            </w:r>
            <w:r w:rsidR="00434BBE">
              <w:rPr>
                <w:rFonts w:ascii="Times New Roman" w:hAnsi="Times New Roman" w:cs="Times New Roman"/>
                <w:sz w:val="24"/>
                <w:szCs w:val="24"/>
              </w:rPr>
              <w:t xml:space="preserve">One instance is </w:t>
            </w:r>
            <w:r w:rsidRPr="0051289C">
              <w:rPr>
                <w:rFonts w:ascii="Times New Roman" w:hAnsi="Times New Roman" w:cs="Times New Roman"/>
                <w:sz w:val="24"/>
                <w:szCs w:val="24"/>
              </w:rPr>
              <w:t xml:space="preserve">management of patients with acute renal failure, </w:t>
            </w:r>
            <w:r w:rsidR="009F4B60">
              <w:rPr>
                <w:rFonts w:ascii="Times New Roman" w:hAnsi="Times New Roman" w:cs="Times New Roman"/>
                <w:sz w:val="24"/>
                <w:szCs w:val="24"/>
              </w:rPr>
              <w:t xml:space="preserve">intravenous or </w:t>
            </w:r>
            <w:r w:rsidRPr="0051289C">
              <w:rPr>
                <w:rFonts w:ascii="Times New Roman" w:hAnsi="Times New Roman" w:cs="Times New Roman"/>
                <w:sz w:val="24"/>
                <w:szCs w:val="24"/>
              </w:rPr>
              <w:t xml:space="preserve">IV fluids, or IV or oral bolus diuretics or fluid management in acute respiratory failure requiring large </w:t>
            </w:r>
            <w:r w:rsidR="00C318DA">
              <w:rPr>
                <w:rFonts w:ascii="Times New Roman" w:hAnsi="Times New Roman" w:cs="Times New Roman"/>
                <w:sz w:val="24"/>
                <w:szCs w:val="24"/>
              </w:rPr>
              <w:t>flow rates</w:t>
            </w:r>
            <w:r w:rsidRPr="0051289C">
              <w:rPr>
                <w:rFonts w:ascii="Times New Roman" w:hAnsi="Times New Roman" w:cs="Times New Roman"/>
                <w:sz w:val="24"/>
                <w:szCs w:val="24"/>
              </w:rPr>
              <w:t xml:space="preserve"> of oxygen</w:t>
            </w:r>
            <w:r w:rsidR="005512D8">
              <w:rPr>
                <w:rFonts w:ascii="Times New Roman" w:hAnsi="Times New Roman" w:cs="Times New Roman"/>
                <w:sz w:val="24"/>
                <w:szCs w:val="24"/>
              </w:rPr>
              <w:t xml:space="preserve"> of greater than or equal to 5 liters per minute or 50</w:t>
            </w:r>
            <w:r w:rsidR="0068476B">
              <w:rPr>
                <w:rFonts w:ascii="Times New Roman" w:hAnsi="Times New Roman" w:cs="Times New Roman"/>
                <w:sz w:val="24"/>
                <w:szCs w:val="24"/>
              </w:rPr>
              <w:t xml:space="preserve"> percent.</w:t>
            </w:r>
            <w:r w:rsidR="005512D8">
              <w:rPr>
                <w:rFonts w:ascii="Times New Roman" w:hAnsi="Times New Roman" w:cs="Times New Roman"/>
                <w:sz w:val="24"/>
                <w:szCs w:val="24"/>
              </w:rPr>
              <w:t xml:space="preserve"> </w:t>
            </w:r>
            <w:r w:rsidRPr="0051289C">
              <w:rPr>
                <w:rFonts w:ascii="Times New Roman" w:hAnsi="Times New Roman" w:cs="Times New Roman"/>
                <w:sz w:val="24"/>
                <w:szCs w:val="24"/>
              </w:rPr>
              <w:t>However, in many cases, you can determine volume status through other means, such as by daily weight or urine collection by urinal, commode, bedpan, or external catheter.</w:t>
            </w:r>
          </w:p>
        </w:tc>
        <w:tc>
          <w:tcPr>
            <w:tcW w:w="1937" w:type="pct"/>
          </w:tcPr>
          <w:p w14:paraId="5C6ADB98" w14:textId="4D45A0AB" w:rsidR="007554CC" w:rsidRDefault="003069C6" w:rsidP="006D43E4">
            <w:pPr>
              <w:jc w:val="right"/>
              <w:rPr>
                <w:rFonts w:ascii="Times New Roman" w:hAnsi="Times New Roman" w:cs="Times New Roman"/>
                <w:sz w:val="24"/>
                <w:szCs w:val="24"/>
              </w:rPr>
            </w:pPr>
            <w:r>
              <w:rPr>
                <w:rFonts w:ascii="Times New Roman" w:hAnsi="Times New Roman" w:cs="Times New Roman"/>
                <w:sz w:val="24"/>
                <w:szCs w:val="24"/>
              </w:rPr>
              <w:t xml:space="preserve">SLIDE </w:t>
            </w:r>
            <w:r w:rsidR="00802B42">
              <w:rPr>
                <w:rFonts w:ascii="Times New Roman" w:hAnsi="Times New Roman" w:cs="Times New Roman"/>
                <w:sz w:val="24"/>
                <w:szCs w:val="24"/>
              </w:rPr>
              <w:t>9</w:t>
            </w:r>
          </w:p>
          <w:p w14:paraId="0A77468B" w14:textId="77777777" w:rsidR="007554CC" w:rsidRDefault="0051289C" w:rsidP="006D43E4">
            <w:pPr>
              <w:jc w:val="right"/>
              <w:rPr>
                <w:rFonts w:ascii="Times New Roman" w:hAnsi="Times New Roman" w:cs="Times New Roman"/>
                <w:sz w:val="24"/>
                <w:szCs w:val="24"/>
              </w:rPr>
            </w:pPr>
            <w:r>
              <w:rPr>
                <w:noProof/>
              </w:rPr>
              <w:drawing>
                <wp:inline distT="0" distB="0" distL="0" distR="0" wp14:anchorId="34E72E6A" wp14:editId="78EDA46F">
                  <wp:extent cx="2110740" cy="15830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10740" cy="1583055"/>
                          </a:xfrm>
                          <a:prstGeom prst="rect">
                            <a:avLst/>
                          </a:prstGeom>
                          <a:ln>
                            <a:noFill/>
                          </a:ln>
                          <a:extLst>
                            <a:ext uri="{53640926-AAD7-44D8-BBD7-CCE9431645EC}">
                              <a14:shadowObscured xmlns:a14="http://schemas.microsoft.com/office/drawing/2010/main"/>
                            </a:ext>
                          </a:extLst>
                        </pic:spPr>
                      </pic:pic>
                    </a:graphicData>
                  </a:graphic>
                </wp:inline>
              </w:drawing>
            </w:r>
          </w:p>
        </w:tc>
      </w:tr>
      <w:tr w:rsidR="0014096C" w14:paraId="13FF4FBF" w14:textId="77777777" w:rsidTr="00EB3DEA">
        <w:trPr>
          <w:cantSplit/>
        </w:trPr>
        <w:tc>
          <w:tcPr>
            <w:tcW w:w="3063" w:type="pct"/>
          </w:tcPr>
          <w:p w14:paraId="700BEB25" w14:textId="77777777" w:rsidR="006D43E4" w:rsidRPr="007554CC" w:rsidRDefault="006D43E4" w:rsidP="006D43E4">
            <w:pPr>
              <w:rPr>
                <w:rFonts w:ascii="Times New Roman" w:hAnsi="Times New Roman" w:cs="Times New Roman"/>
                <w:sz w:val="24"/>
                <w:szCs w:val="24"/>
              </w:rPr>
            </w:pPr>
            <w:r w:rsidRPr="007554CC">
              <w:rPr>
                <w:rFonts w:ascii="Times New Roman" w:hAnsi="Times New Roman" w:cs="Times New Roman"/>
                <w:b/>
                <w:bCs/>
                <w:sz w:val="24"/>
                <w:szCs w:val="24"/>
              </w:rPr>
              <w:t xml:space="preserve">SAY: </w:t>
            </w:r>
          </w:p>
          <w:p w14:paraId="1448DD29" w14:textId="77777777" w:rsidR="005512D8" w:rsidRDefault="003F03D4" w:rsidP="0051289C">
            <w:pPr>
              <w:rPr>
                <w:rFonts w:ascii="Times New Roman" w:hAnsi="Times New Roman" w:cs="Times New Roman"/>
                <w:bCs/>
                <w:sz w:val="24"/>
                <w:szCs w:val="24"/>
              </w:rPr>
            </w:pPr>
            <w:r>
              <w:rPr>
                <w:rFonts w:ascii="Times New Roman" w:hAnsi="Times New Roman" w:cs="Times New Roman"/>
                <w:bCs/>
                <w:sz w:val="24"/>
                <w:szCs w:val="24"/>
              </w:rPr>
              <w:t xml:space="preserve">Take this opportunity to stop this presentation and think about </w:t>
            </w:r>
            <w:r w:rsidR="005512D8">
              <w:rPr>
                <w:rFonts w:ascii="Times New Roman" w:hAnsi="Times New Roman" w:cs="Times New Roman"/>
                <w:bCs/>
                <w:sz w:val="24"/>
                <w:szCs w:val="24"/>
              </w:rPr>
              <w:t>so</w:t>
            </w:r>
            <w:r>
              <w:rPr>
                <w:rFonts w:ascii="Times New Roman" w:hAnsi="Times New Roman" w:cs="Times New Roman"/>
                <w:bCs/>
                <w:sz w:val="24"/>
                <w:szCs w:val="24"/>
              </w:rPr>
              <w:t>me questions:</w:t>
            </w:r>
          </w:p>
          <w:p w14:paraId="4A5924F7" w14:textId="77777777" w:rsidR="0051289C" w:rsidRDefault="0051289C" w:rsidP="0051289C">
            <w:pPr>
              <w:pStyle w:val="ListParagraph"/>
              <w:numPr>
                <w:ilvl w:val="0"/>
                <w:numId w:val="10"/>
              </w:numPr>
              <w:rPr>
                <w:rFonts w:ascii="Times New Roman" w:hAnsi="Times New Roman" w:cs="Times New Roman"/>
                <w:bCs/>
                <w:sz w:val="24"/>
                <w:szCs w:val="24"/>
              </w:rPr>
            </w:pPr>
            <w:r w:rsidRPr="003F03D4">
              <w:rPr>
                <w:rFonts w:ascii="Times New Roman" w:hAnsi="Times New Roman" w:cs="Times New Roman"/>
                <w:bCs/>
                <w:sz w:val="24"/>
                <w:szCs w:val="24"/>
              </w:rPr>
              <w:t>What are you doing in your facility</w:t>
            </w:r>
            <w:r w:rsidR="003F03D4">
              <w:rPr>
                <w:rFonts w:ascii="Times New Roman" w:hAnsi="Times New Roman" w:cs="Times New Roman"/>
                <w:bCs/>
                <w:sz w:val="24"/>
                <w:szCs w:val="24"/>
              </w:rPr>
              <w:t>, as related to catheter use?</w:t>
            </w:r>
          </w:p>
          <w:p w14:paraId="58EC04FA" w14:textId="7733F244" w:rsidR="0051289C" w:rsidRDefault="0051289C" w:rsidP="0051289C">
            <w:pPr>
              <w:pStyle w:val="ListParagraph"/>
              <w:numPr>
                <w:ilvl w:val="0"/>
                <w:numId w:val="10"/>
              </w:numPr>
              <w:rPr>
                <w:rFonts w:ascii="Times New Roman" w:hAnsi="Times New Roman" w:cs="Times New Roman"/>
                <w:bCs/>
                <w:sz w:val="24"/>
                <w:szCs w:val="24"/>
              </w:rPr>
            </w:pPr>
            <w:r w:rsidRPr="003F03D4">
              <w:rPr>
                <w:rFonts w:ascii="Times New Roman" w:hAnsi="Times New Roman" w:cs="Times New Roman"/>
                <w:bCs/>
                <w:sz w:val="24"/>
                <w:szCs w:val="24"/>
              </w:rPr>
              <w:t>Are your practices well</w:t>
            </w:r>
            <w:r w:rsidR="008639A6">
              <w:rPr>
                <w:rFonts w:ascii="Times New Roman" w:hAnsi="Times New Roman" w:cs="Times New Roman"/>
                <w:bCs/>
                <w:sz w:val="24"/>
                <w:szCs w:val="24"/>
              </w:rPr>
              <w:t xml:space="preserve"> </w:t>
            </w:r>
            <w:r w:rsidRPr="003F03D4">
              <w:rPr>
                <w:rFonts w:ascii="Times New Roman" w:hAnsi="Times New Roman" w:cs="Times New Roman"/>
                <w:bCs/>
                <w:sz w:val="24"/>
                <w:szCs w:val="24"/>
              </w:rPr>
              <w:t>defined and consistent with current recommendations?</w:t>
            </w:r>
          </w:p>
          <w:p w14:paraId="7187BE36" w14:textId="77777777" w:rsidR="003F03D4" w:rsidRDefault="0051289C" w:rsidP="0051289C">
            <w:pPr>
              <w:pStyle w:val="ListParagraph"/>
              <w:numPr>
                <w:ilvl w:val="0"/>
                <w:numId w:val="10"/>
              </w:numPr>
              <w:rPr>
                <w:rFonts w:ascii="Times New Roman" w:hAnsi="Times New Roman" w:cs="Times New Roman"/>
                <w:bCs/>
                <w:sz w:val="24"/>
                <w:szCs w:val="24"/>
              </w:rPr>
            </w:pPr>
            <w:r w:rsidRPr="003F03D4">
              <w:rPr>
                <w:rFonts w:ascii="Times New Roman" w:hAnsi="Times New Roman" w:cs="Times New Roman"/>
                <w:bCs/>
                <w:sz w:val="24"/>
                <w:szCs w:val="24"/>
              </w:rPr>
              <w:t xml:space="preserve">Why or why not? Do they need further clarification?   </w:t>
            </w:r>
          </w:p>
          <w:p w14:paraId="7F99242F" w14:textId="77777777" w:rsidR="0051289C" w:rsidRPr="003F03D4" w:rsidRDefault="005512D8" w:rsidP="0051289C">
            <w:pPr>
              <w:pStyle w:val="ListParagraph"/>
              <w:numPr>
                <w:ilvl w:val="0"/>
                <w:numId w:val="10"/>
              </w:numPr>
              <w:rPr>
                <w:rFonts w:ascii="Times New Roman" w:hAnsi="Times New Roman" w:cs="Times New Roman"/>
                <w:bCs/>
                <w:sz w:val="24"/>
                <w:szCs w:val="24"/>
              </w:rPr>
            </w:pPr>
            <w:r w:rsidRPr="003F03D4">
              <w:rPr>
                <w:rFonts w:ascii="Times New Roman" w:hAnsi="Times New Roman" w:cs="Times New Roman"/>
                <w:bCs/>
                <w:sz w:val="24"/>
                <w:szCs w:val="24"/>
              </w:rPr>
              <w:t xml:space="preserve">What barriers </w:t>
            </w:r>
            <w:r w:rsidR="0051289C" w:rsidRPr="003F03D4">
              <w:rPr>
                <w:rFonts w:ascii="Times New Roman" w:hAnsi="Times New Roman" w:cs="Times New Roman"/>
                <w:bCs/>
                <w:sz w:val="24"/>
                <w:szCs w:val="24"/>
              </w:rPr>
              <w:t>keep you from following the recommendations?</w:t>
            </w:r>
          </w:p>
          <w:p w14:paraId="310E27F8" w14:textId="77777777" w:rsidR="009F4B60" w:rsidRPr="0051289C" w:rsidRDefault="009F4B60" w:rsidP="0051289C">
            <w:pPr>
              <w:rPr>
                <w:rFonts w:ascii="Times New Roman" w:hAnsi="Times New Roman" w:cs="Times New Roman"/>
                <w:bCs/>
                <w:sz w:val="24"/>
                <w:szCs w:val="24"/>
              </w:rPr>
            </w:pPr>
          </w:p>
          <w:p w14:paraId="0720298B" w14:textId="77777777" w:rsidR="003069C6" w:rsidRPr="003F03D4" w:rsidRDefault="005512D8" w:rsidP="006D43E4">
            <w:pPr>
              <w:rPr>
                <w:rFonts w:ascii="Times New Roman" w:hAnsi="Times New Roman" w:cs="Times New Roman"/>
                <w:bCs/>
                <w:sz w:val="24"/>
                <w:szCs w:val="24"/>
              </w:rPr>
            </w:pPr>
            <w:r>
              <w:rPr>
                <w:rFonts w:ascii="Times New Roman" w:hAnsi="Times New Roman" w:cs="Times New Roman"/>
                <w:bCs/>
                <w:sz w:val="24"/>
                <w:szCs w:val="24"/>
              </w:rPr>
              <w:t xml:space="preserve">After </w:t>
            </w:r>
            <w:r w:rsidR="0051289C" w:rsidRPr="0051289C">
              <w:rPr>
                <w:rFonts w:ascii="Times New Roman" w:hAnsi="Times New Roman" w:cs="Times New Roman"/>
                <w:bCs/>
                <w:sz w:val="24"/>
                <w:szCs w:val="24"/>
              </w:rPr>
              <w:t>you’ve given this some thought, press play to resume viewing the presentation.</w:t>
            </w:r>
          </w:p>
        </w:tc>
        <w:tc>
          <w:tcPr>
            <w:tcW w:w="1937" w:type="pct"/>
          </w:tcPr>
          <w:p w14:paraId="77E661CE" w14:textId="1F4E56AA"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1</w:t>
            </w:r>
            <w:r w:rsidR="00802B42">
              <w:rPr>
                <w:rFonts w:ascii="Times New Roman" w:hAnsi="Times New Roman" w:cs="Times New Roman"/>
                <w:sz w:val="24"/>
                <w:szCs w:val="24"/>
              </w:rPr>
              <w:t>0</w:t>
            </w:r>
          </w:p>
          <w:p w14:paraId="5C431166" w14:textId="77777777" w:rsidR="003069C6" w:rsidRDefault="0051289C" w:rsidP="006D43E4">
            <w:pPr>
              <w:jc w:val="right"/>
              <w:rPr>
                <w:rFonts w:ascii="Times New Roman" w:hAnsi="Times New Roman" w:cs="Times New Roman"/>
                <w:sz w:val="24"/>
                <w:szCs w:val="24"/>
              </w:rPr>
            </w:pPr>
            <w:r>
              <w:rPr>
                <w:noProof/>
              </w:rPr>
              <w:drawing>
                <wp:inline distT="0" distB="0" distL="0" distR="0" wp14:anchorId="3F11FF4B" wp14:editId="186A4F85">
                  <wp:extent cx="2100716" cy="157553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00716" cy="1575537"/>
                          </a:xfrm>
                          <a:prstGeom prst="rect">
                            <a:avLst/>
                          </a:prstGeom>
                          <a:ln>
                            <a:noFill/>
                          </a:ln>
                          <a:extLst>
                            <a:ext uri="{53640926-AAD7-44D8-BBD7-CCE9431645EC}">
                              <a14:shadowObscured xmlns:a14="http://schemas.microsoft.com/office/drawing/2010/main"/>
                            </a:ext>
                          </a:extLst>
                        </pic:spPr>
                      </pic:pic>
                    </a:graphicData>
                  </a:graphic>
                </wp:inline>
              </w:drawing>
            </w:r>
          </w:p>
        </w:tc>
      </w:tr>
      <w:tr w:rsidR="0014096C" w14:paraId="2D967124" w14:textId="77777777" w:rsidTr="00EB3DEA">
        <w:trPr>
          <w:cantSplit/>
        </w:trPr>
        <w:tc>
          <w:tcPr>
            <w:tcW w:w="3063" w:type="pct"/>
          </w:tcPr>
          <w:p w14:paraId="44A3161F" w14:textId="77777777" w:rsidR="006D43E4" w:rsidRDefault="006D43E4" w:rsidP="006D43E4">
            <w:pPr>
              <w:rPr>
                <w:rFonts w:ascii="Times New Roman" w:hAnsi="Times New Roman" w:cs="Times New Roman"/>
                <w:bCs/>
                <w:sz w:val="24"/>
                <w:szCs w:val="24"/>
              </w:rPr>
            </w:pPr>
            <w:r w:rsidRPr="007554CC">
              <w:rPr>
                <w:rFonts w:ascii="Times New Roman" w:hAnsi="Times New Roman" w:cs="Times New Roman"/>
                <w:b/>
                <w:bCs/>
                <w:sz w:val="24"/>
                <w:szCs w:val="24"/>
              </w:rPr>
              <w:t xml:space="preserve">SAY: </w:t>
            </w:r>
          </w:p>
          <w:p w14:paraId="3F9484E5" w14:textId="535CF0CA" w:rsidR="005512D8" w:rsidRDefault="005512D8" w:rsidP="0014096C">
            <w:pPr>
              <w:rPr>
                <w:rFonts w:ascii="Times New Roman" w:hAnsi="Times New Roman" w:cs="Times New Roman"/>
                <w:sz w:val="24"/>
                <w:szCs w:val="24"/>
              </w:rPr>
            </w:pPr>
            <w:r>
              <w:rPr>
                <w:rFonts w:ascii="Times New Roman" w:hAnsi="Times New Roman" w:cs="Times New Roman"/>
                <w:sz w:val="24"/>
                <w:szCs w:val="24"/>
              </w:rPr>
              <w:t xml:space="preserve">Many facilities don’t </w:t>
            </w:r>
            <w:r w:rsidR="0014096C" w:rsidRPr="0014096C">
              <w:rPr>
                <w:rFonts w:ascii="Times New Roman" w:hAnsi="Times New Roman" w:cs="Times New Roman"/>
                <w:sz w:val="24"/>
                <w:szCs w:val="24"/>
              </w:rPr>
              <w:t>follow these recommendations</w:t>
            </w:r>
            <w:r w:rsidR="0068476B">
              <w:rPr>
                <w:rFonts w:ascii="Times New Roman" w:hAnsi="Times New Roman" w:cs="Times New Roman"/>
                <w:sz w:val="24"/>
                <w:szCs w:val="24"/>
              </w:rPr>
              <w:t>,</w:t>
            </w:r>
            <w:r w:rsidR="0014096C" w:rsidRPr="0014096C">
              <w:rPr>
                <w:rFonts w:ascii="Times New Roman" w:hAnsi="Times New Roman" w:cs="Times New Roman"/>
                <w:sz w:val="24"/>
                <w:szCs w:val="24"/>
              </w:rPr>
              <w:t xml:space="preserve"> or confusion </w:t>
            </w:r>
            <w:r>
              <w:rPr>
                <w:rFonts w:ascii="Times New Roman" w:hAnsi="Times New Roman" w:cs="Times New Roman"/>
                <w:sz w:val="24"/>
                <w:szCs w:val="24"/>
              </w:rPr>
              <w:t xml:space="preserve">exists </w:t>
            </w:r>
            <w:r w:rsidR="0014096C" w:rsidRPr="0014096C">
              <w:rPr>
                <w:rFonts w:ascii="Times New Roman" w:hAnsi="Times New Roman" w:cs="Times New Roman"/>
                <w:sz w:val="24"/>
                <w:szCs w:val="24"/>
              </w:rPr>
              <w:t>due to ambiguity</w:t>
            </w:r>
            <w:r w:rsidR="00A56CE4">
              <w:rPr>
                <w:rFonts w:ascii="Times New Roman" w:hAnsi="Times New Roman" w:cs="Times New Roman"/>
                <w:sz w:val="24"/>
                <w:szCs w:val="24"/>
              </w:rPr>
              <w:t>. Often, two variables impact compliance.</w:t>
            </w:r>
          </w:p>
          <w:p w14:paraId="3FBB12AB" w14:textId="77777777" w:rsidR="005512D8" w:rsidRDefault="005512D8" w:rsidP="0014096C">
            <w:pPr>
              <w:rPr>
                <w:rFonts w:ascii="Times New Roman" w:hAnsi="Times New Roman" w:cs="Times New Roman"/>
                <w:sz w:val="24"/>
                <w:szCs w:val="24"/>
              </w:rPr>
            </w:pPr>
          </w:p>
          <w:p w14:paraId="06C7FCEC" w14:textId="77777777" w:rsidR="00A56CE4" w:rsidRDefault="0014096C" w:rsidP="0014096C">
            <w:pPr>
              <w:rPr>
                <w:rFonts w:ascii="Times New Roman" w:hAnsi="Times New Roman" w:cs="Times New Roman"/>
                <w:sz w:val="24"/>
                <w:szCs w:val="24"/>
              </w:rPr>
            </w:pPr>
            <w:r w:rsidRPr="0014096C">
              <w:rPr>
                <w:rFonts w:ascii="Times New Roman" w:hAnsi="Times New Roman" w:cs="Times New Roman"/>
                <w:sz w:val="24"/>
                <w:szCs w:val="24"/>
              </w:rPr>
              <w:t>First are technical issues, specifically those relate</w:t>
            </w:r>
            <w:r w:rsidR="00A56CE4">
              <w:rPr>
                <w:rFonts w:ascii="Times New Roman" w:hAnsi="Times New Roman" w:cs="Times New Roman"/>
                <w:sz w:val="24"/>
                <w:szCs w:val="24"/>
              </w:rPr>
              <w:t>d to evidence-based guidelines.</w:t>
            </w:r>
          </w:p>
          <w:p w14:paraId="413E9232" w14:textId="77777777" w:rsidR="00A56CE4" w:rsidRDefault="00A56CE4" w:rsidP="0014096C">
            <w:pPr>
              <w:rPr>
                <w:rFonts w:ascii="Times New Roman" w:hAnsi="Times New Roman" w:cs="Times New Roman"/>
                <w:sz w:val="24"/>
                <w:szCs w:val="24"/>
              </w:rPr>
            </w:pPr>
          </w:p>
          <w:p w14:paraId="187B654D" w14:textId="77777777" w:rsidR="0014096C" w:rsidRDefault="003F03D4" w:rsidP="0014096C">
            <w:pPr>
              <w:rPr>
                <w:rFonts w:ascii="Times New Roman" w:hAnsi="Times New Roman" w:cs="Times New Roman"/>
                <w:sz w:val="24"/>
                <w:szCs w:val="24"/>
              </w:rPr>
            </w:pPr>
            <w:r>
              <w:rPr>
                <w:rFonts w:ascii="Times New Roman" w:hAnsi="Times New Roman" w:cs="Times New Roman"/>
                <w:sz w:val="24"/>
                <w:szCs w:val="24"/>
              </w:rPr>
              <w:t>Second are the more challenging</w:t>
            </w:r>
            <w:r w:rsidR="0014096C" w:rsidRPr="0014096C">
              <w:rPr>
                <w:rFonts w:ascii="Times New Roman" w:hAnsi="Times New Roman" w:cs="Times New Roman"/>
                <w:sz w:val="24"/>
                <w:szCs w:val="24"/>
              </w:rPr>
              <w:t xml:space="preserve"> </w:t>
            </w:r>
            <w:proofErr w:type="gramStart"/>
            <w:r w:rsidR="0014096C" w:rsidRPr="0014096C">
              <w:rPr>
                <w:rFonts w:ascii="Times New Roman" w:hAnsi="Times New Roman" w:cs="Times New Roman"/>
                <w:sz w:val="24"/>
                <w:szCs w:val="24"/>
              </w:rPr>
              <w:t>socio-adaptive</w:t>
            </w:r>
            <w:r w:rsidR="00A56CE4">
              <w:rPr>
                <w:rFonts w:ascii="Times New Roman" w:hAnsi="Times New Roman" w:cs="Times New Roman"/>
                <w:sz w:val="24"/>
                <w:szCs w:val="24"/>
              </w:rPr>
              <w:t>,</w:t>
            </w:r>
            <w:proofErr w:type="gramEnd"/>
            <w:r w:rsidR="00A56CE4">
              <w:rPr>
                <w:rFonts w:ascii="Times New Roman" w:hAnsi="Times New Roman" w:cs="Times New Roman"/>
                <w:sz w:val="24"/>
                <w:szCs w:val="24"/>
              </w:rPr>
              <w:t xml:space="preserve"> </w:t>
            </w:r>
            <w:r w:rsidR="0014096C" w:rsidRPr="0014096C">
              <w:rPr>
                <w:rFonts w:ascii="Times New Roman" w:hAnsi="Times New Roman" w:cs="Times New Roman"/>
                <w:sz w:val="24"/>
                <w:szCs w:val="24"/>
              </w:rPr>
              <w:t>or cultural</w:t>
            </w:r>
            <w:r>
              <w:rPr>
                <w:rFonts w:ascii="Times New Roman" w:hAnsi="Times New Roman" w:cs="Times New Roman"/>
                <w:sz w:val="24"/>
                <w:szCs w:val="24"/>
              </w:rPr>
              <w:t>,</w:t>
            </w:r>
            <w:r w:rsidR="0014096C" w:rsidRPr="0014096C">
              <w:rPr>
                <w:rFonts w:ascii="Times New Roman" w:hAnsi="Times New Roman" w:cs="Times New Roman"/>
                <w:sz w:val="24"/>
                <w:szCs w:val="24"/>
              </w:rPr>
              <w:t xml:space="preserve"> issues.</w:t>
            </w:r>
          </w:p>
          <w:p w14:paraId="50EA0C58" w14:textId="77777777" w:rsidR="00A56CE4" w:rsidRPr="0014096C" w:rsidRDefault="00A56CE4" w:rsidP="0014096C">
            <w:pPr>
              <w:rPr>
                <w:rFonts w:ascii="Times New Roman" w:hAnsi="Times New Roman" w:cs="Times New Roman"/>
                <w:sz w:val="24"/>
                <w:szCs w:val="24"/>
              </w:rPr>
            </w:pPr>
          </w:p>
          <w:p w14:paraId="3DE86FD9" w14:textId="77777777" w:rsidR="003069C6" w:rsidRPr="007554CC" w:rsidRDefault="0014096C" w:rsidP="008B1425">
            <w:pPr>
              <w:rPr>
                <w:rFonts w:ascii="Times New Roman" w:hAnsi="Times New Roman" w:cs="Times New Roman"/>
                <w:b/>
                <w:bCs/>
                <w:sz w:val="24"/>
                <w:szCs w:val="24"/>
              </w:rPr>
            </w:pPr>
            <w:r w:rsidRPr="0014096C">
              <w:rPr>
                <w:rFonts w:ascii="Times New Roman" w:hAnsi="Times New Roman" w:cs="Times New Roman"/>
                <w:sz w:val="24"/>
                <w:szCs w:val="24"/>
              </w:rPr>
              <w:t>We’ll talk about each one individually.</w:t>
            </w:r>
          </w:p>
        </w:tc>
        <w:tc>
          <w:tcPr>
            <w:tcW w:w="1937" w:type="pct"/>
          </w:tcPr>
          <w:p w14:paraId="1917B68B" w14:textId="39426736"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1</w:t>
            </w:r>
            <w:r w:rsidR="00802B42">
              <w:rPr>
                <w:rFonts w:ascii="Times New Roman" w:hAnsi="Times New Roman" w:cs="Times New Roman"/>
                <w:sz w:val="24"/>
                <w:szCs w:val="24"/>
              </w:rPr>
              <w:t>1</w:t>
            </w:r>
          </w:p>
          <w:p w14:paraId="3DC2BCC0" w14:textId="77777777" w:rsidR="0014096C" w:rsidRDefault="0014096C" w:rsidP="006D43E4">
            <w:pPr>
              <w:jc w:val="right"/>
              <w:rPr>
                <w:rFonts w:ascii="Times New Roman" w:hAnsi="Times New Roman" w:cs="Times New Roman"/>
                <w:sz w:val="24"/>
                <w:szCs w:val="24"/>
              </w:rPr>
            </w:pPr>
            <w:r>
              <w:rPr>
                <w:noProof/>
              </w:rPr>
              <w:drawing>
                <wp:inline distT="0" distB="0" distL="0" distR="0" wp14:anchorId="138DC777" wp14:editId="6A9C348A">
                  <wp:extent cx="2053220" cy="153991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53220" cy="1539915"/>
                          </a:xfrm>
                          <a:prstGeom prst="rect">
                            <a:avLst/>
                          </a:prstGeom>
                          <a:ln>
                            <a:noFill/>
                          </a:ln>
                          <a:extLst>
                            <a:ext uri="{53640926-AAD7-44D8-BBD7-CCE9431645EC}">
                              <a14:shadowObscured xmlns:a14="http://schemas.microsoft.com/office/drawing/2010/main"/>
                            </a:ext>
                          </a:extLst>
                        </pic:spPr>
                      </pic:pic>
                    </a:graphicData>
                  </a:graphic>
                </wp:inline>
              </w:drawing>
            </w:r>
          </w:p>
          <w:p w14:paraId="72CFEBD0" w14:textId="77777777" w:rsidR="003069C6" w:rsidRDefault="003069C6" w:rsidP="006D43E4">
            <w:pPr>
              <w:jc w:val="right"/>
              <w:rPr>
                <w:rFonts w:ascii="Times New Roman" w:hAnsi="Times New Roman" w:cs="Times New Roman"/>
                <w:sz w:val="24"/>
                <w:szCs w:val="24"/>
              </w:rPr>
            </w:pPr>
          </w:p>
        </w:tc>
      </w:tr>
      <w:tr w:rsidR="0014096C" w14:paraId="3409AD82" w14:textId="77777777" w:rsidTr="00EB3DEA">
        <w:trPr>
          <w:cantSplit/>
        </w:trPr>
        <w:tc>
          <w:tcPr>
            <w:tcW w:w="3063" w:type="pct"/>
          </w:tcPr>
          <w:p w14:paraId="7F7F3F2D" w14:textId="77777777" w:rsidR="006D43E4" w:rsidRDefault="006D43E4" w:rsidP="006D43E4">
            <w:pPr>
              <w:rPr>
                <w:rFonts w:ascii="Times New Roman" w:hAnsi="Times New Roman" w:cs="Times New Roman"/>
                <w:bCs/>
                <w:sz w:val="24"/>
                <w:szCs w:val="24"/>
              </w:rPr>
            </w:pPr>
            <w:r w:rsidRPr="007554CC">
              <w:rPr>
                <w:rFonts w:ascii="Times New Roman" w:hAnsi="Times New Roman" w:cs="Times New Roman"/>
                <w:b/>
                <w:bCs/>
                <w:sz w:val="24"/>
                <w:szCs w:val="24"/>
              </w:rPr>
              <w:lastRenderedPageBreak/>
              <w:t xml:space="preserve">SAY: </w:t>
            </w:r>
          </w:p>
          <w:p w14:paraId="4FA79E07" w14:textId="77777777" w:rsidR="003F03D4" w:rsidRDefault="0014096C" w:rsidP="0014096C">
            <w:pPr>
              <w:rPr>
                <w:rFonts w:ascii="Times New Roman" w:hAnsi="Times New Roman" w:cs="Times New Roman"/>
                <w:sz w:val="24"/>
                <w:szCs w:val="24"/>
              </w:rPr>
            </w:pPr>
            <w:r w:rsidRPr="0014096C">
              <w:rPr>
                <w:rFonts w:ascii="Times New Roman" w:hAnsi="Times New Roman" w:cs="Times New Roman"/>
                <w:sz w:val="24"/>
                <w:szCs w:val="24"/>
              </w:rPr>
              <w:t xml:space="preserve">In some </w:t>
            </w:r>
            <w:r w:rsidR="003F03D4">
              <w:rPr>
                <w:rFonts w:ascii="Times New Roman" w:hAnsi="Times New Roman" w:cs="Times New Roman"/>
                <w:sz w:val="24"/>
                <w:szCs w:val="24"/>
              </w:rPr>
              <w:t xml:space="preserve">instances, resistance to changing catheter use practices comes from the belief that </w:t>
            </w:r>
            <w:r w:rsidRPr="0014096C">
              <w:rPr>
                <w:rFonts w:ascii="Times New Roman" w:hAnsi="Times New Roman" w:cs="Times New Roman"/>
                <w:sz w:val="24"/>
                <w:szCs w:val="24"/>
              </w:rPr>
              <w:t xml:space="preserve">there’s no real reason to change </w:t>
            </w:r>
            <w:r w:rsidR="003F03D4">
              <w:rPr>
                <w:rFonts w:ascii="Times New Roman" w:hAnsi="Times New Roman" w:cs="Times New Roman"/>
                <w:sz w:val="24"/>
                <w:szCs w:val="24"/>
              </w:rPr>
              <w:t>them</w:t>
            </w:r>
            <w:r w:rsidRPr="0014096C">
              <w:rPr>
                <w:rFonts w:ascii="Times New Roman" w:hAnsi="Times New Roman" w:cs="Times New Roman"/>
                <w:sz w:val="24"/>
                <w:szCs w:val="24"/>
              </w:rPr>
              <w:t xml:space="preserve">. However, you can challenge </w:t>
            </w:r>
            <w:r w:rsidR="003F03D4">
              <w:rPr>
                <w:rFonts w:ascii="Times New Roman" w:hAnsi="Times New Roman" w:cs="Times New Roman"/>
                <w:sz w:val="24"/>
                <w:szCs w:val="24"/>
              </w:rPr>
              <w:t xml:space="preserve">that </w:t>
            </w:r>
            <w:r w:rsidRPr="0014096C">
              <w:rPr>
                <w:rFonts w:ascii="Times New Roman" w:hAnsi="Times New Roman" w:cs="Times New Roman"/>
                <w:sz w:val="24"/>
                <w:szCs w:val="24"/>
              </w:rPr>
              <w:t>by u</w:t>
            </w:r>
            <w:r w:rsidR="003F03D4">
              <w:rPr>
                <w:rFonts w:ascii="Times New Roman" w:hAnsi="Times New Roman" w:cs="Times New Roman"/>
                <w:sz w:val="24"/>
                <w:szCs w:val="24"/>
              </w:rPr>
              <w:t>sing evidence-based guidelines.</w:t>
            </w:r>
          </w:p>
          <w:p w14:paraId="6C6655F8" w14:textId="77777777" w:rsidR="003F03D4" w:rsidRDefault="003F03D4" w:rsidP="0014096C">
            <w:pPr>
              <w:rPr>
                <w:rFonts w:ascii="Times New Roman" w:hAnsi="Times New Roman" w:cs="Times New Roman"/>
                <w:sz w:val="24"/>
                <w:szCs w:val="24"/>
              </w:rPr>
            </w:pPr>
          </w:p>
          <w:p w14:paraId="2CFD0CB9" w14:textId="77777777" w:rsidR="0014096C" w:rsidRPr="0014096C" w:rsidRDefault="003F03D4" w:rsidP="0014096C">
            <w:pPr>
              <w:rPr>
                <w:rFonts w:ascii="Times New Roman" w:hAnsi="Times New Roman" w:cs="Times New Roman"/>
                <w:sz w:val="24"/>
                <w:szCs w:val="24"/>
              </w:rPr>
            </w:pPr>
            <w:r>
              <w:rPr>
                <w:rFonts w:ascii="Times New Roman" w:hAnsi="Times New Roman" w:cs="Times New Roman"/>
                <w:sz w:val="24"/>
                <w:szCs w:val="24"/>
              </w:rPr>
              <w:t xml:space="preserve">But how do you know if this is an issue? </w:t>
            </w:r>
            <w:r w:rsidR="0014096C" w:rsidRPr="0014096C">
              <w:rPr>
                <w:rFonts w:ascii="Times New Roman" w:hAnsi="Times New Roman" w:cs="Times New Roman"/>
                <w:sz w:val="24"/>
                <w:szCs w:val="24"/>
              </w:rPr>
              <w:t>To determine if  staff lack a deeper understanding of the impact of CAUTI, ask yourself:</w:t>
            </w:r>
          </w:p>
          <w:p w14:paraId="02DDD1FA" w14:textId="77777777" w:rsidR="00FC75F5" w:rsidRPr="0014096C" w:rsidRDefault="003508EF" w:rsidP="0014096C">
            <w:pPr>
              <w:numPr>
                <w:ilvl w:val="0"/>
                <w:numId w:val="5"/>
              </w:numPr>
              <w:rPr>
                <w:rFonts w:ascii="Times New Roman" w:hAnsi="Times New Roman" w:cs="Times New Roman"/>
                <w:sz w:val="24"/>
                <w:szCs w:val="24"/>
              </w:rPr>
            </w:pPr>
            <w:r w:rsidRPr="0014096C">
              <w:rPr>
                <w:rFonts w:ascii="Times New Roman" w:hAnsi="Times New Roman" w:cs="Times New Roman"/>
                <w:sz w:val="24"/>
                <w:szCs w:val="24"/>
              </w:rPr>
              <w:t>Ha</w:t>
            </w:r>
            <w:r w:rsidR="003F03D4">
              <w:rPr>
                <w:rFonts w:ascii="Times New Roman" w:hAnsi="Times New Roman" w:cs="Times New Roman"/>
                <w:sz w:val="24"/>
                <w:szCs w:val="24"/>
              </w:rPr>
              <w:t xml:space="preserve">s your facility </w:t>
            </w:r>
            <w:r w:rsidRPr="0014096C">
              <w:rPr>
                <w:rFonts w:ascii="Times New Roman" w:hAnsi="Times New Roman" w:cs="Times New Roman"/>
                <w:sz w:val="24"/>
                <w:szCs w:val="24"/>
              </w:rPr>
              <w:t>summarized the evidence and disseminated to the frontline staff?</w:t>
            </w:r>
          </w:p>
          <w:p w14:paraId="12CD2336" w14:textId="77777777" w:rsidR="00FC75F5" w:rsidRPr="0014096C" w:rsidRDefault="003508EF" w:rsidP="0014096C">
            <w:pPr>
              <w:numPr>
                <w:ilvl w:val="0"/>
                <w:numId w:val="5"/>
              </w:numPr>
              <w:rPr>
                <w:rFonts w:ascii="Times New Roman" w:hAnsi="Times New Roman" w:cs="Times New Roman"/>
                <w:sz w:val="24"/>
                <w:szCs w:val="24"/>
              </w:rPr>
            </w:pPr>
            <w:r w:rsidRPr="0014096C">
              <w:rPr>
                <w:rFonts w:ascii="Times New Roman" w:hAnsi="Times New Roman" w:cs="Times New Roman"/>
                <w:sz w:val="24"/>
                <w:szCs w:val="24"/>
              </w:rPr>
              <w:t>Is there a lack of knowledge of prevention and prevalence of CAUTI in ICU?</w:t>
            </w:r>
          </w:p>
          <w:p w14:paraId="62CC9BB8" w14:textId="77777777" w:rsidR="00FC75F5" w:rsidRDefault="003508EF" w:rsidP="0014096C">
            <w:pPr>
              <w:numPr>
                <w:ilvl w:val="0"/>
                <w:numId w:val="5"/>
              </w:numPr>
              <w:rPr>
                <w:rFonts w:ascii="Times New Roman" w:hAnsi="Times New Roman" w:cs="Times New Roman"/>
                <w:sz w:val="24"/>
                <w:szCs w:val="24"/>
              </w:rPr>
            </w:pPr>
            <w:r w:rsidRPr="0014096C">
              <w:rPr>
                <w:rFonts w:ascii="Times New Roman" w:hAnsi="Times New Roman" w:cs="Times New Roman"/>
                <w:sz w:val="24"/>
                <w:szCs w:val="24"/>
              </w:rPr>
              <w:t>Do</w:t>
            </w:r>
            <w:r w:rsidR="003F03D4">
              <w:rPr>
                <w:rFonts w:ascii="Times New Roman" w:hAnsi="Times New Roman" w:cs="Times New Roman"/>
                <w:sz w:val="24"/>
                <w:szCs w:val="24"/>
              </w:rPr>
              <w:t xml:space="preserve">es your facility </w:t>
            </w:r>
            <w:r w:rsidRPr="0014096C">
              <w:rPr>
                <w:rFonts w:ascii="Times New Roman" w:hAnsi="Times New Roman" w:cs="Times New Roman"/>
                <w:sz w:val="24"/>
                <w:szCs w:val="24"/>
              </w:rPr>
              <w:t>evaluate and share information on CAUTI rates and device use ratios?</w:t>
            </w:r>
          </w:p>
          <w:p w14:paraId="5E7ECF2A" w14:textId="77777777" w:rsidR="003F03D4" w:rsidRPr="0014096C" w:rsidRDefault="003F03D4" w:rsidP="003F03D4">
            <w:pPr>
              <w:rPr>
                <w:rFonts w:ascii="Times New Roman" w:hAnsi="Times New Roman" w:cs="Times New Roman"/>
                <w:sz w:val="24"/>
                <w:szCs w:val="24"/>
              </w:rPr>
            </w:pPr>
          </w:p>
          <w:p w14:paraId="41DE589F" w14:textId="77777777" w:rsidR="003069C6" w:rsidRPr="00A56CE4" w:rsidRDefault="0014096C" w:rsidP="006D43E4">
            <w:pPr>
              <w:rPr>
                <w:rFonts w:ascii="Times New Roman" w:hAnsi="Times New Roman" w:cs="Times New Roman"/>
                <w:sz w:val="24"/>
                <w:szCs w:val="24"/>
              </w:rPr>
            </w:pPr>
            <w:r w:rsidRPr="0014096C">
              <w:rPr>
                <w:rFonts w:ascii="Times New Roman" w:hAnsi="Times New Roman" w:cs="Times New Roman"/>
                <w:sz w:val="24"/>
                <w:szCs w:val="24"/>
              </w:rPr>
              <w:t>As you would imagine, staff want to provide the best care possible for their patients, so sharing science-based information will help them understand the importance of appropriate urinary catheter usage.</w:t>
            </w:r>
          </w:p>
        </w:tc>
        <w:tc>
          <w:tcPr>
            <w:tcW w:w="1937" w:type="pct"/>
          </w:tcPr>
          <w:p w14:paraId="09FAA7DA" w14:textId="5F777FA7"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1</w:t>
            </w:r>
            <w:r w:rsidR="00802B42">
              <w:rPr>
                <w:rFonts w:ascii="Times New Roman" w:hAnsi="Times New Roman" w:cs="Times New Roman"/>
                <w:sz w:val="24"/>
                <w:szCs w:val="24"/>
              </w:rPr>
              <w:t>2</w:t>
            </w:r>
          </w:p>
          <w:p w14:paraId="700612BC" w14:textId="77777777" w:rsidR="003069C6" w:rsidRDefault="0014096C" w:rsidP="006D43E4">
            <w:pPr>
              <w:jc w:val="right"/>
              <w:rPr>
                <w:rFonts w:ascii="Times New Roman" w:hAnsi="Times New Roman" w:cs="Times New Roman"/>
                <w:sz w:val="24"/>
                <w:szCs w:val="24"/>
              </w:rPr>
            </w:pPr>
            <w:r>
              <w:rPr>
                <w:noProof/>
              </w:rPr>
              <w:drawing>
                <wp:inline distT="0" distB="0" distL="0" distR="0" wp14:anchorId="7B4168B8" wp14:editId="478C31ED">
                  <wp:extent cx="2115416" cy="15865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15416" cy="1586562"/>
                          </a:xfrm>
                          <a:prstGeom prst="rect">
                            <a:avLst/>
                          </a:prstGeom>
                          <a:ln>
                            <a:noFill/>
                          </a:ln>
                          <a:extLst>
                            <a:ext uri="{53640926-AAD7-44D8-BBD7-CCE9431645EC}">
                              <a14:shadowObscured xmlns:a14="http://schemas.microsoft.com/office/drawing/2010/main"/>
                            </a:ext>
                          </a:extLst>
                        </pic:spPr>
                      </pic:pic>
                    </a:graphicData>
                  </a:graphic>
                </wp:inline>
              </w:drawing>
            </w:r>
          </w:p>
        </w:tc>
      </w:tr>
      <w:tr w:rsidR="0014096C" w14:paraId="55834E6F" w14:textId="77777777" w:rsidTr="00EB3DEA">
        <w:trPr>
          <w:cantSplit/>
        </w:trPr>
        <w:tc>
          <w:tcPr>
            <w:tcW w:w="3063" w:type="pct"/>
          </w:tcPr>
          <w:p w14:paraId="72522DC3" w14:textId="77777777" w:rsidR="006D43E4" w:rsidRDefault="006D43E4" w:rsidP="006D43E4">
            <w:pPr>
              <w:rPr>
                <w:rFonts w:ascii="Times New Roman" w:hAnsi="Times New Roman" w:cs="Times New Roman"/>
                <w:bCs/>
                <w:sz w:val="24"/>
                <w:szCs w:val="24"/>
              </w:rPr>
            </w:pPr>
            <w:r w:rsidRPr="007554CC">
              <w:rPr>
                <w:rFonts w:ascii="Times New Roman" w:hAnsi="Times New Roman" w:cs="Times New Roman"/>
                <w:b/>
                <w:bCs/>
                <w:sz w:val="24"/>
                <w:szCs w:val="24"/>
              </w:rPr>
              <w:t xml:space="preserve">SAY: </w:t>
            </w:r>
          </w:p>
          <w:p w14:paraId="55B2945D" w14:textId="77777777" w:rsidR="00FA3349" w:rsidRPr="00FA3349" w:rsidRDefault="00FA3349" w:rsidP="00FA3349">
            <w:pPr>
              <w:rPr>
                <w:rFonts w:ascii="Times New Roman" w:hAnsi="Times New Roman" w:cs="Times New Roman"/>
                <w:sz w:val="24"/>
                <w:szCs w:val="24"/>
              </w:rPr>
            </w:pPr>
            <w:r w:rsidRPr="00FA3349">
              <w:rPr>
                <w:rFonts w:ascii="Times New Roman" w:hAnsi="Times New Roman" w:cs="Times New Roman"/>
                <w:sz w:val="24"/>
                <w:szCs w:val="24"/>
              </w:rPr>
              <w:t>So</w:t>
            </w:r>
            <w:r w:rsidR="006F6280">
              <w:rPr>
                <w:rFonts w:ascii="Times New Roman" w:hAnsi="Times New Roman" w:cs="Times New Roman"/>
                <w:sz w:val="24"/>
                <w:szCs w:val="24"/>
              </w:rPr>
              <w:t>,</w:t>
            </w:r>
            <w:r w:rsidRPr="00FA3349">
              <w:rPr>
                <w:rFonts w:ascii="Times New Roman" w:hAnsi="Times New Roman" w:cs="Times New Roman"/>
                <w:sz w:val="24"/>
                <w:szCs w:val="24"/>
              </w:rPr>
              <w:t xml:space="preserve"> how do you know if you are facing a cultural challenge? When you ask a caregiver why they are using a urinary catheter</w:t>
            </w:r>
            <w:r w:rsidR="008A3432">
              <w:rPr>
                <w:rFonts w:ascii="Times New Roman" w:hAnsi="Times New Roman" w:cs="Times New Roman"/>
                <w:sz w:val="24"/>
                <w:szCs w:val="24"/>
              </w:rPr>
              <w:t>,</w:t>
            </w:r>
            <w:r w:rsidRPr="00FA3349">
              <w:rPr>
                <w:rFonts w:ascii="Times New Roman" w:hAnsi="Times New Roman" w:cs="Times New Roman"/>
                <w:sz w:val="24"/>
                <w:szCs w:val="24"/>
              </w:rPr>
              <w:t xml:space="preserve"> do they say “</w:t>
            </w:r>
            <w:r w:rsidR="006D0D89">
              <w:rPr>
                <w:rFonts w:ascii="Times New Roman" w:hAnsi="Times New Roman" w:cs="Times New Roman"/>
                <w:sz w:val="24"/>
                <w:szCs w:val="24"/>
              </w:rPr>
              <w:t>w</w:t>
            </w:r>
            <w:r w:rsidRPr="00FA3349">
              <w:rPr>
                <w:rFonts w:ascii="Times New Roman" w:hAnsi="Times New Roman" w:cs="Times New Roman"/>
                <w:sz w:val="24"/>
                <w:szCs w:val="24"/>
              </w:rPr>
              <w:t>e’ve always done it this way” or “</w:t>
            </w:r>
            <w:proofErr w:type="gramStart"/>
            <w:r w:rsidRPr="00FA3349">
              <w:rPr>
                <w:rFonts w:ascii="Times New Roman" w:hAnsi="Times New Roman" w:cs="Times New Roman"/>
                <w:sz w:val="24"/>
                <w:szCs w:val="24"/>
              </w:rPr>
              <w:t>it’s</w:t>
            </w:r>
            <w:proofErr w:type="gramEnd"/>
            <w:r w:rsidRPr="00FA3349">
              <w:rPr>
                <w:rFonts w:ascii="Times New Roman" w:hAnsi="Times New Roman" w:cs="Times New Roman"/>
                <w:sz w:val="24"/>
                <w:szCs w:val="24"/>
              </w:rPr>
              <w:t xml:space="preserve"> standard practice for all patients”? Are nurses reluctant to remove urinary catheters even when the patient no longer meets criteria for a catheter? Are physicians engaged in CAUTI prevention?</w:t>
            </w:r>
          </w:p>
          <w:p w14:paraId="3EF29DCF" w14:textId="77777777" w:rsidR="003F03D4" w:rsidRDefault="003F03D4" w:rsidP="00FA3349">
            <w:pPr>
              <w:rPr>
                <w:rFonts w:ascii="Times New Roman" w:hAnsi="Times New Roman" w:cs="Times New Roman"/>
                <w:sz w:val="24"/>
                <w:szCs w:val="24"/>
              </w:rPr>
            </w:pPr>
          </w:p>
          <w:p w14:paraId="7C9CE8DC" w14:textId="77777777" w:rsidR="00FA3349" w:rsidRPr="00FA3349" w:rsidRDefault="00FA3349" w:rsidP="00FA3349">
            <w:pPr>
              <w:rPr>
                <w:rFonts w:ascii="Times New Roman" w:hAnsi="Times New Roman" w:cs="Times New Roman"/>
                <w:sz w:val="24"/>
                <w:szCs w:val="24"/>
              </w:rPr>
            </w:pPr>
            <w:r w:rsidRPr="00FA3349">
              <w:rPr>
                <w:rFonts w:ascii="Times New Roman" w:hAnsi="Times New Roman" w:cs="Times New Roman"/>
                <w:sz w:val="24"/>
                <w:szCs w:val="24"/>
              </w:rPr>
              <w:t>Behavior</w:t>
            </w:r>
            <w:r w:rsidR="006D0D89">
              <w:rPr>
                <w:rFonts w:ascii="Times New Roman" w:hAnsi="Times New Roman" w:cs="Times New Roman"/>
                <w:sz w:val="24"/>
                <w:szCs w:val="24"/>
              </w:rPr>
              <w:t>-</w:t>
            </w:r>
            <w:r w:rsidRPr="00FA3349">
              <w:rPr>
                <w:rFonts w:ascii="Times New Roman" w:hAnsi="Times New Roman" w:cs="Times New Roman"/>
                <w:sz w:val="24"/>
                <w:szCs w:val="24"/>
              </w:rPr>
              <w:t>based beliefs are a challenge. It is important to first engage care providers and connect the situation directly to the impact on the patient. There are strategies that may be helpful. For example</w:t>
            </w:r>
            <w:r w:rsidR="008A3432">
              <w:rPr>
                <w:rFonts w:ascii="Times New Roman" w:hAnsi="Times New Roman" w:cs="Times New Roman"/>
                <w:sz w:val="24"/>
                <w:szCs w:val="24"/>
              </w:rPr>
              <w:t>—</w:t>
            </w:r>
          </w:p>
          <w:p w14:paraId="2A9E37E2" w14:textId="77777777" w:rsidR="003069C6" w:rsidRPr="003F03D4" w:rsidRDefault="00FA3349" w:rsidP="00E46350">
            <w:pPr>
              <w:rPr>
                <w:rFonts w:ascii="Times New Roman" w:hAnsi="Times New Roman" w:cs="Times New Roman"/>
                <w:sz w:val="24"/>
                <w:szCs w:val="24"/>
              </w:rPr>
            </w:pPr>
            <w:r w:rsidRPr="00FA3349">
              <w:rPr>
                <w:rFonts w:ascii="Times New Roman" w:hAnsi="Times New Roman" w:cs="Times New Roman"/>
                <w:sz w:val="24"/>
                <w:szCs w:val="24"/>
              </w:rPr>
              <w:t xml:space="preserve">Can we connect the dots to harm? </w:t>
            </w:r>
            <w:r w:rsidR="008A3432">
              <w:rPr>
                <w:rFonts w:ascii="Times New Roman" w:hAnsi="Times New Roman" w:cs="Times New Roman"/>
                <w:sz w:val="24"/>
                <w:szCs w:val="24"/>
              </w:rPr>
              <w:t xml:space="preserve">Can we share </w:t>
            </w:r>
            <w:r w:rsidRPr="00FA3349">
              <w:rPr>
                <w:rFonts w:ascii="Times New Roman" w:hAnsi="Times New Roman" w:cs="Times New Roman"/>
                <w:sz w:val="24"/>
                <w:szCs w:val="24"/>
              </w:rPr>
              <w:t>stories of patients who were harmed by a urinary catheter? Perhaps you have a patient who became septic</w:t>
            </w:r>
            <w:r w:rsidR="00E46350">
              <w:rPr>
                <w:rFonts w:ascii="Times New Roman" w:hAnsi="Times New Roman" w:cs="Times New Roman"/>
                <w:sz w:val="24"/>
                <w:szCs w:val="24"/>
              </w:rPr>
              <w:t xml:space="preserve"> because of a CAUTI</w:t>
            </w:r>
            <w:r w:rsidR="009727EE">
              <w:rPr>
                <w:rFonts w:ascii="Times New Roman" w:hAnsi="Times New Roman" w:cs="Times New Roman"/>
                <w:sz w:val="24"/>
                <w:szCs w:val="24"/>
              </w:rPr>
              <w:t>,</w:t>
            </w:r>
            <w:r w:rsidRPr="00FA3349">
              <w:rPr>
                <w:rFonts w:ascii="Times New Roman" w:hAnsi="Times New Roman" w:cs="Times New Roman"/>
                <w:sz w:val="24"/>
                <w:szCs w:val="24"/>
              </w:rPr>
              <w:t xml:space="preserve"> or </w:t>
            </w:r>
            <w:r w:rsidR="009727EE">
              <w:rPr>
                <w:rFonts w:ascii="Times New Roman" w:hAnsi="Times New Roman" w:cs="Times New Roman"/>
                <w:sz w:val="24"/>
                <w:szCs w:val="24"/>
              </w:rPr>
              <w:t xml:space="preserve">who </w:t>
            </w:r>
            <w:r w:rsidRPr="00FA3349">
              <w:rPr>
                <w:rFonts w:ascii="Times New Roman" w:hAnsi="Times New Roman" w:cs="Times New Roman"/>
                <w:sz w:val="24"/>
                <w:szCs w:val="24"/>
              </w:rPr>
              <w:t xml:space="preserve">developed </w:t>
            </w:r>
            <w:r w:rsidR="0068476B">
              <w:rPr>
                <w:rFonts w:ascii="Times New Roman" w:hAnsi="Times New Roman" w:cs="Times New Roman"/>
                <w:sz w:val="24"/>
                <w:szCs w:val="24"/>
              </w:rPr>
              <w:t xml:space="preserve">a </w:t>
            </w:r>
            <w:r w:rsidRPr="00A56CE4">
              <w:rPr>
                <w:rFonts w:ascii="Times New Roman" w:hAnsi="Times New Roman" w:cs="Times New Roman"/>
                <w:i/>
                <w:sz w:val="24"/>
                <w:szCs w:val="24"/>
              </w:rPr>
              <w:t>C</w:t>
            </w:r>
            <w:r w:rsidR="00FF330D" w:rsidRPr="00A56CE4">
              <w:rPr>
                <w:rFonts w:ascii="Times New Roman" w:hAnsi="Times New Roman" w:cs="Times New Roman"/>
                <w:i/>
                <w:sz w:val="24"/>
                <w:szCs w:val="24"/>
              </w:rPr>
              <w:t>lostridium</w:t>
            </w:r>
            <w:r w:rsidRPr="00A56CE4">
              <w:rPr>
                <w:rFonts w:ascii="Times New Roman" w:hAnsi="Times New Roman"/>
                <w:i/>
                <w:sz w:val="24"/>
              </w:rPr>
              <w:t xml:space="preserve"> difficile</w:t>
            </w:r>
            <w:r w:rsidRPr="00FA3349">
              <w:rPr>
                <w:rFonts w:ascii="Times New Roman" w:hAnsi="Times New Roman" w:cs="Times New Roman"/>
                <w:sz w:val="24"/>
                <w:szCs w:val="24"/>
              </w:rPr>
              <w:t xml:space="preserve"> </w:t>
            </w:r>
            <w:r w:rsidR="00FF330D">
              <w:rPr>
                <w:rFonts w:ascii="Times New Roman" w:hAnsi="Times New Roman" w:cs="Times New Roman"/>
                <w:sz w:val="24"/>
                <w:szCs w:val="24"/>
              </w:rPr>
              <w:t xml:space="preserve">infection </w:t>
            </w:r>
            <w:r w:rsidRPr="00FA3349">
              <w:rPr>
                <w:rFonts w:ascii="Times New Roman" w:hAnsi="Times New Roman" w:cs="Times New Roman"/>
                <w:sz w:val="24"/>
                <w:szCs w:val="24"/>
              </w:rPr>
              <w:t>as a result of antibiotic treatment for a CAUTI. Storytelling is a powerful tool.</w:t>
            </w:r>
          </w:p>
        </w:tc>
        <w:tc>
          <w:tcPr>
            <w:tcW w:w="1937" w:type="pct"/>
          </w:tcPr>
          <w:p w14:paraId="12D2AB9A" w14:textId="0695B9F2"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1</w:t>
            </w:r>
            <w:r w:rsidR="00802B42">
              <w:rPr>
                <w:rFonts w:ascii="Times New Roman" w:hAnsi="Times New Roman" w:cs="Times New Roman"/>
                <w:sz w:val="24"/>
                <w:szCs w:val="24"/>
              </w:rPr>
              <w:t>3</w:t>
            </w:r>
          </w:p>
          <w:p w14:paraId="370DE5E6" w14:textId="77777777" w:rsidR="00FA3349" w:rsidRDefault="00FA3349" w:rsidP="006D43E4">
            <w:pPr>
              <w:jc w:val="right"/>
              <w:rPr>
                <w:rFonts w:ascii="Times New Roman" w:hAnsi="Times New Roman" w:cs="Times New Roman"/>
                <w:sz w:val="24"/>
                <w:szCs w:val="24"/>
              </w:rPr>
            </w:pPr>
            <w:r>
              <w:rPr>
                <w:noProof/>
              </w:rPr>
              <w:drawing>
                <wp:inline distT="0" distB="0" distL="0" distR="0" wp14:anchorId="24034CAA" wp14:editId="648B3979">
                  <wp:extent cx="2042160" cy="1531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42160" cy="1531620"/>
                          </a:xfrm>
                          <a:prstGeom prst="rect">
                            <a:avLst/>
                          </a:prstGeom>
                          <a:ln>
                            <a:noFill/>
                          </a:ln>
                          <a:extLst>
                            <a:ext uri="{53640926-AAD7-44D8-BBD7-CCE9431645EC}">
                              <a14:shadowObscured xmlns:a14="http://schemas.microsoft.com/office/drawing/2010/main"/>
                            </a:ext>
                          </a:extLst>
                        </pic:spPr>
                      </pic:pic>
                    </a:graphicData>
                  </a:graphic>
                </wp:inline>
              </w:drawing>
            </w:r>
          </w:p>
          <w:p w14:paraId="2B396FD0" w14:textId="77777777" w:rsidR="003069C6" w:rsidRDefault="003069C6" w:rsidP="006D43E4">
            <w:pPr>
              <w:jc w:val="right"/>
              <w:rPr>
                <w:rFonts w:ascii="Times New Roman" w:hAnsi="Times New Roman" w:cs="Times New Roman"/>
                <w:sz w:val="24"/>
                <w:szCs w:val="24"/>
              </w:rPr>
            </w:pPr>
          </w:p>
        </w:tc>
      </w:tr>
      <w:tr w:rsidR="0014096C" w14:paraId="240D1CD3" w14:textId="77777777" w:rsidTr="00EB3DEA">
        <w:trPr>
          <w:cantSplit/>
        </w:trPr>
        <w:tc>
          <w:tcPr>
            <w:tcW w:w="3063" w:type="pct"/>
          </w:tcPr>
          <w:p w14:paraId="2964EA4B" w14:textId="77777777" w:rsidR="006D43E4" w:rsidRPr="007554CC" w:rsidRDefault="006D43E4" w:rsidP="006D43E4">
            <w:pPr>
              <w:rPr>
                <w:rFonts w:ascii="Times New Roman" w:hAnsi="Times New Roman" w:cs="Times New Roman"/>
                <w:sz w:val="24"/>
                <w:szCs w:val="24"/>
              </w:rPr>
            </w:pPr>
            <w:r w:rsidRPr="007554CC">
              <w:rPr>
                <w:rFonts w:ascii="Times New Roman" w:hAnsi="Times New Roman" w:cs="Times New Roman"/>
                <w:b/>
                <w:bCs/>
                <w:sz w:val="24"/>
                <w:szCs w:val="24"/>
              </w:rPr>
              <w:lastRenderedPageBreak/>
              <w:t xml:space="preserve">SAY: </w:t>
            </w:r>
          </w:p>
          <w:p w14:paraId="1F7CFD4A" w14:textId="77777777" w:rsidR="003F03D4" w:rsidRDefault="00FA3349" w:rsidP="00FA3349">
            <w:pPr>
              <w:rPr>
                <w:rFonts w:ascii="Times New Roman" w:hAnsi="Times New Roman" w:cs="Times New Roman"/>
                <w:bCs/>
                <w:sz w:val="24"/>
                <w:szCs w:val="24"/>
              </w:rPr>
            </w:pPr>
            <w:r w:rsidRPr="00FA3349">
              <w:rPr>
                <w:rFonts w:ascii="Times New Roman" w:hAnsi="Times New Roman" w:cs="Times New Roman"/>
                <w:bCs/>
                <w:sz w:val="24"/>
                <w:szCs w:val="24"/>
              </w:rPr>
              <w:t>Understanding how CAUTIs develop can help with educating fellow staff members.</w:t>
            </w:r>
          </w:p>
          <w:p w14:paraId="190DC2A6" w14:textId="77777777" w:rsidR="003F03D4" w:rsidRDefault="003F03D4" w:rsidP="00FA3349">
            <w:pPr>
              <w:rPr>
                <w:rFonts w:ascii="Times New Roman" w:hAnsi="Times New Roman" w:cs="Times New Roman"/>
                <w:bCs/>
                <w:sz w:val="24"/>
                <w:szCs w:val="24"/>
              </w:rPr>
            </w:pPr>
          </w:p>
          <w:p w14:paraId="3FF107B6" w14:textId="77777777" w:rsidR="00FA3349" w:rsidRPr="00FA3349" w:rsidRDefault="00FA3349" w:rsidP="00FA3349">
            <w:pPr>
              <w:rPr>
                <w:rFonts w:ascii="Times New Roman" w:hAnsi="Times New Roman" w:cs="Times New Roman"/>
                <w:bCs/>
                <w:sz w:val="24"/>
                <w:szCs w:val="24"/>
              </w:rPr>
            </w:pPr>
            <w:r w:rsidRPr="00FA3349">
              <w:rPr>
                <w:rFonts w:ascii="Times New Roman" w:hAnsi="Times New Roman" w:cs="Times New Roman"/>
                <w:bCs/>
                <w:sz w:val="24"/>
                <w:szCs w:val="24"/>
              </w:rPr>
              <w:t>CAUTIs develop</w:t>
            </w:r>
            <w:r w:rsidR="00A56CE4">
              <w:rPr>
                <w:rFonts w:ascii="Times New Roman" w:hAnsi="Times New Roman" w:cs="Times New Roman"/>
                <w:bCs/>
                <w:sz w:val="24"/>
                <w:szCs w:val="24"/>
              </w:rPr>
              <w:t xml:space="preserve"> from </w:t>
            </w:r>
            <w:r w:rsidRPr="00FA3349">
              <w:rPr>
                <w:rFonts w:ascii="Times New Roman" w:hAnsi="Times New Roman" w:cs="Times New Roman"/>
                <w:bCs/>
                <w:sz w:val="24"/>
                <w:szCs w:val="24"/>
              </w:rPr>
              <w:t xml:space="preserve">a patient’s colonic or perineal flora, generally because of bacteria on </w:t>
            </w:r>
            <w:r w:rsidR="0035099F">
              <w:rPr>
                <w:rFonts w:ascii="Times New Roman" w:hAnsi="Times New Roman" w:cs="Times New Roman"/>
                <w:bCs/>
                <w:sz w:val="24"/>
                <w:szCs w:val="24"/>
              </w:rPr>
              <w:t xml:space="preserve">the </w:t>
            </w:r>
            <w:r w:rsidRPr="00FA3349">
              <w:rPr>
                <w:rFonts w:ascii="Times New Roman" w:hAnsi="Times New Roman" w:cs="Times New Roman"/>
                <w:bCs/>
                <w:sz w:val="24"/>
                <w:szCs w:val="24"/>
              </w:rPr>
              <w:t xml:space="preserve">hands of the patient and </w:t>
            </w:r>
            <w:r w:rsidR="005D7059">
              <w:rPr>
                <w:rFonts w:ascii="Times New Roman" w:hAnsi="Times New Roman" w:cs="Times New Roman"/>
                <w:bCs/>
                <w:sz w:val="24"/>
                <w:szCs w:val="24"/>
              </w:rPr>
              <w:t xml:space="preserve">medical </w:t>
            </w:r>
            <w:r w:rsidRPr="00FA3349">
              <w:rPr>
                <w:rFonts w:ascii="Times New Roman" w:hAnsi="Times New Roman" w:cs="Times New Roman"/>
                <w:bCs/>
                <w:sz w:val="24"/>
                <w:szCs w:val="24"/>
              </w:rPr>
              <w:t>personnel. Harmful microbes enter the bladder via two routes:</w:t>
            </w:r>
          </w:p>
          <w:p w14:paraId="1CC1ADCE" w14:textId="77777777" w:rsidR="00FC75F5" w:rsidRPr="00FA3349" w:rsidRDefault="003508EF" w:rsidP="00FA3349">
            <w:pPr>
              <w:numPr>
                <w:ilvl w:val="0"/>
                <w:numId w:val="6"/>
              </w:numPr>
              <w:rPr>
                <w:rFonts w:ascii="Times New Roman" w:hAnsi="Times New Roman" w:cs="Times New Roman"/>
                <w:bCs/>
                <w:sz w:val="24"/>
                <w:szCs w:val="24"/>
              </w:rPr>
            </w:pPr>
            <w:proofErr w:type="spellStart"/>
            <w:r w:rsidRPr="00FA3349">
              <w:rPr>
                <w:rFonts w:ascii="Times New Roman" w:hAnsi="Times New Roman" w:cs="Times New Roman"/>
                <w:bCs/>
                <w:sz w:val="24"/>
                <w:szCs w:val="24"/>
              </w:rPr>
              <w:t>Extraluminal</w:t>
            </w:r>
            <w:proofErr w:type="spellEnd"/>
            <w:r w:rsidRPr="00FA3349">
              <w:rPr>
                <w:rFonts w:ascii="Times New Roman" w:hAnsi="Times New Roman" w:cs="Times New Roman"/>
                <w:bCs/>
                <w:sz w:val="24"/>
                <w:szCs w:val="24"/>
              </w:rPr>
              <w:t>: Around the external surface</w:t>
            </w:r>
          </w:p>
          <w:p w14:paraId="4D3585C3" w14:textId="77777777" w:rsidR="00FC75F5" w:rsidRPr="00FA3349" w:rsidRDefault="003508EF" w:rsidP="00FA3349">
            <w:pPr>
              <w:numPr>
                <w:ilvl w:val="0"/>
                <w:numId w:val="6"/>
              </w:numPr>
              <w:rPr>
                <w:rFonts w:ascii="Times New Roman" w:hAnsi="Times New Roman" w:cs="Times New Roman"/>
                <w:bCs/>
                <w:sz w:val="24"/>
                <w:szCs w:val="24"/>
              </w:rPr>
            </w:pPr>
            <w:r w:rsidRPr="00FA3349">
              <w:rPr>
                <w:rFonts w:ascii="Times New Roman" w:hAnsi="Times New Roman" w:cs="Times New Roman"/>
                <w:bCs/>
                <w:sz w:val="24"/>
                <w:szCs w:val="24"/>
              </w:rPr>
              <w:t>Intraluminal: Inside the catheter</w:t>
            </w:r>
          </w:p>
          <w:p w14:paraId="19596016" w14:textId="77777777" w:rsidR="003F03D4" w:rsidRDefault="003F03D4" w:rsidP="00FA3349">
            <w:pPr>
              <w:rPr>
                <w:rFonts w:ascii="Times New Roman" w:hAnsi="Times New Roman" w:cs="Times New Roman"/>
                <w:bCs/>
                <w:sz w:val="24"/>
                <w:szCs w:val="24"/>
              </w:rPr>
            </w:pPr>
          </w:p>
          <w:p w14:paraId="53396BBD" w14:textId="321B3841" w:rsidR="003069C6" w:rsidRPr="00FA3349" w:rsidRDefault="00FA3349" w:rsidP="006D43E4">
            <w:pPr>
              <w:rPr>
                <w:rFonts w:ascii="Times New Roman" w:hAnsi="Times New Roman" w:cs="Times New Roman"/>
                <w:bCs/>
                <w:sz w:val="24"/>
                <w:szCs w:val="24"/>
              </w:rPr>
            </w:pPr>
            <w:r w:rsidRPr="00FA3349">
              <w:rPr>
                <w:rFonts w:ascii="Times New Roman" w:hAnsi="Times New Roman" w:cs="Times New Roman"/>
                <w:bCs/>
                <w:sz w:val="24"/>
                <w:szCs w:val="24"/>
              </w:rPr>
              <w:t xml:space="preserve">The daily risk of </w:t>
            </w:r>
            <w:proofErr w:type="spellStart"/>
            <w:r w:rsidRPr="00FA3349">
              <w:rPr>
                <w:rFonts w:ascii="Times New Roman" w:hAnsi="Times New Roman" w:cs="Times New Roman"/>
                <w:bCs/>
                <w:sz w:val="24"/>
                <w:szCs w:val="24"/>
              </w:rPr>
              <w:t>bacteriuria</w:t>
            </w:r>
            <w:proofErr w:type="spellEnd"/>
            <w:r w:rsidRPr="00FA3349">
              <w:rPr>
                <w:rFonts w:ascii="Times New Roman" w:hAnsi="Times New Roman" w:cs="Times New Roman"/>
                <w:bCs/>
                <w:sz w:val="24"/>
                <w:szCs w:val="24"/>
              </w:rPr>
              <w:t xml:space="preserve"> with catheterization </w:t>
            </w:r>
            <w:r w:rsidR="00E46350">
              <w:rPr>
                <w:rFonts w:ascii="Times New Roman" w:hAnsi="Times New Roman" w:cs="Times New Roman"/>
                <w:bCs/>
                <w:sz w:val="24"/>
                <w:szCs w:val="24"/>
              </w:rPr>
              <w:t>is estimated between</w:t>
            </w:r>
            <w:r w:rsidRPr="00FA3349">
              <w:rPr>
                <w:rFonts w:ascii="Times New Roman" w:hAnsi="Times New Roman" w:cs="Times New Roman"/>
                <w:bCs/>
                <w:sz w:val="24"/>
                <w:szCs w:val="24"/>
              </w:rPr>
              <w:t xml:space="preserve"> 3</w:t>
            </w:r>
            <w:r w:rsidR="006D0D89">
              <w:rPr>
                <w:rFonts w:ascii="Times New Roman" w:hAnsi="Times New Roman" w:cs="Times New Roman"/>
                <w:bCs/>
                <w:sz w:val="24"/>
                <w:szCs w:val="24"/>
              </w:rPr>
              <w:t xml:space="preserve"> percent</w:t>
            </w:r>
            <w:r w:rsidRPr="00FA3349">
              <w:rPr>
                <w:rFonts w:ascii="Times New Roman" w:hAnsi="Times New Roman" w:cs="Times New Roman"/>
                <w:bCs/>
                <w:sz w:val="24"/>
                <w:szCs w:val="24"/>
              </w:rPr>
              <w:t xml:space="preserve"> </w:t>
            </w:r>
            <w:r w:rsidR="00467510">
              <w:rPr>
                <w:rFonts w:ascii="Times New Roman" w:hAnsi="Times New Roman" w:cs="Times New Roman"/>
                <w:bCs/>
                <w:sz w:val="24"/>
                <w:szCs w:val="24"/>
              </w:rPr>
              <w:t>and</w:t>
            </w:r>
            <w:r w:rsidRPr="00FA3349">
              <w:rPr>
                <w:rFonts w:ascii="Times New Roman" w:hAnsi="Times New Roman" w:cs="Times New Roman"/>
                <w:bCs/>
                <w:sz w:val="24"/>
                <w:szCs w:val="24"/>
              </w:rPr>
              <w:t xml:space="preserve"> </w:t>
            </w:r>
            <w:r w:rsidR="00A56CE4">
              <w:rPr>
                <w:rFonts w:ascii="Times New Roman" w:hAnsi="Times New Roman" w:cs="Times New Roman"/>
                <w:bCs/>
                <w:sz w:val="24"/>
                <w:szCs w:val="24"/>
              </w:rPr>
              <w:t>7</w:t>
            </w:r>
            <w:r w:rsidR="006D0D89">
              <w:rPr>
                <w:rFonts w:ascii="Times New Roman" w:hAnsi="Times New Roman" w:cs="Times New Roman"/>
                <w:bCs/>
                <w:sz w:val="24"/>
                <w:szCs w:val="24"/>
              </w:rPr>
              <w:t xml:space="preserve"> percent</w:t>
            </w:r>
            <w:r w:rsidRPr="00FA3349">
              <w:rPr>
                <w:rFonts w:ascii="Times New Roman" w:hAnsi="Times New Roman" w:cs="Times New Roman"/>
                <w:bCs/>
                <w:sz w:val="24"/>
                <w:szCs w:val="24"/>
              </w:rPr>
              <w:t>. By day 30 with the catheter, the risk is at 100</w:t>
            </w:r>
            <w:r w:rsidR="006D0D89">
              <w:rPr>
                <w:rFonts w:ascii="Times New Roman" w:hAnsi="Times New Roman" w:cs="Times New Roman"/>
                <w:bCs/>
                <w:sz w:val="24"/>
                <w:szCs w:val="24"/>
              </w:rPr>
              <w:t xml:space="preserve"> percent</w:t>
            </w:r>
            <w:r w:rsidRPr="00FA3349">
              <w:rPr>
                <w:rFonts w:ascii="Times New Roman" w:hAnsi="Times New Roman" w:cs="Times New Roman"/>
                <w:bCs/>
                <w:sz w:val="24"/>
                <w:szCs w:val="24"/>
              </w:rPr>
              <w:t>. Obviously, the best way to prevent CAUTIs is not to insert a urinary catheter in the first place. But</w:t>
            </w:r>
            <w:r w:rsidR="006D0D89">
              <w:rPr>
                <w:rFonts w:ascii="Times New Roman" w:hAnsi="Times New Roman" w:cs="Times New Roman"/>
                <w:bCs/>
                <w:sz w:val="24"/>
                <w:szCs w:val="24"/>
              </w:rPr>
              <w:t xml:space="preserve"> as discussed earlier</w:t>
            </w:r>
            <w:r w:rsidRPr="00FA3349">
              <w:rPr>
                <w:rFonts w:ascii="Times New Roman" w:hAnsi="Times New Roman" w:cs="Times New Roman"/>
                <w:bCs/>
                <w:sz w:val="24"/>
                <w:szCs w:val="24"/>
              </w:rPr>
              <w:t>, there are cases of ICU patients whose conditions require a continued need for a urinary catheter.</w:t>
            </w:r>
          </w:p>
        </w:tc>
        <w:tc>
          <w:tcPr>
            <w:tcW w:w="1937" w:type="pct"/>
          </w:tcPr>
          <w:p w14:paraId="5CE71444" w14:textId="7B11FCC0"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1</w:t>
            </w:r>
            <w:r w:rsidR="00802B42">
              <w:rPr>
                <w:rFonts w:ascii="Times New Roman" w:hAnsi="Times New Roman" w:cs="Times New Roman"/>
                <w:sz w:val="24"/>
                <w:szCs w:val="24"/>
              </w:rPr>
              <w:t>4</w:t>
            </w:r>
          </w:p>
          <w:p w14:paraId="2801500B" w14:textId="77777777" w:rsidR="00FA3349" w:rsidRDefault="00FA3349" w:rsidP="006D43E4">
            <w:pPr>
              <w:jc w:val="right"/>
              <w:rPr>
                <w:rFonts w:ascii="Times New Roman" w:hAnsi="Times New Roman" w:cs="Times New Roman"/>
                <w:sz w:val="24"/>
                <w:szCs w:val="24"/>
              </w:rPr>
            </w:pPr>
            <w:r>
              <w:rPr>
                <w:noProof/>
              </w:rPr>
              <w:drawing>
                <wp:inline distT="0" distB="0" distL="0" distR="0" wp14:anchorId="0E855B41" wp14:editId="50CE2B60">
                  <wp:extent cx="1908256" cy="14311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08256" cy="1431192"/>
                          </a:xfrm>
                          <a:prstGeom prst="rect">
                            <a:avLst/>
                          </a:prstGeom>
                          <a:ln>
                            <a:noFill/>
                          </a:ln>
                          <a:extLst>
                            <a:ext uri="{53640926-AAD7-44D8-BBD7-CCE9431645EC}">
                              <a14:shadowObscured xmlns:a14="http://schemas.microsoft.com/office/drawing/2010/main"/>
                            </a:ext>
                          </a:extLst>
                        </pic:spPr>
                      </pic:pic>
                    </a:graphicData>
                  </a:graphic>
                </wp:inline>
              </w:drawing>
            </w:r>
          </w:p>
          <w:p w14:paraId="55687995" w14:textId="77777777" w:rsidR="003069C6" w:rsidRDefault="003069C6" w:rsidP="006D43E4">
            <w:pPr>
              <w:jc w:val="right"/>
              <w:rPr>
                <w:rFonts w:ascii="Times New Roman" w:hAnsi="Times New Roman" w:cs="Times New Roman"/>
                <w:sz w:val="24"/>
                <w:szCs w:val="24"/>
              </w:rPr>
            </w:pPr>
          </w:p>
        </w:tc>
      </w:tr>
      <w:tr w:rsidR="0014096C" w14:paraId="18443995" w14:textId="77777777" w:rsidTr="00EB3DEA">
        <w:trPr>
          <w:cantSplit/>
        </w:trPr>
        <w:tc>
          <w:tcPr>
            <w:tcW w:w="3063" w:type="pct"/>
          </w:tcPr>
          <w:p w14:paraId="2617A05F" w14:textId="77777777" w:rsidR="006D43E4" w:rsidRPr="007554CC" w:rsidRDefault="006D43E4" w:rsidP="006D43E4">
            <w:pPr>
              <w:rPr>
                <w:rFonts w:ascii="Times New Roman" w:hAnsi="Times New Roman" w:cs="Times New Roman"/>
                <w:sz w:val="24"/>
                <w:szCs w:val="24"/>
              </w:rPr>
            </w:pPr>
            <w:r w:rsidRPr="007554CC">
              <w:rPr>
                <w:rFonts w:ascii="Times New Roman" w:hAnsi="Times New Roman" w:cs="Times New Roman"/>
                <w:b/>
                <w:bCs/>
                <w:sz w:val="24"/>
                <w:szCs w:val="24"/>
              </w:rPr>
              <w:t xml:space="preserve">SAY: </w:t>
            </w:r>
          </w:p>
          <w:p w14:paraId="31B6F9D1" w14:textId="15B716A3" w:rsidR="003069C6" w:rsidRPr="00FA3349" w:rsidRDefault="00FA3349" w:rsidP="006D43E4">
            <w:pPr>
              <w:rPr>
                <w:rFonts w:ascii="Times New Roman" w:hAnsi="Times New Roman" w:cs="Times New Roman"/>
                <w:bCs/>
                <w:sz w:val="24"/>
                <w:szCs w:val="24"/>
              </w:rPr>
            </w:pPr>
            <w:r w:rsidRPr="00FA3349">
              <w:rPr>
                <w:rFonts w:ascii="Times New Roman" w:hAnsi="Times New Roman" w:cs="Times New Roman"/>
                <w:bCs/>
                <w:sz w:val="24"/>
                <w:szCs w:val="24"/>
              </w:rPr>
              <w:t>However, there are also times when we have to be extremely careful about catheter use. For instance, ICU patients who are critically ill may be at high risk for infection due to underlying comorbid conditions. Add an invasive device such as a urinary catheter</w:t>
            </w:r>
            <w:r w:rsidR="00E27E86">
              <w:rPr>
                <w:rFonts w:ascii="Times New Roman" w:hAnsi="Times New Roman" w:cs="Times New Roman"/>
                <w:bCs/>
                <w:sz w:val="24"/>
                <w:szCs w:val="24"/>
              </w:rPr>
              <w:t>,</w:t>
            </w:r>
            <w:r w:rsidRPr="00FA3349">
              <w:rPr>
                <w:rFonts w:ascii="Times New Roman" w:hAnsi="Times New Roman" w:cs="Times New Roman"/>
                <w:bCs/>
                <w:sz w:val="24"/>
                <w:szCs w:val="24"/>
              </w:rPr>
              <w:t xml:space="preserve"> and you are increasing their risk for infection. Going a step further, if such a patient develops a CAUTI, then using an antibiotic to treat the infection may put them at </w:t>
            </w:r>
            <w:r w:rsidR="00E46350">
              <w:rPr>
                <w:rFonts w:ascii="Times New Roman" w:hAnsi="Times New Roman" w:cs="Times New Roman"/>
                <w:bCs/>
                <w:sz w:val="24"/>
                <w:szCs w:val="24"/>
              </w:rPr>
              <w:t xml:space="preserve">even higher </w:t>
            </w:r>
            <w:r w:rsidRPr="00FA3349">
              <w:rPr>
                <w:rFonts w:ascii="Times New Roman" w:hAnsi="Times New Roman" w:cs="Times New Roman"/>
                <w:bCs/>
                <w:sz w:val="24"/>
                <w:szCs w:val="24"/>
              </w:rPr>
              <w:t xml:space="preserve">risk for </w:t>
            </w:r>
            <w:r w:rsidR="00177A62" w:rsidRPr="00461D3F">
              <w:rPr>
                <w:rFonts w:ascii="Times New Roman" w:hAnsi="Times New Roman" w:cs="Times New Roman"/>
                <w:bCs/>
                <w:i/>
                <w:sz w:val="24"/>
                <w:szCs w:val="24"/>
              </w:rPr>
              <w:t>Clostridium difficile</w:t>
            </w:r>
            <w:r w:rsidR="00177A62">
              <w:rPr>
                <w:rFonts w:ascii="Times New Roman" w:hAnsi="Times New Roman" w:cs="Times New Roman"/>
                <w:bCs/>
                <w:sz w:val="24"/>
                <w:szCs w:val="24"/>
              </w:rPr>
              <w:t xml:space="preserve"> infection</w:t>
            </w:r>
            <w:r w:rsidR="00177A62" w:rsidRPr="00FA3349">
              <w:rPr>
                <w:rFonts w:ascii="Times New Roman" w:hAnsi="Times New Roman" w:cs="Times New Roman"/>
                <w:bCs/>
                <w:sz w:val="24"/>
                <w:szCs w:val="24"/>
              </w:rPr>
              <w:t xml:space="preserve"> </w:t>
            </w:r>
            <w:r w:rsidR="00177A62">
              <w:rPr>
                <w:rFonts w:ascii="Times New Roman" w:hAnsi="Times New Roman" w:cs="Times New Roman"/>
                <w:bCs/>
                <w:sz w:val="24"/>
                <w:szCs w:val="24"/>
              </w:rPr>
              <w:t xml:space="preserve">and </w:t>
            </w:r>
            <w:r w:rsidR="006D0D89">
              <w:rPr>
                <w:rFonts w:ascii="Times New Roman" w:hAnsi="Times New Roman" w:cs="Times New Roman"/>
                <w:bCs/>
                <w:sz w:val="24"/>
                <w:szCs w:val="24"/>
              </w:rPr>
              <w:t>m</w:t>
            </w:r>
            <w:r w:rsidRPr="00FA3349">
              <w:rPr>
                <w:rFonts w:ascii="Times New Roman" w:hAnsi="Times New Roman" w:cs="Times New Roman"/>
                <w:bCs/>
                <w:sz w:val="24"/>
                <w:szCs w:val="24"/>
              </w:rPr>
              <w:t xml:space="preserve">ultiple </w:t>
            </w:r>
            <w:r w:rsidR="006D0D89">
              <w:rPr>
                <w:rFonts w:ascii="Times New Roman" w:hAnsi="Times New Roman" w:cs="Times New Roman"/>
                <w:bCs/>
                <w:sz w:val="24"/>
                <w:szCs w:val="24"/>
              </w:rPr>
              <w:t>d</w:t>
            </w:r>
            <w:r w:rsidRPr="00FA3349">
              <w:rPr>
                <w:rFonts w:ascii="Times New Roman" w:hAnsi="Times New Roman" w:cs="Times New Roman"/>
                <w:bCs/>
                <w:sz w:val="24"/>
                <w:szCs w:val="24"/>
              </w:rPr>
              <w:t>rug</w:t>
            </w:r>
            <w:r w:rsidR="006D0D89">
              <w:rPr>
                <w:rFonts w:ascii="Times New Roman" w:hAnsi="Times New Roman" w:cs="Times New Roman"/>
                <w:bCs/>
                <w:sz w:val="24"/>
                <w:szCs w:val="24"/>
              </w:rPr>
              <w:t>-r</w:t>
            </w:r>
            <w:r w:rsidRPr="00FA3349">
              <w:rPr>
                <w:rFonts w:ascii="Times New Roman" w:hAnsi="Times New Roman" w:cs="Times New Roman"/>
                <w:bCs/>
                <w:sz w:val="24"/>
                <w:szCs w:val="24"/>
              </w:rPr>
              <w:t xml:space="preserve">esistant </w:t>
            </w:r>
            <w:r w:rsidR="006D0D89">
              <w:rPr>
                <w:rFonts w:ascii="Times New Roman" w:hAnsi="Times New Roman" w:cs="Times New Roman"/>
                <w:bCs/>
                <w:sz w:val="24"/>
                <w:szCs w:val="24"/>
              </w:rPr>
              <w:t>o</w:t>
            </w:r>
            <w:r w:rsidRPr="00FA3349">
              <w:rPr>
                <w:rFonts w:ascii="Times New Roman" w:hAnsi="Times New Roman" w:cs="Times New Roman"/>
                <w:bCs/>
                <w:sz w:val="24"/>
                <w:szCs w:val="24"/>
              </w:rPr>
              <w:t>rganisms.</w:t>
            </w:r>
          </w:p>
        </w:tc>
        <w:tc>
          <w:tcPr>
            <w:tcW w:w="1937" w:type="pct"/>
          </w:tcPr>
          <w:p w14:paraId="539AA70F" w14:textId="1645CC28"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1</w:t>
            </w:r>
            <w:r w:rsidR="00802B42">
              <w:rPr>
                <w:rFonts w:ascii="Times New Roman" w:hAnsi="Times New Roman" w:cs="Times New Roman"/>
                <w:sz w:val="24"/>
                <w:szCs w:val="24"/>
              </w:rPr>
              <w:t>5</w:t>
            </w:r>
          </w:p>
          <w:p w14:paraId="6F07C602" w14:textId="77777777" w:rsidR="003069C6" w:rsidRDefault="00FA3349" w:rsidP="006D43E4">
            <w:pPr>
              <w:jc w:val="right"/>
              <w:rPr>
                <w:rFonts w:ascii="Times New Roman" w:hAnsi="Times New Roman" w:cs="Times New Roman"/>
                <w:sz w:val="24"/>
                <w:szCs w:val="24"/>
              </w:rPr>
            </w:pPr>
            <w:r>
              <w:rPr>
                <w:noProof/>
              </w:rPr>
              <w:drawing>
                <wp:inline distT="0" distB="0" distL="0" distR="0" wp14:anchorId="071D2151" wp14:editId="3B9C6CC4">
                  <wp:extent cx="1996440" cy="149733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996440" cy="1497330"/>
                          </a:xfrm>
                          <a:prstGeom prst="rect">
                            <a:avLst/>
                          </a:prstGeom>
                          <a:ln>
                            <a:noFill/>
                          </a:ln>
                          <a:extLst>
                            <a:ext uri="{53640926-AAD7-44D8-BBD7-CCE9431645EC}">
                              <a14:shadowObscured xmlns:a14="http://schemas.microsoft.com/office/drawing/2010/main"/>
                            </a:ext>
                          </a:extLst>
                        </pic:spPr>
                      </pic:pic>
                    </a:graphicData>
                  </a:graphic>
                </wp:inline>
              </w:drawing>
            </w:r>
          </w:p>
        </w:tc>
      </w:tr>
      <w:tr w:rsidR="0014096C" w14:paraId="161EEAD2" w14:textId="77777777" w:rsidTr="00EB3DEA">
        <w:trPr>
          <w:cantSplit/>
        </w:trPr>
        <w:tc>
          <w:tcPr>
            <w:tcW w:w="3063" w:type="pct"/>
          </w:tcPr>
          <w:p w14:paraId="0C61D08A" w14:textId="77777777" w:rsidR="006D43E4" w:rsidRDefault="006D43E4" w:rsidP="006D43E4">
            <w:pPr>
              <w:rPr>
                <w:rFonts w:ascii="Times New Roman" w:hAnsi="Times New Roman" w:cs="Times New Roman"/>
                <w:b/>
                <w:bCs/>
                <w:sz w:val="24"/>
                <w:szCs w:val="24"/>
              </w:rPr>
            </w:pPr>
            <w:r w:rsidRPr="007554CC">
              <w:rPr>
                <w:rFonts w:ascii="Times New Roman" w:hAnsi="Times New Roman" w:cs="Times New Roman"/>
                <w:b/>
                <w:bCs/>
                <w:sz w:val="24"/>
                <w:szCs w:val="24"/>
              </w:rPr>
              <w:t xml:space="preserve">SAY: </w:t>
            </w:r>
          </w:p>
          <w:p w14:paraId="1F89F595" w14:textId="77777777" w:rsidR="003F03D4" w:rsidRDefault="00A533E5" w:rsidP="006D43E4">
            <w:pPr>
              <w:rPr>
                <w:rFonts w:ascii="Times New Roman" w:hAnsi="Times New Roman" w:cs="Times New Roman"/>
                <w:sz w:val="24"/>
                <w:szCs w:val="24"/>
              </w:rPr>
            </w:pPr>
            <w:r w:rsidRPr="00A533E5">
              <w:rPr>
                <w:rFonts w:ascii="Times New Roman" w:hAnsi="Times New Roman" w:cs="Times New Roman"/>
                <w:sz w:val="24"/>
                <w:szCs w:val="24"/>
              </w:rPr>
              <w:t xml:space="preserve">Many ICUs obtain cultures from multiple sites when a patient has a temperature spike. However, </w:t>
            </w:r>
            <w:r w:rsidR="00A001C2">
              <w:rPr>
                <w:rFonts w:ascii="Times New Roman" w:hAnsi="Times New Roman" w:cs="Times New Roman"/>
                <w:sz w:val="24"/>
                <w:szCs w:val="24"/>
              </w:rPr>
              <w:t xml:space="preserve">the temperature increase </w:t>
            </w:r>
            <w:r w:rsidRPr="00A533E5">
              <w:rPr>
                <w:rFonts w:ascii="Times New Roman" w:hAnsi="Times New Roman" w:cs="Times New Roman"/>
                <w:sz w:val="24"/>
                <w:szCs w:val="24"/>
              </w:rPr>
              <w:t>should warrant a critical evaluation of the patient rather than an automatic culture.</w:t>
            </w:r>
          </w:p>
          <w:p w14:paraId="0A9F187E" w14:textId="77777777" w:rsidR="003F03D4" w:rsidRDefault="003F03D4" w:rsidP="006D43E4">
            <w:pPr>
              <w:rPr>
                <w:rFonts w:ascii="Times New Roman" w:hAnsi="Times New Roman" w:cs="Times New Roman"/>
                <w:sz w:val="24"/>
                <w:szCs w:val="24"/>
              </w:rPr>
            </w:pPr>
          </w:p>
          <w:p w14:paraId="147B5891" w14:textId="6DF2A76B" w:rsidR="003F03D4" w:rsidRDefault="00A533E5" w:rsidP="006D43E4">
            <w:pPr>
              <w:rPr>
                <w:rFonts w:ascii="Times New Roman" w:hAnsi="Times New Roman" w:cs="Times New Roman"/>
                <w:sz w:val="24"/>
                <w:szCs w:val="24"/>
              </w:rPr>
            </w:pPr>
            <w:r w:rsidRPr="00A533E5">
              <w:rPr>
                <w:rFonts w:ascii="Times New Roman" w:hAnsi="Times New Roman" w:cs="Times New Roman"/>
                <w:sz w:val="24"/>
                <w:szCs w:val="24"/>
              </w:rPr>
              <w:t>As we discussed earlier, the daily risk of catheter colonization grows</w:t>
            </w:r>
            <w:r w:rsidR="000679A4">
              <w:rPr>
                <w:rFonts w:ascii="Times New Roman" w:hAnsi="Times New Roman" w:cs="Times New Roman"/>
                <w:sz w:val="24"/>
                <w:szCs w:val="24"/>
              </w:rPr>
              <w:t xml:space="preserve"> between</w:t>
            </w:r>
            <w:r w:rsidRPr="00A533E5">
              <w:rPr>
                <w:rFonts w:ascii="Times New Roman" w:hAnsi="Times New Roman" w:cs="Times New Roman"/>
                <w:sz w:val="24"/>
                <w:szCs w:val="24"/>
              </w:rPr>
              <w:t xml:space="preserve"> 3</w:t>
            </w:r>
            <w:r w:rsidR="00A001C2">
              <w:rPr>
                <w:rFonts w:ascii="Times New Roman" w:hAnsi="Times New Roman" w:cs="Times New Roman"/>
                <w:sz w:val="24"/>
                <w:szCs w:val="24"/>
              </w:rPr>
              <w:t xml:space="preserve"> percent </w:t>
            </w:r>
            <w:r w:rsidR="000679A4">
              <w:rPr>
                <w:rFonts w:ascii="Times New Roman" w:hAnsi="Times New Roman" w:cs="Times New Roman"/>
                <w:sz w:val="24"/>
                <w:szCs w:val="24"/>
              </w:rPr>
              <w:t>and</w:t>
            </w:r>
            <w:r w:rsidR="00A001C2">
              <w:rPr>
                <w:rFonts w:ascii="Times New Roman" w:hAnsi="Times New Roman" w:cs="Times New Roman"/>
                <w:sz w:val="24"/>
                <w:szCs w:val="24"/>
              </w:rPr>
              <w:t xml:space="preserve"> </w:t>
            </w:r>
            <w:r w:rsidR="0075548D">
              <w:rPr>
                <w:rFonts w:ascii="Times New Roman" w:hAnsi="Times New Roman" w:cs="Times New Roman"/>
                <w:sz w:val="24"/>
                <w:szCs w:val="24"/>
              </w:rPr>
              <w:t>7</w:t>
            </w:r>
            <w:r w:rsidR="00A001C2">
              <w:rPr>
                <w:rFonts w:ascii="Times New Roman" w:hAnsi="Times New Roman" w:cs="Times New Roman"/>
                <w:sz w:val="24"/>
                <w:szCs w:val="24"/>
              </w:rPr>
              <w:t xml:space="preserve"> percent </w:t>
            </w:r>
            <w:r w:rsidRPr="00A533E5">
              <w:rPr>
                <w:rFonts w:ascii="Times New Roman" w:hAnsi="Times New Roman" w:cs="Times New Roman"/>
                <w:sz w:val="24"/>
                <w:szCs w:val="24"/>
              </w:rPr>
              <w:t xml:space="preserve">per day, so we know that unnecessary culturing without signs or symptoms of UTI could lead to detection of microorganisms in the urine that may not be reflective of </w:t>
            </w:r>
            <w:r w:rsidR="003F03D4">
              <w:rPr>
                <w:rFonts w:ascii="Times New Roman" w:hAnsi="Times New Roman" w:cs="Times New Roman"/>
                <w:sz w:val="24"/>
                <w:szCs w:val="24"/>
              </w:rPr>
              <w:t xml:space="preserve">a true urinary tract infection. </w:t>
            </w:r>
            <w:r w:rsidRPr="00A533E5">
              <w:rPr>
                <w:rFonts w:ascii="Times New Roman" w:hAnsi="Times New Roman" w:cs="Times New Roman"/>
                <w:sz w:val="24"/>
                <w:szCs w:val="24"/>
              </w:rPr>
              <w:t>This can lead to inappropriate use of antibiotics.</w:t>
            </w:r>
          </w:p>
          <w:p w14:paraId="5B016E64" w14:textId="77777777" w:rsidR="003F03D4" w:rsidRDefault="003F03D4" w:rsidP="006D43E4">
            <w:pPr>
              <w:rPr>
                <w:rFonts w:ascii="Times New Roman" w:hAnsi="Times New Roman" w:cs="Times New Roman"/>
                <w:sz w:val="24"/>
                <w:szCs w:val="24"/>
              </w:rPr>
            </w:pPr>
          </w:p>
          <w:p w14:paraId="60F4E99D" w14:textId="77777777" w:rsidR="003069C6" w:rsidRPr="003F03D4" w:rsidRDefault="00A533E5" w:rsidP="006D43E4">
            <w:pPr>
              <w:rPr>
                <w:rFonts w:ascii="Times New Roman" w:hAnsi="Times New Roman" w:cs="Times New Roman"/>
                <w:sz w:val="24"/>
                <w:szCs w:val="24"/>
              </w:rPr>
            </w:pPr>
            <w:r w:rsidRPr="00A533E5">
              <w:rPr>
                <w:rFonts w:ascii="Times New Roman" w:hAnsi="Times New Roman" w:cs="Times New Roman"/>
                <w:sz w:val="24"/>
                <w:szCs w:val="24"/>
              </w:rPr>
              <w:t xml:space="preserve">Understand that historically, care providers thought that just being in the ICU meant </w:t>
            </w:r>
            <w:r w:rsidR="00E27E86">
              <w:rPr>
                <w:rFonts w:ascii="Times New Roman" w:hAnsi="Times New Roman" w:cs="Times New Roman"/>
                <w:sz w:val="24"/>
                <w:szCs w:val="24"/>
              </w:rPr>
              <w:t xml:space="preserve">a patient </w:t>
            </w:r>
            <w:r w:rsidRPr="00A533E5">
              <w:rPr>
                <w:rFonts w:ascii="Times New Roman" w:hAnsi="Times New Roman" w:cs="Times New Roman"/>
                <w:sz w:val="24"/>
                <w:szCs w:val="24"/>
              </w:rPr>
              <w:t>needed a catheter.</w:t>
            </w:r>
          </w:p>
        </w:tc>
        <w:tc>
          <w:tcPr>
            <w:tcW w:w="1937" w:type="pct"/>
          </w:tcPr>
          <w:p w14:paraId="2EB30C78" w14:textId="6F5C7804"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1</w:t>
            </w:r>
            <w:r w:rsidR="00802B42">
              <w:rPr>
                <w:rFonts w:ascii="Times New Roman" w:hAnsi="Times New Roman" w:cs="Times New Roman"/>
                <w:sz w:val="24"/>
                <w:szCs w:val="24"/>
              </w:rPr>
              <w:t>6</w:t>
            </w:r>
          </w:p>
          <w:p w14:paraId="25F228AB" w14:textId="77777777" w:rsidR="00A533E5" w:rsidRDefault="00A533E5" w:rsidP="006D43E4">
            <w:pPr>
              <w:jc w:val="right"/>
              <w:rPr>
                <w:rFonts w:ascii="Times New Roman" w:hAnsi="Times New Roman" w:cs="Times New Roman"/>
                <w:sz w:val="24"/>
                <w:szCs w:val="24"/>
              </w:rPr>
            </w:pPr>
            <w:r>
              <w:rPr>
                <w:noProof/>
              </w:rPr>
              <w:drawing>
                <wp:inline distT="0" distB="0" distL="0" distR="0" wp14:anchorId="57AB484E" wp14:editId="197C6EC9">
                  <wp:extent cx="2113348" cy="158501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13348" cy="1585011"/>
                          </a:xfrm>
                          <a:prstGeom prst="rect">
                            <a:avLst/>
                          </a:prstGeom>
                          <a:ln>
                            <a:noFill/>
                          </a:ln>
                          <a:extLst>
                            <a:ext uri="{53640926-AAD7-44D8-BBD7-CCE9431645EC}">
                              <a14:shadowObscured xmlns:a14="http://schemas.microsoft.com/office/drawing/2010/main"/>
                            </a:ext>
                          </a:extLst>
                        </pic:spPr>
                      </pic:pic>
                    </a:graphicData>
                  </a:graphic>
                </wp:inline>
              </w:drawing>
            </w:r>
          </w:p>
          <w:p w14:paraId="560EF020" w14:textId="77777777" w:rsidR="003069C6" w:rsidRDefault="003069C6" w:rsidP="006D43E4">
            <w:pPr>
              <w:jc w:val="right"/>
              <w:rPr>
                <w:rFonts w:ascii="Times New Roman" w:hAnsi="Times New Roman" w:cs="Times New Roman"/>
                <w:sz w:val="24"/>
                <w:szCs w:val="24"/>
              </w:rPr>
            </w:pPr>
          </w:p>
        </w:tc>
      </w:tr>
      <w:tr w:rsidR="0014096C" w14:paraId="094AEC41" w14:textId="77777777" w:rsidTr="00EB3DEA">
        <w:trPr>
          <w:cantSplit/>
        </w:trPr>
        <w:tc>
          <w:tcPr>
            <w:tcW w:w="3063" w:type="pct"/>
          </w:tcPr>
          <w:p w14:paraId="3B23430C" w14:textId="77777777" w:rsidR="003069C6" w:rsidRDefault="006D43E4" w:rsidP="00434BB5">
            <w:pPr>
              <w:rPr>
                <w:rFonts w:ascii="Times New Roman" w:hAnsi="Times New Roman" w:cs="Times New Roman"/>
                <w:sz w:val="24"/>
                <w:szCs w:val="24"/>
              </w:rPr>
            </w:pPr>
            <w:r w:rsidRPr="007554CC">
              <w:rPr>
                <w:rFonts w:ascii="Times New Roman" w:hAnsi="Times New Roman" w:cs="Times New Roman"/>
                <w:b/>
                <w:bCs/>
                <w:sz w:val="24"/>
                <w:szCs w:val="24"/>
              </w:rPr>
              <w:lastRenderedPageBreak/>
              <w:t xml:space="preserve">SAY: </w:t>
            </w:r>
          </w:p>
          <w:p w14:paraId="52CFE525" w14:textId="77777777" w:rsidR="003F03D4" w:rsidRDefault="003F03D4" w:rsidP="00434BB5">
            <w:pPr>
              <w:rPr>
                <w:rFonts w:ascii="Times New Roman" w:hAnsi="Times New Roman" w:cs="Times New Roman"/>
                <w:bCs/>
                <w:sz w:val="24"/>
                <w:szCs w:val="24"/>
              </w:rPr>
            </w:pPr>
            <w:r>
              <w:rPr>
                <w:rFonts w:ascii="Times New Roman" w:hAnsi="Times New Roman" w:cs="Times New Roman"/>
                <w:bCs/>
                <w:sz w:val="24"/>
                <w:szCs w:val="24"/>
              </w:rPr>
              <w:t xml:space="preserve">But </w:t>
            </w:r>
            <w:r w:rsidR="00434BB5" w:rsidRPr="00434BB5">
              <w:rPr>
                <w:rFonts w:ascii="Times New Roman" w:hAnsi="Times New Roman" w:cs="Times New Roman"/>
                <w:bCs/>
                <w:sz w:val="24"/>
                <w:szCs w:val="24"/>
              </w:rPr>
              <w:t xml:space="preserve">what can </w:t>
            </w:r>
            <w:r w:rsidR="00434BB5" w:rsidRPr="003F03D4">
              <w:rPr>
                <w:rFonts w:ascii="Times New Roman" w:hAnsi="Times New Roman" w:cs="Times New Roman"/>
                <w:bCs/>
                <w:i/>
                <w:sz w:val="24"/>
                <w:szCs w:val="24"/>
              </w:rPr>
              <w:t>you</w:t>
            </w:r>
            <w:r w:rsidR="00434BB5" w:rsidRPr="00434BB5">
              <w:rPr>
                <w:rFonts w:ascii="Times New Roman" w:hAnsi="Times New Roman" w:cs="Times New Roman"/>
                <w:bCs/>
                <w:sz w:val="24"/>
                <w:szCs w:val="24"/>
              </w:rPr>
              <w:t xml:space="preserve"> do about it? </w:t>
            </w:r>
            <w:r>
              <w:rPr>
                <w:rFonts w:ascii="Times New Roman" w:hAnsi="Times New Roman" w:cs="Times New Roman"/>
                <w:bCs/>
                <w:sz w:val="24"/>
                <w:szCs w:val="24"/>
              </w:rPr>
              <w:t>Obviously, the best thing you can do is avoid</w:t>
            </w:r>
            <w:r w:rsidRPr="00434BB5">
              <w:rPr>
                <w:rFonts w:ascii="Times New Roman" w:hAnsi="Times New Roman" w:cs="Times New Roman"/>
                <w:bCs/>
                <w:sz w:val="24"/>
                <w:szCs w:val="24"/>
              </w:rPr>
              <w:t xml:space="preserve"> use </w:t>
            </w:r>
            <w:r>
              <w:rPr>
                <w:rFonts w:ascii="Times New Roman" w:hAnsi="Times New Roman" w:cs="Times New Roman"/>
                <w:bCs/>
                <w:sz w:val="24"/>
                <w:szCs w:val="24"/>
              </w:rPr>
              <w:t xml:space="preserve">of </w:t>
            </w:r>
            <w:r w:rsidRPr="00434BB5">
              <w:rPr>
                <w:rFonts w:ascii="Times New Roman" w:hAnsi="Times New Roman" w:cs="Times New Roman"/>
                <w:bCs/>
                <w:sz w:val="24"/>
                <w:szCs w:val="24"/>
              </w:rPr>
              <w:t xml:space="preserve">a catheter unless the patient meets one of </w:t>
            </w:r>
            <w:r>
              <w:rPr>
                <w:rFonts w:ascii="Times New Roman" w:hAnsi="Times New Roman" w:cs="Times New Roman"/>
                <w:bCs/>
                <w:sz w:val="24"/>
                <w:szCs w:val="24"/>
              </w:rPr>
              <w:t>HICPAC</w:t>
            </w:r>
            <w:r w:rsidRPr="00434BB5">
              <w:rPr>
                <w:rFonts w:ascii="Times New Roman" w:hAnsi="Times New Roman" w:cs="Times New Roman"/>
                <w:bCs/>
                <w:sz w:val="24"/>
                <w:szCs w:val="24"/>
              </w:rPr>
              <w:t>'s approved indications.</w:t>
            </w:r>
          </w:p>
          <w:p w14:paraId="0C96A8B7" w14:textId="77777777" w:rsidR="003F03D4" w:rsidRDefault="003F03D4" w:rsidP="00434BB5">
            <w:pPr>
              <w:rPr>
                <w:rFonts w:ascii="Times New Roman" w:hAnsi="Times New Roman" w:cs="Times New Roman"/>
                <w:bCs/>
                <w:sz w:val="24"/>
                <w:szCs w:val="24"/>
              </w:rPr>
            </w:pPr>
          </w:p>
          <w:p w14:paraId="0AD33A04" w14:textId="06B009DD" w:rsidR="00434BB5" w:rsidRPr="003F03D4" w:rsidRDefault="003F03D4" w:rsidP="0072613E">
            <w:pPr>
              <w:rPr>
                <w:rFonts w:ascii="Times New Roman" w:hAnsi="Times New Roman" w:cs="Times New Roman"/>
                <w:bCs/>
                <w:sz w:val="24"/>
                <w:szCs w:val="24"/>
              </w:rPr>
            </w:pPr>
            <w:r>
              <w:rPr>
                <w:rFonts w:ascii="Times New Roman" w:hAnsi="Times New Roman" w:cs="Times New Roman"/>
                <w:bCs/>
                <w:sz w:val="24"/>
                <w:szCs w:val="24"/>
              </w:rPr>
              <w:t xml:space="preserve">But if you must use one, then you must also </w:t>
            </w:r>
            <w:r w:rsidR="00434BB5" w:rsidRPr="00434BB5">
              <w:rPr>
                <w:rFonts w:ascii="Times New Roman" w:hAnsi="Times New Roman" w:cs="Times New Roman"/>
                <w:bCs/>
                <w:sz w:val="24"/>
                <w:szCs w:val="24"/>
              </w:rPr>
              <w:t>optimize insertion practices</w:t>
            </w:r>
            <w:r>
              <w:rPr>
                <w:rFonts w:ascii="Times New Roman" w:hAnsi="Times New Roman" w:cs="Times New Roman"/>
                <w:bCs/>
                <w:sz w:val="24"/>
                <w:szCs w:val="24"/>
              </w:rPr>
              <w:t xml:space="preserve"> by </w:t>
            </w:r>
            <w:r w:rsidR="0072613E">
              <w:rPr>
                <w:rFonts w:ascii="Times New Roman" w:hAnsi="Times New Roman" w:cs="Times New Roman"/>
                <w:bCs/>
                <w:sz w:val="24"/>
                <w:szCs w:val="24"/>
              </w:rPr>
              <w:t>ensuring the</w:t>
            </w:r>
            <w:r w:rsidR="00434BB5" w:rsidRPr="00434BB5">
              <w:rPr>
                <w:rFonts w:ascii="Times New Roman" w:hAnsi="Times New Roman" w:cs="Times New Roman"/>
                <w:bCs/>
                <w:sz w:val="24"/>
                <w:szCs w:val="24"/>
              </w:rPr>
              <w:t xml:space="preserve"> catheter is inserted aseptically by trained personnel. Competency </w:t>
            </w:r>
            <w:r>
              <w:rPr>
                <w:rFonts w:ascii="Times New Roman" w:hAnsi="Times New Roman" w:cs="Times New Roman"/>
                <w:bCs/>
                <w:sz w:val="24"/>
                <w:szCs w:val="24"/>
              </w:rPr>
              <w:t xml:space="preserve">in aseptic insertion </w:t>
            </w:r>
            <w:r w:rsidR="00434BB5" w:rsidRPr="00434BB5">
              <w:rPr>
                <w:rFonts w:ascii="Times New Roman" w:hAnsi="Times New Roman" w:cs="Times New Roman"/>
                <w:bCs/>
                <w:sz w:val="24"/>
                <w:szCs w:val="24"/>
              </w:rPr>
              <w:t>should be documented by direct observation.</w:t>
            </w:r>
          </w:p>
        </w:tc>
        <w:tc>
          <w:tcPr>
            <w:tcW w:w="1937" w:type="pct"/>
          </w:tcPr>
          <w:p w14:paraId="64657482" w14:textId="2FF90C0A"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1</w:t>
            </w:r>
            <w:r w:rsidR="00802B42">
              <w:rPr>
                <w:rFonts w:ascii="Times New Roman" w:hAnsi="Times New Roman" w:cs="Times New Roman"/>
                <w:sz w:val="24"/>
                <w:szCs w:val="24"/>
              </w:rPr>
              <w:t>7</w:t>
            </w:r>
          </w:p>
          <w:p w14:paraId="23337CE4" w14:textId="77777777" w:rsidR="003069C6" w:rsidRDefault="00434BB5" w:rsidP="006D43E4">
            <w:pPr>
              <w:jc w:val="right"/>
              <w:rPr>
                <w:rFonts w:ascii="Times New Roman" w:hAnsi="Times New Roman" w:cs="Times New Roman"/>
                <w:sz w:val="24"/>
                <w:szCs w:val="24"/>
              </w:rPr>
            </w:pPr>
            <w:r>
              <w:rPr>
                <w:noProof/>
              </w:rPr>
              <w:drawing>
                <wp:inline distT="0" distB="0" distL="0" distR="0" wp14:anchorId="1D2AEB56" wp14:editId="48D36A03">
                  <wp:extent cx="2072640" cy="15544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72640"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14096C" w14:paraId="108B23F0" w14:textId="77777777" w:rsidTr="00EB3DEA">
        <w:trPr>
          <w:cantSplit/>
        </w:trPr>
        <w:tc>
          <w:tcPr>
            <w:tcW w:w="3063" w:type="pct"/>
          </w:tcPr>
          <w:p w14:paraId="1A5640A6" w14:textId="77777777" w:rsidR="006D43E4" w:rsidRDefault="006D43E4" w:rsidP="006D43E4">
            <w:pPr>
              <w:rPr>
                <w:rFonts w:ascii="Times New Roman" w:hAnsi="Times New Roman" w:cs="Times New Roman"/>
                <w:b/>
                <w:bCs/>
                <w:sz w:val="24"/>
                <w:szCs w:val="24"/>
              </w:rPr>
            </w:pPr>
            <w:r w:rsidRPr="007554CC">
              <w:rPr>
                <w:rFonts w:ascii="Times New Roman" w:hAnsi="Times New Roman" w:cs="Times New Roman"/>
                <w:b/>
                <w:bCs/>
                <w:sz w:val="24"/>
                <w:szCs w:val="24"/>
              </w:rPr>
              <w:t xml:space="preserve">SAY: </w:t>
            </w:r>
          </w:p>
          <w:p w14:paraId="79FADB45" w14:textId="77777777" w:rsidR="00434BB5" w:rsidRDefault="00434BB5" w:rsidP="00434BB5">
            <w:pPr>
              <w:rPr>
                <w:rFonts w:ascii="Times New Roman" w:hAnsi="Times New Roman" w:cs="Times New Roman"/>
                <w:sz w:val="24"/>
                <w:szCs w:val="24"/>
              </w:rPr>
            </w:pPr>
            <w:r w:rsidRPr="00434BB5">
              <w:rPr>
                <w:rFonts w:ascii="Times New Roman" w:hAnsi="Times New Roman" w:cs="Times New Roman"/>
                <w:sz w:val="24"/>
                <w:szCs w:val="24"/>
              </w:rPr>
              <w:t>It is important to monitor not only outcomes of care, but the processes of care as well. Periodic audits and direct observation are some ways to do this. When assessing the indication on a daily basis, ask the question</w:t>
            </w:r>
            <w:r w:rsidR="00A001C2">
              <w:rPr>
                <w:rFonts w:ascii="Times New Roman" w:hAnsi="Times New Roman" w:cs="Times New Roman"/>
                <w:sz w:val="24"/>
                <w:szCs w:val="24"/>
              </w:rPr>
              <w:t>, d</w:t>
            </w:r>
            <w:r w:rsidRPr="00434BB5">
              <w:rPr>
                <w:rFonts w:ascii="Times New Roman" w:hAnsi="Times New Roman" w:cs="Times New Roman"/>
                <w:sz w:val="24"/>
                <w:szCs w:val="24"/>
              </w:rPr>
              <w:t>oes my patient still need a urinary catheter?</w:t>
            </w:r>
          </w:p>
          <w:p w14:paraId="27BAE466" w14:textId="77777777" w:rsidR="003F03D4" w:rsidRPr="00434BB5" w:rsidRDefault="003F03D4" w:rsidP="00434BB5">
            <w:pPr>
              <w:rPr>
                <w:rFonts w:ascii="Times New Roman" w:hAnsi="Times New Roman" w:cs="Times New Roman"/>
                <w:sz w:val="24"/>
                <w:szCs w:val="24"/>
              </w:rPr>
            </w:pPr>
          </w:p>
          <w:p w14:paraId="47D8DA1F" w14:textId="77777777" w:rsidR="00434BB5" w:rsidRPr="00434BB5" w:rsidRDefault="00434BB5" w:rsidP="00434BB5">
            <w:pPr>
              <w:rPr>
                <w:rFonts w:ascii="Times New Roman" w:hAnsi="Times New Roman" w:cs="Times New Roman"/>
                <w:sz w:val="24"/>
                <w:szCs w:val="24"/>
              </w:rPr>
            </w:pPr>
            <w:r w:rsidRPr="00434BB5">
              <w:rPr>
                <w:rFonts w:ascii="Times New Roman" w:hAnsi="Times New Roman" w:cs="Times New Roman"/>
                <w:sz w:val="24"/>
                <w:szCs w:val="24"/>
              </w:rPr>
              <w:t xml:space="preserve">In the previous slide we talked about aseptic insertion, so now let’s discuss how we maintain the catheter in what is sometimes referred to as the </w:t>
            </w:r>
            <w:r w:rsidR="00A001C2">
              <w:rPr>
                <w:rFonts w:ascii="Times New Roman" w:hAnsi="Times New Roman" w:cs="Times New Roman"/>
                <w:sz w:val="24"/>
                <w:szCs w:val="24"/>
              </w:rPr>
              <w:t>m</w:t>
            </w:r>
            <w:r w:rsidRPr="00434BB5">
              <w:rPr>
                <w:rFonts w:ascii="Times New Roman" w:hAnsi="Times New Roman" w:cs="Times New Roman"/>
                <w:sz w:val="24"/>
                <w:szCs w:val="24"/>
              </w:rPr>
              <w:t xml:space="preserve">aintenance </w:t>
            </w:r>
            <w:r w:rsidR="00A001C2">
              <w:rPr>
                <w:rFonts w:ascii="Times New Roman" w:hAnsi="Times New Roman" w:cs="Times New Roman"/>
                <w:sz w:val="24"/>
                <w:szCs w:val="24"/>
              </w:rPr>
              <w:t>b</w:t>
            </w:r>
            <w:r w:rsidRPr="00434BB5">
              <w:rPr>
                <w:rFonts w:ascii="Times New Roman" w:hAnsi="Times New Roman" w:cs="Times New Roman"/>
                <w:sz w:val="24"/>
                <w:szCs w:val="24"/>
              </w:rPr>
              <w:t>undle:</w:t>
            </w:r>
          </w:p>
          <w:p w14:paraId="6534B286" w14:textId="77777777" w:rsidR="00FC75F5" w:rsidRPr="00434BB5" w:rsidRDefault="003508EF" w:rsidP="00434BB5">
            <w:pPr>
              <w:numPr>
                <w:ilvl w:val="0"/>
                <w:numId w:val="7"/>
              </w:numPr>
              <w:rPr>
                <w:rFonts w:ascii="Times New Roman" w:hAnsi="Times New Roman" w:cs="Times New Roman"/>
                <w:sz w:val="24"/>
                <w:szCs w:val="24"/>
              </w:rPr>
            </w:pPr>
            <w:r w:rsidRPr="00434BB5">
              <w:rPr>
                <w:rFonts w:ascii="Times New Roman" w:hAnsi="Times New Roman" w:cs="Times New Roman"/>
                <w:sz w:val="24"/>
                <w:szCs w:val="24"/>
              </w:rPr>
              <w:t>Maintain unobstructed urine flow</w:t>
            </w:r>
          </w:p>
          <w:p w14:paraId="31B1A1A9" w14:textId="77777777" w:rsidR="00FC75F5" w:rsidRPr="00434BB5" w:rsidRDefault="003508EF" w:rsidP="00434BB5">
            <w:pPr>
              <w:numPr>
                <w:ilvl w:val="0"/>
                <w:numId w:val="7"/>
              </w:numPr>
              <w:rPr>
                <w:rFonts w:ascii="Times New Roman" w:hAnsi="Times New Roman" w:cs="Times New Roman"/>
                <w:sz w:val="24"/>
                <w:szCs w:val="24"/>
              </w:rPr>
            </w:pPr>
            <w:r w:rsidRPr="00434BB5">
              <w:rPr>
                <w:rFonts w:ascii="Times New Roman" w:hAnsi="Times New Roman" w:cs="Times New Roman"/>
                <w:sz w:val="24"/>
                <w:szCs w:val="24"/>
              </w:rPr>
              <w:t>Maintain a continually closed system</w:t>
            </w:r>
          </w:p>
          <w:p w14:paraId="0693A837" w14:textId="77777777" w:rsidR="00FC75F5" w:rsidRPr="00434BB5" w:rsidRDefault="003508EF" w:rsidP="00434BB5">
            <w:pPr>
              <w:numPr>
                <w:ilvl w:val="0"/>
                <w:numId w:val="7"/>
              </w:numPr>
              <w:rPr>
                <w:rFonts w:ascii="Times New Roman" w:hAnsi="Times New Roman" w:cs="Times New Roman"/>
                <w:sz w:val="24"/>
                <w:szCs w:val="24"/>
              </w:rPr>
            </w:pPr>
            <w:r w:rsidRPr="00434BB5">
              <w:rPr>
                <w:rFonts w:ascii="Times New Roman" w:hAnsi="Times New Roman" w:cs="Times New Roman"/>
                <w:sz w:val="24"/>
                <w:szCs w:val="24"/>
              </w:rPr>
              <w:t xml:space="preserve">Perform hand hygiene and use standard precautions before touching the catheter  </w:t>
            </w:r>
          </w:p>
          <w:p w14:paraId="69A8F4F5" w14:textId="38770892" w:rsidR="00FC75F5" w:rsidRPr="00434BB5" w:rsidRDefault="001265F6" w:rsidP="00434BB5">
            <w:pPr>
              <w:numPr>
                <w:ilvl w:val="0"/>
                <w:numId w:val="7"/>
              </w:numPr>
              <w:rPr>
                <w:rFonts w:ascii="Times New Roman" w:hAnsi="Times New Roman" w:cs="Times New Roman"/>
                <w:sz w:val="24"/>
                <w:szCs w:val="24"/>
              </w:rPr>
            </w:pPr>
            <w:r>
              <w:rPr>
                <w:rFonts w:ascii="Times New Roman" w:hAnsi="Times New Roman" w:cs="Times New Roman"/>
                <w:sz w:val="24"/>
                <w:szCs w:val="24"/>
              </w:rPr>
              <w:t xml:space="preserve">Empty </w:t>
            </w:r>
            <w:r w:rsidR="003508EF" w:rsidRPr="00434BB5">
              <w:rPr>
                <w:rFonts w:ascii="Times New Roman" w:hAnsi="Times New Roman" w:cs="Times New Roman"/>
                <w:sz w:val="24"/>
                <w:szCs w:val="24"/>
              </w:rPr>
              <w:t>urine drainage bag</w:t>
            </w:r>
            <w:r>
              <w:rPr>
                <w:rFonts w:ascii="Times New Roman" w:hAnsi="Times New Roman" w:cs="Times New Roman"/>
                <w:sz w:val="24"/>
                <w:szCs w:val="24"/>
              </w:rPr>
              <w:t xml:space="preserve"> regularly</w:t>
            </w:r>
            <w:r w:rsidR="003508EF" w:rsidRPr="00434BB5">
              <w:rPr>
                <w:rFonts w:ascii="Times New Roman" w:hAnsi="Times New Roman" w:cs="Times New Roman"/>
                <w:sz w:val="24"/>
                <w:szCs w:val="24"/>
              </w:rPr>
              <w:t xml:space="preserve"> and </w:t>
            </w:r>
            <w:r>
              <w:rPr>
                <w:rFonts w:ascii="Times New Roman" w:hAnsi="Times New Roman" w:cs="Times New Roman"/>
                <w:sz w:val="24"/>
                <w:szCs w:val="24"/>
              </w:rPr>
              <w:t>always</w:t>
            </w:r>
            <w:r w:rsidR="003508EF" w:rsidRPr="00434BB5">
              <w:rPr>
                <w:rFonts w:ascii="Times New Roman" w:hAnsi="Times New Roman" w:cs="Times New Roman"/>
                <w:sz w:val="24"/>
                <w:szCs w:val="24"/>
              </w:rPr>
              <w:t xml:space="preserve"> before transport</w:t>
            </w:r>
          </w:p>
          <w:p w14:paraId="1A75F94D" w14:textId="109A979D" w:rsidR="003069C6" w:rsidRPr="00DE6D6A" w:rsidRDefault="003508EF" w:rsidP="006D43E4">
            <w:pPr>
              <w:numPr>
                <w:ilvl w:val="0"/>
                <w:numId w:val="7"/>
              </w:numPr>
              <w:rPr>
                <w:rFonts w:ascii="Times New Roman" w:hAnsi="Times New Roman" w:cs="Times New Roman"/>
                <w:sz w:val="24"/>
                <w:szCs w:val="24"/>
              </w:rPr>
            </w:pPr>
            <w:r w:rsidRPr="00A23B67">
              <w:rPr>
                <w:rFonts w:ascii="Times New Roman" w:hAnsi="Times New Roman" w:cs="Times New Roman"/>
                <w:sz w:val="24"/>
                <w:szCs w:val="24"/>
              </w:rPr>
              <w:t>Perform routine meatal care (minimum of daily)</w:t>
            </w:r>
          </w:p>
        </w:tc>
        <w:tc>
          <w:tcPr>
            <w:tcW w:w="1937" w:type="pct"/>
          </w:tcPr>
          <w:p w14:paraId="3AE9B6B8" w14:textId="09683D5F"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1</w:t>
            </w:r>
            <w:r w:rsidR="00802B42">
              <w:rPr>
                <w:rFonts w:ascii="Times New Roman" w:hAnsi="Times New Roman" w:cs="Times New Roman"/>
                <w:sz w:val="24"/>
                <w:szCs w:val="24"/>
              </w:rPr>
              <w:t>8</w:t>
            </w:r>
          </w:p>
          <w:p w14:paraId="33139014" w14:textId="77777777" w:rsidR="00434BB5" w:rsidRDefault="00434BB5" w:rsidP="006D43E4">
            <w:pPr>
              <w:jc w:val="right"/>
              <w:rPr>
                <w:rFonts w:ascii="Times New Roman" w:hAnsi="Times New Roman" w:cs="Times New Roman"/>
                <w:sz w:val="24"/>
                <w:szCs w:val="24"/>
              </w:rPr>
            </w:pPr>
            <w:r>
              <w:rPr>
                <w:noProof/>
              </w:rPr>
              <w:drawing>
                <wp:inline distT="0" distB="0" distL="0" distR="0" wp14:anchorId="2C1CF7AE" wp14:editId="42D50364">
                  <wp:extent cx="1985817" cy="14893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85817" cy="1489362"/>
                          </a:xfrm>
                          <a:prstGeom prst="rect">
                            <a:avLst/>
                          </a:prstGeom>
                          <a:ln>
                            <a:noFill/>
                          </a:ln>
                          <a:extLst>
                            <a:ext uri="{53640926-AAD7-44D8-BBD7-CCE9431645EC}">
                              <a14:shadowObscured xmlns:a14="http://schemas.microsoft.com/office/drawing/2010/main"/>
                            </a:ext>
                          </a:extLst>
                        </pic:spPr>
                      </pic:pic>
                    </a:graphicData>
                  </a:graphic>
                </wp:inline>
              </w:drawing>
            </w:r>
          </w:p>
        </w:tc>
      </w:tr>
      <w:tr w:rsidR="0014096C" w14:paraId="53A4520E" w14:textId="77777777" w:rsidTr="00EB3DEA">
        <w:trPr>
          <w:cantSplit/>
        </w:trPr>
        <w:tc>
          <w:tcPr>
            <w:tcW w:w="3063" w:type="pct"/>
          </w:tcPr>
          <w:p w14:paraId="44EE6B67" w14:textId="77777777" w:rsidR="006D43E4" w:rsidRDefault="006D43E4" w:rsidP="006D43E4">
            <w:pPr>
              <w:rPr>
                <w:rFonts w:ascii="Times New Roman" w:hAnsi="Times New Roman" w:cs="Times New Roman"/>
                <w:b/>
                <w:bCs/>
                <w:sz w:val="24"/>
                <w:szCs w:val="24"/>
              </w:rPr>
            </w:pPr>
            <w:r w:rsidRPr="007554CC">
              <w:rPr>
                <w:rFonts w:ascii="Times New Roman" w:hAnsi="Times New Roman" w:cs="Times New Roman"/>
                <w:b/>
                <w:bCs/>
                <w:sz w:val="24"/>
                <w:szCs w:val="24"/>
              </w:rPr>
              <w:t xml:space="preserve">SAY: </w:t>
            </w:r>
          </w:p>
          <w:p w14:paraId="099B379F" w14:textId="49908DF9" w:rsidR="00B60236" w:rsidRDefault="004B40E7" w:rsidP="004B40E7">
            <w:pPr>
              <w:rPr>
                <w:rFonts w:ascii="Times New Roman" w:hAnsi="Times New Roman" w:cs="Times New Roman"/>
                <w:sz w:val="24"/>
                <w:szCs w:val="24"/>
              </w:rPr>
            </w:pPr>
            <w:r w:rsidRPr="004B40E7">
              <w:rPr>
                <w:rFonts w:ascii="Times New Roman" w:hAnsi="Times New Roman" w:cs="Times New Roman"/>
                <w:sz w:val="24"/>
                <w:szCs w:val="24"/>
              </w:rPr>
              <w:t xml:space="preserve">Another obvious way to limit CAUTI risk is to limit the length of time a urinary catheter is indwelling. How can you do this? One easy way is through device rounds so </w:t>
            </w:r>
            <w:r w:rsidR="00B60236">
              <w:rPr>
                <w:rFonts w:ascii="Times New Roman" w:hAnsi="Times New Roman" w:cs="Times New Roman"/>
                <w:sz w:val="24"/>
                <w:szCs w:val="24"/>
              </w:rPr>
              <w:t xml:space="preserve">that </w:t>
            </w:r>
            <w:r w:rsidRPr="004B40E7">
              <w:rPr>
                <w:rFonts w:ascii="Times New Roman" w:hAnsi="Times New Roman" w:cs="Times New Roman"/>
                <w:sz w:val="24"/>
                <w:szCs w:val="24"/>
              </w:rPr>
              <w:t xml:space="preserve">you do a </w:t>
            </w:r>
            <w:r w:rsidR="00B60236">
              <w:rPr>
                <w:rFonts w:ascii="Times New Roman" w:hAnsi="Times New Roman" w:cs="Times New Roman"/>
                <w:sz w:val="24"/>
                <w:szCs w:val="24"/>
              </w:rPr>
              <w:t>daily assessment of indication.</w:t>
            </w:r>
          </w:p>
          <w:p w14:paraId="22B18324" w14:textId="77777777" w:rsidR="00B60236" w:rsidRDefault="00B60236" w:rsidP="004B40E7">
            <w:pPr>
              <w:rPr>
                <w:rFonts w:ascii="Times New Roman" w:hAnsi="Times New Roman" w:cs="Times New Roman"/>
                <w:sz w:val="24"/>
                <w:szCs w:val="24"/>
              </w:rPr>
            </w:pPr>
          </w:p>
          <w:p w14:paraId="0F00AE49" w14:textId="77777777" w:rsidR="00B60236" w:rsidRDefault="004B40E7" w:rsidP="006D43E4">
            <w:pPr>
              <w:rPr>
                <w:rFonts w:ascii="Times New Roman" w:hAnsi="Times New Roman" w:cs="Times New Roman"/>
                <w:sz w:val="24"/>
                <w:szCs w:val="24"/>
              </w:rPr>
            </w:pPr>
            <w:r w:rsidRPr="004B40E7">
              <w:rPr>
                <w:rFonts w:ascii="Times New Roman" w:hAnsi="Times New Roman" w:cs="Times New Roman"/>
                <w:sz w:val="24"/>
                <w:szCs w:val="24"/>
              </w:rPr>
              <w:t xml:space="preserve">Automatic </w:t>
            </w:r>
            <w:r w:rsidR="00A001C2">
              <w:rPr>
                <w:rFonts w:ascii="Times New Roman" w:hAnsi="Times New Roman" w:cs="Times New Roman"/>
                <w:sz w:val="24"/>
                <w:szCs w:val="24"/>
              </w:rPr>
              <w:t>r</w:t>
            </w:r>
            <w:r w:rsidRPr="004B40E7">
              <w:rPr>
                <w:rFonts w:ascii="Times New Roman" w:hAnsi="Times New Roman" w:cs="Times New Roman"/>
                <w:sz w:val="24"/>
                <w:szCs w:val="24"/>
              </w:rPr>
              <w:t>eminders and stop orders are ways to remind physicians to discontinue the catheter if no longer needed or to reorder it. Th</w:t>
            </w:r>
            <w:r w:rsidR="00A001C2">
              <w:rPr>
                <w:rFonts w:ascii="Times New Roman" w:hAnsi="Times New Roman" w:cs="Times New Roman"/>
                <w:sz w:val="24"/>
                <w:szCs w:val="24"/>
              </w:rPr>
              <w:t xml:space="preserve">ese practices </w:t>
            </w:r>
            <w:r w:rsidRPr="004B40E7">
              <w:rPr>
                <w:rFonts w:ascii="Times New Roman" w:hAnsi="Times New Roman" w:cs="Times New Roman"/>
                <w:sz w:val="24"/>
                <w:szCs w:val="24"/>
              </w:rPr>
              <w:t>keep the length of catheter use to a minimum.</w:t>
            </w:r>
          </w:p>
          <w:p w14:paraId="282ACE75" w14:textId="77777777" w:rsidR="00B60236" w:rsidRDefault="00B60236" w:rsidP="006D43E4">
            <w:pPr>
              <w:rPr>
                <w:rFonts w:ascii="Times New Roman" w:hAnsi="Times New Roman" w:cs="Times New Roman"/>
                <w:sz w:val="24"/>
                <w:szCs w:val="24"/>
              </w:rPr>
            </w:pPr>
          </w:p>
          <w:p w14:paraId="0D3F313A" w14:textId="77777777" w:rsidR="003069C6" w:rsidRPr="00B60236" w:rsidRDefault="004B40E7" w:rsidP="006D43E4">
            <w:pPr>
              <w:rPr>
                <w:rFonts w:ascii="Times New Roman" w:hAnsi="Times New Roman" w:cs="Times New Roman"/>
                <w:sz w:val="24"/>
                <w:szCs w:val="24"/>
              </w:rPr>
            </w:pPr>
            <w:r w:rsidRPr="004B40E7">
              <w:rPr>
                <w:rFonts w:ascii="Times New Roman" w:hAnsi="Times New Roman" w:cs="Times New Roman"/>
                <w:sz w:val="24"/>
                <w:szCs w:val="24"/>
              </w:rPr>
              <w:t xml:space="preserve">Another way is </w:t>
            </w:r>
            <w:r w:rsidR="001E7569">
              <w:rPr>
                <w:rFonts w:ascii="Times New Roman" w:hAnsi="Times New Roman" w:cs="Times New Roman"/>
                <w:sz w:val="24"/>
                <w:szCs w:val="24"/>
              </w:rPr>
              <w:t>to</w:t>
            </w:r>
            <w:r w:rsidRPr="004B40E7">
              <w:rPr>
                <w:rFonts w:ascii="Times New Roman" w:hAnsi="Times New Roman" w:cs="Times New Roman"/>
                <w:sz w:val="24"/>
                <w:szCs w:val="24"/>
              </w:rPr>
              <w:t xml:space="preserve"> implement a nurse-driven removal protocol. Many hospitals have adopted protocols that permit the nurse to remove the catheter without a specific order if a </w:t>
            </w:r>
            <w:r w:rsidR="00B60236">
              <w:rPr>
                <w:rFonts w:ascii="Times New Roman" w:hAnsi="Times New Roman" w:cs="Times New Roman"/>
                <w:sz w:val="24"/>
                <w:szCs w:val="24"/>
              </w:rPr>
              <w:t>patient meets certain criteria.</w:t>
            </w:r>
          </w:p>
        </w:tc>
        <w:tc>
          <w:tcPr>
            <w:tcW w:w="1937" w:type="pct"/>
          </w:tcPr>
          <w:p w14:paraId="4C5045ED" w14:textId="1149AF7C" w:rsidR="003069C6" w:rsidRDefault="003069C6" w:rsidP="006D43E4">
            <w:pPr>
              <w:jc w:val="right"/>
              <w:rPr>
                <w:rFonts w:ascii="Times New Roman" w:hAnsi="Times New Roman" w:cs="Times New Roman"/>
                <w:sz w:val="24"/>
                <w:szCs w:val="24"/>
              </w:rPr>
            </w:pPr>
            <w:r w:rsidRPr="003069C6">
              <w:rPr>
                <w:rFonts w:ascii="Times New Roman" w:hAnsi="Times New Roman" w:cs="Times New Roman"/>
                <w:sz w:val="24"/>
                <w:szCs w:val="24"/>
              </w:rPr>
              <w:t>SLID</w:t>
            </w:r>
            <w:r>
              <w:rPr>
                <w:rFonts w:ascii="Times New Roman" w:hAnsi="Times New Roman" w:cs="Times New Roman"/>
                <w:sz w:val="24"/>
                <w:szCs w:val="24"/>
              </w:rPr>
              <w:t xml:space="preserve">E </w:t>
            </w:r>
            <w:r w:rsidR="00802B42">
              <w:rPr>
                <w:rFonts w:ascii="Times New Roman" w:hAnsi="Times New Roman" w:cs="Times New Roman"/>
                <w:sz w:val="24"/>
                <w:szCs w:val="24"/>
              </w:rPr>
              <w:t>19</w:t>
            </w:r>
          </w:p>
          <w:p w14:paraId="3E97765B" w14:textId="77777777" w:rsidR="004B40E7" w:rsidRDefault="004B40E7" w:rsidP="006D43E4">
            <w:pPr>
              <w:jc w:val="right"/>
              <w:rPr>
                <w:rFonts w:ascii="Times New Roman" w:hAnsi="Times New Roman" w:cs="Times New Roman"/>
                <w:sz w:val="24"/>
                <w:szCs w:val="24"/>
              </w:rPr>
            </w:pPr>
            <w:r>
              <w:rPr>
                <w:noProof/>
              </w:rPr>
              <w:drawing>
                <wp:inline distT="0" distB="0" distL="0" distR="0" wp14:anchorId="0A914DE5" wp14:editId="0DEEED5E">
                  <wp:extent cx="1943100" cy="1457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431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14096C" w14:paraId="77474EE0" w14:textId="77777777" w:rsidTr="00EB3DEA">
        <w:trPr>
          <w:cantSplit/>
        </w:trPr>
        <w:tc>
          <w:tcPr>
            <w:tcW w:w="3063" w:type="pct"/>
          </w:tcPr>
          <w:p w14:paraId="61ECCA7C" w14:textId="77777777" w:rsidR="006D43E4" w:rsidRDefault="006D43E4" w:rsidP="006D43E4">
            <w:pPr>
              <w:rPr>
                <w:rFonts w:ascii="Times New Roman" w:hAnsi="Times New Roman" w:cs="Times New Roman"/>
                <w:b/>
                <w:bCs/>
                <w:sz w:val="24"/>
                <w:szCs w:val="24"/>
              </w:rPr>
            </w:pPr>
            <w:r w:rsidRPr="007554CC">
              <w:rPr>
                <w:rFonts w:ascii="Times New Roman" w:hAnsi="Times New Roman" w:cs="Times New Roman"/>
                <w:b/>
                <w:bCs/>
                <w:sz w:val="24"/>
                <w:szCs w:val="24"/>
              </w:rPr>
              <w:lastRenderedPageBreak/>
              <w:t xml:space="preserve">SAY: </w:t>
            </w:r>
          </w:p>
          <w:p w14:paraId="5420EA5C" w14:textId="77777777" w:rsidR="005A67C4" w:rsidRPr="00B60236" w:rsidRDefault="004B40E7" w:rsidP="004B40E7">
            <w:pPr>
              <w:rPr>
                <w:rFonts w:ascii="Times New Roman" w:hAnsi="Times New Roman" w:cs="Times New Roman"/>
                <w:sz w:val="24"/>
                <w:szCs w:val="24"/>
              </w:rPr>
            </w:pPr>
            <w:r w:rsidRPr="00B60236">
              <w:rPr>
                <w:rFonts w:ascii="Times New Roman" w:hAnsi="Times New Roman" w:cs="Times New Roman"/>
                <w:sz w:val="24"/>
                <w:szCs w:val="24"/>
              </w:rPr>
              <w:t xml:space="preserve">We talked earlier about indications for insertion, so now let’s discuss other ways </w:t>
            </w:r>
            <w:r w:rsidR="00395FC6" w:rsidRPr="00B60236">
              <w:rPr>
                <w:rFonts w:ascii="Times New Roman" w:hAnsi="Times New Roman" w:cs="Times New Roman"/>
                <w:sz w:val="24"/>
                <w:szCs w:val="24"/>
              </w:rPr>
              <w:t>to</w:t>
            </w:r>
            <w:r w:rsidRPr="00B60236">
              <w:rPr>
                <w:rFonts w:ascii="Times New Roman" w:hAnsi="Times New Roman" w:cs="Times New Roman"/>
                <w:sz w:val="24"/>
                <w:szCs w:val="24"/>
              </w:rPr>
              <w:t xml:space="preserve"> decreas</w:t>
            </w:r>
            <w:r w:rsidR="00395FC6" w:rsidRPr="00B60236">
              <w:rPr>
                <w:rFonts w:ascii="Times New Roman" w:hAnsi="Times New Roman" w:cs="Times New Roman"/>
                <w:sz w:val="24"/>
                <w:szCs w:val="24"/>
              </w:rPr>
              <w:t>e</w:t>
            </w:r>
            <w:r w:rsidRPr="00B60236">
              <w:rPr>
                <w:rFonts w:ascii="Times New Roman" w:hAnsi="Times New Roman" w:cs="Times New Roman"/>
                <w:sz w:val="24"/>
                <w:szCs w:val="24"/>
              </w:rPr>
              <w:t xml:space="preserve"> the risk of CAUTI. For instance, establish evidence-based culturing practices. </w:t>
            </w:r>
            <w:r w:rsidR="005A67C4" w:rsidRPr="00B60236">
              <w:rPr>
                <w:rFonts w:ascii="Times New Roman" w:hAnsi="Times New Roman" w:cs="Times New Roman"/>
                <w:sz w:val="24"/>
                <w:szCs w:val="24"/>
              </w:rPr>
              <w:t xml:space="preserve"> </w:t>
            </w:r>
          </w:p>
          <w:p w14:paraId="0DCBBA2B" w14:textId="77777777" w:rsidR="005A67C4" w:rsidRPr="00B60236" w:rsidRDefault="005A67C4" w:rsidP="004B40E7">
            <w:pPr>
              <w:rPr>
                <w:rFonts w:ascii="Times New Roman" w:hAnsi="Times New Roman" w:cs="Times New Roman"/>
                <w:sz w:val="24"/>
                <w:szCs w:val="24"/>
              </w:rPr>
            </w:pPr>
          </w:p>
          <w:p w14:paraId="5BB1C8EE" w14:textId="77777777" w:rsidR="00B60236" w:rsidRDefault="004B40E7" w:rsidP="004B40E7">
            <w:pPr>
              <w:rPr>
                <w:rFonts w:ascii="Times New Roman" w:hAnsi="Times New Roman" w:cs="Times New Roman"/>
                <w:sz w:val="24"/>
                <w:szCs w:val="24"/>
              </w:rPr>
            </w:pPr>
            <w:r w:rsidRPr="00B60236">
              <w:rPr>
                <w:rFonts w:ascii="Times New Roman" w:hAnsi="Times New Roman" w:cs="Times New Roman"/>
                <w:sz w:val="24"/>
                <w:szCs w:val="24"/>
              </w:rPr>
              <w:t>You should also perform clinical assessments for signs/symptoms of a UTI.</w:t>
            </w:r>
          </w:p>
          <w:p w14:paraId="4E762CF9" w14:textId="77777777" w:rsidR="00B60236" w:rsidRDefault="00B60236" w:rsidP="004B40E7">
            <w:pPr>
              <w:rPr>
                <w:rFonts w:ascii="Times New Roman" w:hAnsi="Times New Roman" w:cs="Times New Roman"/>
                <w:sz w:val="24"/>
                <w:szCs w:val="24"/>
              </w:rPr>
            </w:pPr>
          </w:p>
          <w:p w14:paraId="26A8367C" w14:textId="77777777" w:rsidR="004B40E7" w:rsidRPr="00B60236" w:rsidRDefault="004B40E7" w:rsidP="004B40E7">
            <w:pPr>
              <w:rPr>
                <w:rFonts w:ascii="Times New Roman" w:hAnsi="Times New Roman" w:cs="Times New Roman"/>
                <w:sz w:val="24"/>
                <w:szCs w:val="24"/>
              </w:rPr>
            </w:pPr>
            <w:r w:rsidRPr="00B60236">
              <w:rPr>
                <w:rFonts w:ascii="Times New Roman" w:hAnsi="Times New Roman" w:cs="Times New Roman"/>
                <w:sz w:val="24"/>
                <w:szCs w:val="24"/>
              </w:rPr>
              <w:t xml:space="preserve">You also have alternatives to </w:t>
            </w:r>
            <w:r w:rsidR="003178E2" w:rsidRPr="00B60236">
              <w:rPr>
                <w:rFonts w:ascii="Times New Roman" w:hAnsi="Times New Roman" w:cs="Times New Roman"/>
                <w:sz w:val="24"/>
                <w:szCs w:val="24"/>
              </w:rPr>
              <w:t xml:space="preserve">indwelling </w:t>
            </w:r>
            <w:r w:rsidRPr="00B60236">
              <w:rPr>
                <w:rFonts w:ascii="Times New Roman" w:hAnsi="Times New Roman" w:cs="Times New Roman"/>
                <w:sz w:val="24"/>
                <w:szCs w:val="24"/>
              </w:rPr>
              <w:t>urinary catheters</w:t>
            </w:r>
            <w:r w:rsidR="00395FC6" w:rsidRPr="00B60236">
              <w:rPr>
                <w:rFonts w:ascii="Times New Roman" w:hAnsi="Times New Roman" w:cs="Times New Roman"/>
                <w:sz w:val="24"/>
                <w:szCs w:val="24"/>
              </w:rPr>
              <w:t>,</w:t>
            </w:r>
            <w:r w:rsidRPr="00B60236">
              <w:rPr>
                <w:rFonts w:ascii="Times New Roman" w:hAnsi="Times New Roman" w:cs="Times New Roman"/>
                <w:sz w:val="24"/>
                <w:szCs w:val="24"/>
              </w:rPr>
              <w:t xml:space="preserve"> and you should consider increasing their use. Alternatives include</w:t>
            </w:r>
            <w:r w:rsidR="00395FC6" w:rsidRPr="00B60236">
              <w:rPr>
                <w:rFonts w:ascii="Times New Roman" w:hAnsi="Times New Roman" w:cs="Times New Roman"/>
                <w:sz w:val="24"/>
                <w:szCs w:val="24"/>
              </w:rPr>
              <w:t>—</w:t>
            </w:r>
          </w:p>
          <w:p w14:paraId="1E3EE759" w14:textId="77777777" w:rsidR="00FC75F5" w:rsidRPr="00B60236" w:rsidRDefault="003508EF" w:rsidP="004B40E7">
            <w:pPr>
              <w:numPr>
                <w:ilvl w:val="0"/>
                <w:numId w:val="8"/>
              </w:numPr>
              <w:rPr>
                <w:rFonts w:ascii="Times New Roman" w:hAnsi="Times New Roman" w:cs="Times New Roman"/>
                <w:sz w:val="24"/>
                <w:szCs w:val="24"/>
              </w:rPr>
            </w:pPr>
            <w:r w:rsidRPr="00B60236">
              <w:rPr>
                <w:rFonts w:ascii="Times New Roman" w:hAnsi="Times New Roman" w:cs="Times New Roman"/>
                <w:sz w:val="24"/>
                <w:szCs w:val="24"/>
              </w:rPr>
              <w:t>Condom catheters (evaluate multiple products)</w:t>
            </w:r>
          </w:p>
          <w:p w14:paraId="6E3E12ED" w14:textId="77777777" w:rsidR="00FC75F5" w:rsidRPr="00B60236" w:rsidRDefault="003508EF" w:rsidP="004B40E7">
            <w:pPr>
              <w:numPr>
                <w:ilvl w:val="0"/>
                <w:numId w:val="8"/>
              </w:numPr>
              <w:rPr>
                <w:rFonts w:ascii="Times New Roman" w:hAnsi="Times New Roman" w:cs="Times New Roman"/>
                <w:sz w:val="24"/>
                <w:szCs w:val="24"/>
              </w:rPr>
            </w:pPr>
            <w:r w:rsidRPr="00B60236">
              <w:rPr>
                <w:rFonts w:ascii="Times New Roman" w:hAnsi="Times New Roman" w:cs="Times New Roman"/>
                <w:sz w:val="24"/>
                <w:szCs w:val="24"/>
              </w:rPr>
              <w:t>Moisture</w:t>
            </w:r>
            <w:r w:rsidR="00395FC6" w:rsidRPr="00B60236">
              <w:rPr>
                <w:rFonts w:ascii="Times New Roman" w:hAnsi="Times New Roman" w:cs="Times New Roman"/>
                <w:sz w:val="24"/>
                <w:szCs w:val="24"/>
              </w:rPr>
              <w:t>-</w:t>
            </w:r>
            <w:r w:rsidRPr="00B60236">
              <w:rPr>
                <w:rFonts w:ascii="Times New Roman" w:hAnsi="Times New Roman" w:cs="Times New Roman"/>
                <w:sz w:val="24"/>
                <w:szCs w:val="24"/>
              </w:rPr>
              <w:t>wicking incontinence pads</w:t>
            </w:r>
          </w:p>
          <w:p w14:paraId="5E6906E1" w14:textId="77777777" w:rsidR="00FC75F5" w:rsidRPr="00B60236" w:rsidRDefault="003508EF" w:rsidP="004B40E7">
            <w:pPr>
              <w:numPr>
                <w:ilvl w:val="0"/>
                <w:numId w:val="8"/>
              </w:numPr>
              <w:rPr>
                <w:rFonts w:ascii="Times New Roman" w:hAnsi="Times New Roman" w:cs="Times New Roman"/>
                <w:sz w:val="24"/>
                <w:szCs w:val="24"/>
              </w:rPr>
            </w:pPr>
            <w:r w:rsidRPr="00B60236">
              <w:rPr>
                <w:rFonts w:ascii="Times New Roman" w:hAnsi="Times New Roman" w:cs="Times New Roman"/>
                <w:sz w:val="24"/>
                <w:szCs w:val="24"/>
              </w:rPr>
              <w:t>Available bladder scanners</w:t>
            </w:r>
          </w:p>
          <w:p w14:paraId="7E39DE72" w14:textId="77777777" w:rsidR="00FC75F5" w:rsidRPr="00B60236" w:rsidRDefault="003508EF" w:rsidP="004B40E7">
            <w:pPr>
              <w:numPr>
                <w:ilvl w:val="0"/>
                <w:numId w:val="8"/>
              </w:numPr>
              <w:rPr>
                <w:rFonts w:ascii="Times New Roman" w:hAnsi="Times New Roman" w:cs="Times New Roman"/>
                <w:sz w:val="24"/>
                <w:szCs w:val="24"/>
              </w:rPr>
            </w:pPr>
            <w:r w:rsidRPr="00B60236">
              <w:rPr>
                <w:rFonts w:ascii="Times New Roman" w:hAnsi="Times New Roman" w:cs="Times New Roman"/>
                <w:sz w:val="24"/>
                <w:szCs w:val="24"/>
              </w:rPr>
              <w:t>Intermittent catheterization</w:t>
            </w:r>
          </w:p>
          <w:p w14:paraId="0D17AD29" w14:textId="77777777" w:rsidR="00B60236" w:rsidRDefault="00B60236" w:rsidP="006D43E4">
            <w:pPr>
              <w:rPr>
                <w:rFonts w:ascii="Times New Roman" w:hAnsi="Times New Roman" w:cs="Times New Roman"/>
                <w:sz w:val="24"/>
                <w:szCs w:val="24"/>
              </w:rPr>
            </w:pPr>
          </w:p>
          <w:p w14:paraId="605AA72E" w14:textId="77777777" w:rsidR="003069C6" w:rsidRPr="0075548D" w:rsidRDefault="004B40E7" w:rsidP="006D43E4">
            <w:pPr>
              <w:rPr>
                <w:rFonts w:ascii="Times New Roman" w:hAnsi="Times New Roman" w:cs="Times New Roman"/>
                <w:sz w:val="24"/>
                <w:szCs w:val="24"/>
              </w:rPr>
            </w:pPr>
            <w:r w:rsidRPr="00B60236">
              <w:rPr>
                <w:rFonts w:ascii="Times New Roman" w:hAnsi="Times New Roman" w:cs="Times New Roman"/>
                <w:sz w:val="24"/>
                <w:szCs w:val="24"/>
              </w:rPr>
              <w:t xml:space="preserve">And these are just </w:t>
            </w:r>
            <w:r w:rsidR="00B60236">
              <w:rPr>
                <w:rFonts w:ascii="Times New Roman" w:hAnsi="Times New Roman" w:cs="Times New Roman"/>
                <w:sz w:val="24"/>
                <w:szCs w:val="24"/>
              </w:rPr>
              <w:t xml:space="preserve">a few </w:t>
            </w:r>
            <w:r w:rsidR="0075548D" w:rsidRPr="00B60236">
              <w:rPr>
                <w:rFonts w:ascii="Times New Roman" w:hAnsi="Times New Roman" w:cs="Times New Roman"/>
                <w:sz w:val="24"/>
                <w:szCs w:val="24"/>
              </w:rPr>
              <w:t>of the many o</w:t>
            </w:r>
            <w:r w:rsidRPr="00B60236">
              <w:rPr>
                <w:rFonts w:ascii="Times New Roman" w:hAnsi="Times New Roman" w:cs="Times New Roman"/>
                <w:sz w:val="24"/>
                <w:szCs w:val="24"/>
              </w:rPr>
              <w:t>ptions</w:t>
            </w:r>
            <w:r w:rsidR="0075548D" w:rsidRPr="00B60236">
              <w:rPr>
                <w:rFonts w:ascii="Times New Roman" w:hAnsi="Times New Roman" w:cs="Times New Roman"/>
                <w:sz w:val="24"/>
                <w:szCs w:val="24"/>
              </w:rPr>
              <w:t xml:space="preserve"> that </w:t>
            </w:r>
            <w:r w:rsidRPr="00B60236">
              <w:rPr>
                <w:rFonts w:ascii="Times New Roman" w:hAnsi="Times New Roman" w:cs="Times New Roman"/>
                <w:sz w:val="24"/>
                <w:szCs w:val="24"/>
              </w:rPr>
              <w:t>exist.</w:t>
            </w:r>
          </w:p>
        </w:tc>
        <w:tc>
          <w:tcPr>
            <w:tcW w:w="1937" w:type="pct"/>
          </w:tcPr>
          <w:p w14:paraId="10CC6CC6" w14:textId="26213F7F"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2</w:t>
            </w:r>
            <w:r w:rsidR="00802B42">
              <w:rPr>
                <w:rFonts w:ascii="Times New Roman" w:hAnsi="Times New Roman" w:cs="Times New Roman"/>
                <w:sz w:val="24"/>
                <w:szCs w:val="24"/>
              </w:rPr>
              <w:t>0</w:t>
            </w:r>
          </w:p>
          <w:p w14:paraId="0D75B256" w14:textId="70337424" w:rsidR="004B40E7" w:rsidRDefault="00917066" w:rsidP="006D43E4">
            <w:pPr>
              <w:jc w:val="right"/>
              <w:rPr>
                <w:rFonts w:ascii="Times New Roman" w:hAnsi="Times New Roman" w:cs="Times New Roman"/>
                <w:sz w:val="24"/>
                <w:szCs w:val="24"/>
              </w:rPr>
            </w:pPr>
            <w:r w:rsidRPr="0059551E">
              <w:rPr>
                <w:noProof/>
              </w:rPr>
              <w:drawing>
                <wp:inline distT="0" distB="0" distL="0" distR="0" wp14:anchorId="00FB8098" wp14:editId="4B80EFE8">
                  <wp:extent cx="1971674" cy="14787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78076" cy="1483558"/>
                          </a:xfrm>
                          <a:prstGeom prst="rect">
                            <a:avLst/>
                          </a:prstGeom>
                        </pic:spPr>
                      </pic:pic>
                    </a:graphicData>
                  </a:graphic>
                </wp:inline>
              </w:drawing>
            </w:r>
          </w:p>
        </w:tc>
      </w:tr>
      <w:tr w:rsidR="0014096C" w14:paraId="645683E1" w14:textId="77777777" w:rsidTr="00EB3DEA">
        <w:trPr>
          <w:cantSplit/>
        </w:trPr>
        <w:tc>
          <w:tcPr>
            <w:tcW w:w="3063" w:type="pct"/>
          </w:tcPr>
          <w:p w14:paraId="05A9EC14" w14:textId="77777777" w:rsidR="006D43E4" w:rsidRDefault="006D43E4" w:rsidP="006D43E4">
            <w:pPr>
              <w:rPr>
                <w:rFonts w:ascii="Times New Roman" w:hAnsi="Times New Roman" w:cs="Times New Roman"/>
                <w:b/>
                <w:bCs/>
                <w:sz w:val="24"/>
                <w:szCs w:val="24"/>
              </w:rPr>
            </w:pPr>
            <w:r w:rsidRPr="007554CC">
              <w:rPr>
                <w:rFonts w:ascii="Times New Roman" w:hAnsi="Times New Roman" w:cs="Times New Roman"/>
                <w:b/>
                <w:bCs/>
                <w:sz w:val="24"/>
                <w:szCs w:val="24"/>
              </w:rPr>
              <w:t xml:space="preserve">SAY: </w:t>
            </w:r>
          </w:p>
          <w:p w14:paraId="62D262C0" w14:textId="77777777" w:rsidR="00B60236" w:rsidRDefault="004B40E7" w:rsidP="004B40E7">
            <w:pPr>
              <w:rPr>
                <w:rFonts w:ascii="Times New Roman" w:hAnsi="Times New Roman" w:cs="Times New Roman"/>
                <w:sz w:val="24"/>
                <w:szCs w:val="24"/>
              </w:rPr>
            </w:pPr>
            <w:r w:rsidRPr="004B40E7">
              <w:rPr>
                <w:rFonts w:ascii="Times New Roman" w:hAnsi="Times New Roman" w:cs="Times New Roman"/>
                <w:sz w:val="24"/>
                <w:szCs w:val="24"/>
              </w:rPr>
              <w:t>Above all, reducing the risk of CAUTI requires a team approach through communication with your fellow staff. Have one</w:t>
            </w:r>
            <w:r w:rsidR="00395FC6">
              <w:rPr>
                <w:rFonts w:ascii="Times New Roman" w:hAnsi="Times New Roman" w:cs="Times New Roman"/>
                <w:sz w:val="24"/>
                <w:szCs w:val="24"/>
              </w:rPr>
              <w:t>-on-</w:t>
            </w:r>
            <w:r w:rsidRPr="004B40E7">
              <w:rPr>
                <w:rFonts w:ascii="Times New Roman" w:hAnsi="Times New Roman" w:cs="Times New Roman"/>
                <w:sz w:val="24"/>
                <w:szCs w:val="24"/>
              </w:rPr>
              <w:t xml:space="preserve">one conversations to provide a safe environment to support frontline staff by openly </w:t>
            </w:r>
            <w:r w:rsidR="00B60236">
              <w:rPr>
                <w:rFonts w:ascii="Times New Roman" w:hAnsi="Times New Roman" w:cs="Times New Roman"/>
                <w:sz w:val="24"/>
                <w:szCs w:val="24"/>
              </w:rPr>
              <w:t>communicating with one another.</w:t>
            </w:r>
          </w:p>
          <w:p w14:paraId="3C235563" w14:textId="77777777" w:rsidR="00B60236" w:rsidRDefault="00B60236" w:rsidP="004B40E7">
            <w:pPr>
              <w:rPr>
                <w:rFonts w:ascii="Times New Roman" w:hAnsi="Times New Roman" w:cs="Times New Roman"/>
                <w:sz w:val="24"/>
                <w:szCs w:val="24"/>
              </w:rPr>
            </w:pPr>
          </w:p>
          <w:p w14:paraId="328F978C" w14:textId="77777777" w:rsidR="00B60236" w:rsidRDefault="004B40E7" w:rsidP="004B40E7">
            <w:pPr>
              <w:rPr>
                <w:rFonts w:ascii="Times New Roman" w:hAnsi="Times New Roman" w:cs="Times New Roman"/>
                <w:sz w:val="24"/>
                <w:szCs w:val="24"/>
              </w:rPr>
            </w:pPr>
            <w:r w:rsidRPr="004B40E7">
              <w:rPr>
                <w:rFonts w:ascii="Times New Roman" w:hAnsi="Times New Roman" w:cs="Times New Roman"/>
                <w:sz w:val="24"/>
                <w:szCs w:val="24"/>
              </w:rPr>
              <w:t xml:space="preserve">You can also drill down on CAUTI using the “Learning </w:t>
            </w:r>
            <w:r w:rsidR="00395FC6">
              <w:rPr>
                <w:rFonts w:ascii="Times New Roman" w:hAnsi="Times New Roman" w:cs="Times New Roman"/>
                <w:sz w:val="24"/>
                <w:szCs w:val="24"/>
              </w:rPr>
              <w:t>F</w:t>
            </w:r>
            <w:r w:rsidRPr="004B40E7">
              <w:rPr>
                <w:rFonts w:ascii="Times New Roman" w:hAnsi="Times New Roman" w:cs="Times New Roman"/>
                <w:sz w:val="24"/>
                <w:szCs w:val="24"/>
              </w:rPr>
              <w:t xml:space="preserve">rom Defects” tool on the AHRQ </w:t>
            </w:r>
            <w:r w:rsidR="00395FC6">
              <w:rPr>
                <w:rFonts w:ascii="Times New Roman" w:hAnsi="Times New Roman" w:cs="Times New Roman"/>
                <w:sz w:val="24"/>
                <w:szCs w:val="24"/>
              </w:rPr>
              <w:t>W</w:t>
            </w:r>
            <w:r w:rsidRPr="004B40E7">
              <w:rPr>
                <w:rFonts w:ascii="Times New Roman" w:hAnsi="Times New Roman" w:cs="Times New Roman"/>
                <w:sz w:val="24"/>
                <w:szCs w:val="24"/>
              </w:rPr>
              <w:t>eb</w:t>
            </w:r>
            <w:r w:rsidR="00395FC6">
              <w:rPr>
                <w:rFonts w:ascii="Times New Roman" w:hAnsi="Times New Roman" w:cs="Times New Roman"/>
                <w:sz w:val="24"/>
                <w:szCs w:val="24"/>
              </w:rPr>
              <w:t xml:space="preserve"> </w:t>
            </w:r>
            <w:r w:rsidRPr="004B40E7">
              <w:rPr>
                <w:rFonts w:ascii="Times New Roman" w:hAnsi="Times New Roman" w:cs="Times New Roman"/>
                <w:sz w:val="24"/>
                <w:szCs w:val="24"/>
              </w:rPr>
              <w:t xml:space="preserve">site and review each case with frontline staff. Ask staff, what could we have done differently? How can we prevent the next CAUTI? </w:t>
            </w:r>
          </w:p>
          <w:p w14:paraId="49B5B4DE" w14:textId="77777777" w:rsidR="00B60236" w:rsidRDefault="00B60236" w:rsidP="004B40E7">
            <w:pPr>
              <w:rPr>
                <w:rFonts w:ascii="Times New Roman" w:hAnsi="Times New Roman" w:cs="Times New Roman"/>
                <w:sz w:val="24"/>
                <w:szCs w:val="24"/>
              </w:rPr>
            </w:pPr>
          </w:p>
          <w:p w14:paraId="5AE88EC6" w14:textId="77777777" w:rsidR="00B60236" w:rsidRDefault="004B40E7" w:rsidP="004B40E7">
            <w:pPr>
              <w:rPr>
                <w:rFonts w:ascii="Times New Roman" w:hAnsi="Times New Roman" w:cs="Times New Roman"/>
                <w:sz w:val="24"/>
                <w:szCs w:val="24"/>
              </w:rPr>
            </w:pPr>
            <w:r w:rsidRPr="004B40E7">
              <w:rPr>
                <w:rFonts w:ascii="Times New Roman" w:hAnsi="Times New Roman" w:cs="Times New Roman"/>
                <w:sz w:val="24"/>
                <w:szCs w:val="24"/>
              </w:rPr>
              <w:t xml:space="preserve">Frontline staff and unit leaders need time and resources to work together to investigate causes of CAUTI and brainstorm solutions </w:t>
            </w:r>
            <w:r w:rsidR="00B60236">
              <w:rPr>
                <w:rFonts w:ascii="Times New Roman" w:hAnsi="Times New Roman" w:cs="Times New Roman"/>
                <w:sz w:val="24"/>
                <w:szCs w:val="24"/>
              </w:rPr>
              <w:t>to prevent them from recurring.</w:t>
            </w:r>
          </w:p>
          <w:p w14:paraId="26BA31E0" w14:textId="77777777" w:rsidR="00B60236" w:rsidRDefault="00B60236" w:rsidP="004B40E7">
            <w:pPr>
              <w:rPr>
                <w:rFonts w:ascii="Times New Roman" w:hAnsi="Times New Roman" w:cs="Times New Roman"/>
                <w:sz w:val="24"/>
                <w:szCs w:val="24"/>
              </w:rPr>
            </w:pPr>
          </w:p>
          <w:p w14:paraId="50182016" w14:textId="77777777" w:rsidR="00B60236" w:rsidRDefault="004B40E7" w:rsidP="006D43E4">
            <w:pPr>
              <w:rPr>
                <w:rFonts w:ascii="Times New Roman" w:hAnsi="Times New Roman" w:cs="Times New Roman"/>
                <w:sz w:val="24"/>
                <w:szCs w:val="24"/>
              </w:rPr>
            </w:pPr>
            <w:r w:rsidRPr="004B40E7">
              <w:rPr>
                <w:rFonts w:ascii="Times New Roman" w:hAnsi="Times New Roman" w:cs="Times New Roman"/>
                <w:sz w:val="24"/>
                <w:szCs w:val="24"/>
              </w:rPr>
              <w:t>Nurse</w:t>
            </w:r>
            <w:r w:rsidR="00107402">
              <w:rPr>
                <w:rFonts w:ascii="Times New Roman" w:hAnsi="Times New Roman" w:cs="Times New Roman"/>
                <w:sz w:val="24"/>
                <w:szCs w:val="24"/>
              </w:rPr>
              <w:t>s</w:t>
            </w:r>
            <w:r w:rsidRPr="004B40E7">
              <w:rPr>
                <w:rFonts w:ascii="Times New Roman" w:hAnsi="Times New Roman" w:cs="Times New Roman"/>
                <w:sz w:val="24"/>
                <w:szCs w:val="24"/>
              </w:rPr>
              <w:t xml:space="preserve"> and </w:t>
            </w:r>
            <w:r w:rsidR="00395FC6">
              <w:rPr>
                <w:rFonts w:ascii="Times New Roman" w:hAnsi="Times New Roman" w:cs="Times New Roman"/>
                <w:sz w:val="24"/>
                <w:szCs w:val="24"/>
              </w:rPr>
              <w:t>p</w:t>
            </w:r>
            <w:r w:rsidRPr="004B40E7">
              <w:rPr>
                <w:rFonts w:ascii="Times New Roman" w:hAnsi="Times New Roman" w:cs="Times New Roman"/>
                <w:sz w:val="24"/>
                <w:szCs w:val="24"/>
              </w:rPr>
              <w:t>hysicians can also work together to develop ICU-specifi</w:t>
            </w:r>
            <w:r w:rsidR="00B60236">
              <w:rPr>
                <w:rFonts w:ascii="Times New Roman" w:hAnsi="Times New Roman" w:cs="Times New Roman"/>
                <w:sz w:val="24"/>
                <w:szCs w:val="24"/>
              </w:rPr>
              <w:t>c indications for catheter use.</w:t>
            </w:r>
          </w:p>
          <w:p w14:paraId="4893D14C" w14:textId="77777777" w:rsidR="00B60236" w:rsidRDefault="00B60236" w:rsidP="006D43E4">
            <w:pPr>
              <w:rPr>
                <w:rFonts w:ascii="Times New Roman" w:hAnsi="Times New Roman" w:cs="Times New Roman"/>
                <w:sz w:val="24"/>
                <w:szCs w:val="24"/>
              </w:rPr>
            </w:pPr>
          </w:p>
          <w:p w14:paraId="69D11A43" w14:textId="77777777" w:rsidR="003069C6" w:rsidRPr="00B60236" w:rsidRDefault="00B60236" w:rsidP="006D43E4">
            <w:pPr>
              <w:rPr>
                <w:rFonts w:ascii="Times New Roman" w:hAnsi="Times New Roman" w:cs="Times New Roman"/>
                <w:sz w:val="24"/>
                <w:szCs w:val="24"/>
              </w:rPr>
            </w:pPr>
            <w:r>
              <w:rPr>
                <w:rFonts w:ascii="Times New Roman" w:hAnsi="Times New Roman" w:cs="Times New Roman"/>
                <w:sz w:val="24"/>
                <w:szCs w:val="24"/>
              </w:rPr>
              <w:t>Remember that w</w:t>
            </w:r>
            <w:r w:rsidR="004B40E7" w:rsidRPr="004B40E7">
              <w:rPr>
                <w:rFonts w:ascii="Times New Roman" w:hAnsi="Times New Roman" w:cs="Times New Roman"/>
                <w:sz w:val="24"/>
                <w:szCs w:val="24"/>
              </w:rPr>
              <w:t>ith some careful thought and attention, you can make a difference.</w:t>
            </w:r>
          </w:p>
        </w:tc>
        <w:tc>
          <w:tcPr>
            <w:tcW w:w="1937" w:type="pct"/>
          </w:tcPr>
          <w:p w14:paraId="15E96B63" w14:textId="2CD6277D" w:rsidR="003069C6" w:rsidRDefault="003069C6" w:rsidP="006D43E4">
            <w:pPr>
              <w:jc w:val="right"/>
              <w:rPr>
                <w:rFonts w:ascii="Times New Roman" w:hAnsi="Times New Roman" w:cs="Times New Roman"/>
                <w:sz w:val="24"/>
                <w:szCs w:val="24"/>
              </w:rPr>
            </w:pPr>
            <w:r>
              <w:rPr>
                <w:rFonts w:ascii="Times New Roman" w:hAnsi="Times New Roman" w:cs="Times New Roman"/>
                <w:sz w:val="24"/>
                <w:szCs w:val="24"/>
              </w:rPr>
              <w:t>SLIDE 2</w:t>
            </w:r>
            <w:r w:rsidR="00802B42">
              <w:rPr>
                <w:rFonts w:ascii="Times New Roman" w:hAnsi="Times New Roman" w:cs="Times New Roman"/>
                <w:sz w:val="24"/>
                <w:szCs w:val="24"/>
              </w:rPr>
              <w:t>1</w:t>
            </w:r>
          </w:p>
          <w:p w14:paraId="36C96FC9" w14:textId="77777777" w:rsidR="008B1425" w:rsidRDefault="008B1425" w:rsidP="006D43E4">
            <w:pPr>
              <w:jc w:val="right"/>
              <w:rPr>
                <w:rFonts w:ascii="Times New Roman" w:hAnsi="Times New Roman" w:cs="Times New Roman"/>
                <w:sz w:val="24"/>
                <w:szCs w:val="24"/>
              </w:rPr>
            </w:pPr>
            <w:r>
              <w:rPr>
                <w:noProof/>
              </w:rPr>
              <w:drawing>
                <wp:inline distT="0" distB="0" distL="0" distR="0" wp14:anchorId="70ABB48C" wp14:editId="565E1861">
                  <wp:extent cx="1939636" cy="145472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39636" cy="1454727"/>
                          </a:xfrm>
                          <a:prstGeom prst="rect">
                            <a:avLst/>
                          </a:prstGeom>
                          <a:ln>
                            <a:noFill/>
                          </a:ln>
                          <a:extLst>
                            <a:ext uri="{53640926-AAD7-44D8-BBD7-CCE9431645EC}">
                              <a14:shadowObscured xmlns:a14="http://schemas.microsoft.com/office/drawing/2010/main"/>
                            </a:ext>
                          </a:extLst>
                        </pic:spPr>
                      </pic:pic>
                    </a:graphicData>
                  </a:graphic>
                </wp:inline>
              </w:drawing>
            </w:r>
          </w:p>
          <w:p w14:paraId="68D23C0C" w14:textId="77777777" w:rsidR="003069C6" w:rsidRPr="003069C6" w:rsidRDefault="003069C6" w:rsidP="006D43E4">
            <w:pPr>
              <w:jc w:val="right"/>
              <w:rPr>
                <w:rFonts w:ascii="Times New Roman" w:hAnsi="Times New Roman" w:cs="Times New Roman"/>
                <w:b/>
                <w:sz w:val="24"/>
                <w:szCs w:val="24"/>
              </w:rPr>
            </w:pPr>
          </w:p>
        </w:tc>
      </w:tr>
      <w:tr w:rsidR="00BE4DBA" w14:paraId="0D30D025" w14:textId="77777777" w:rsidTr="00EB3DEA">
        <w:trPr>
          <w:cantSplit/>
        </w:trPr>
        <w:tc>
          <w:tcPr>
            <w:tcW w:w="3063" w:type="pct"/>
          </w:tcPr>
          <w:p w14:paraId="660E41AD" w14:textId="77777777" w:rsidR="00BE4DBA" w:rsidRPr="00BE4DBA" w:rsidRDefault="00BE4DBA" w:rsidP="00BE4DBA">
            <w:pPr>
              <w:rPr>
                <w:rFonts w:ascii="Times New Roman" w:hAnsi="Times New Roman" w:cs="Times New Roman"/>
                <w:bCs/>
                <w:sz w:val="24"/>
                <w:szCs w:val="24"/>
              </w:rPr>
            </w:pPr>
            <w:r w:rsidRPr="00BE4DBA">
              <w:rPr>
                <w:rFonts w:ascii="Times New Roman" w:hAnsi="Times New Roman" w:cs="Times New Roman"/>
                <w:bCs/>
                <w:sz w:val="24"/>
                <w:szCs w:val="24"/>
              </w:rPr>
              <w:lastRenderedPageBreak/>
              <w:t>No narration needed</w:t>
            </w:r>
          </w:p>
        </w:tc>
        <w:tc>
          <w:tcPr>
            <w:tcW w:w="1937" w:type="pct"/>
          </w:tcPr>
          <w:p w14:paraId="4BFA7C1D" w14:textId="088CC340" w:rsidR="00BE4DBA" w:rsidRDefault="00BE4DBA" w:rsidP="00BE4DBA">
            <w:pPr>
              <w:jc w:val="right"/>
              <w:rPr>
                <w:rFonts w:ascii="Times New Roman" w:hAnsi="Times New Roman" w:cs="Times New Roman"/>
                <w:sz w:val="24"/>
                <w:szCs w:val="24"/>
              </w:rPr>
            </w:pPr>
            <w:r>
              <w:rPr>
                <w:rFonts w:ascii="Times New Roman" w:hAnsi="Times New Roman" w:cs="Times New Roman"/>
                <w:sz w:val="24"/>
                <w:szCs w:val="24"/>
              </w:rPr>
              <w:t>SLIDE 2</w:t>
            </w:r>
            <w:r w:rsidR="00802B42">
              <w:rPr>
                <w:rFonts w:ascii="Times New Roman" w:hAnsi="Times New Roman" w:cs="Times New Roman"/>
                <w:sz w:val="24"/>
                <w:szCs w:val="24"/>
              </w:rPr>
              <w:t>2</w:t>
            </w:r>
          </w:p>
          <w:p w14:paraId="17009A6C" w14:textId="3BD0A7D9" w:rsidR="00BE4DBA" w:rsidRDefault="00BE4DBA" w:rsidP="00883490">
            <w:pPr>
              <w:jc w:val="right"/>
              <w:rPr>
                <w:rFonts w:ascii="Times New Roman" w:hAnsi="Times New Roman" w:cs="Times New Roman"/>
                <w:sz w:val="24"/>
                <w:szCs w:val="24"/>
              </w:rPr>
            </w:pPr>
            <w:r>
              <w:rPr>
                <w:noProof/>
              </w:rPr>
              <w:drawing>
                <wp:inline distT="0" distB="0" distL="0" distR="0" wp14:anchorId="0638B330" wp14:editId="35A9704A">
                  <wp:extent cx="1939636" cy="145472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39636" cy="14547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ADC3AE" w14:textId="77777777" w:rsidR="0046365D" w:rsidRPr="009F5A80" w:rsidRDefault="0046365D" w:rsidP="00883490">
      <w:pPr>
        <w:spacing w:after="0" w:line="240" w:lineRule="auto"/>
        <w:rPr>
          <w:rFonts w:ascii="Times New Roman" w:hAnsi="Times New Roman" w:cs="Times New Roman"/>
          <w:sz w:val="24"/>
          <w:szCs w:val="24"/>
        </w:rPr>
      </w:pPr>
    </w:p>
    <w:sectPr w:rsidR="0046365D" w:rsidRPr="009F5A80" w:rsidSect="00435C58">
      <w:footerReference w:type="default" r:id="rId31"/>
      <w:headerReference w:type="first" r:id="rId32"/>
      <w:footerReference w:type="first" r:id="rId33"/>
      <w:pgSz w:w="12240" w:h="15840" w:code="1"/>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435AD" w14:textId="77777777" w:rsidR="00AD2323" w:rsidRDefault="00AD2323" w:rsidP="009F5A80">
      <w:pPr>
        <w:spacing w:after="0" w:line="240" w:lineRule="auto"/>
      </w:pPr>
      <w:r>
        <w:separator/>
      </w:r>
    </w:p>
  </w:endnote>
  <w:endnote w:type="continuationSeparator" w:id="0">
    <w:p w14:paraId="19B872EE" w14:textId="77777777" w:rsidR="00AD2323" w:rsidRDefault="00AD2323" w:rsidP="009F5A80">
      <w:pPr>
        <w:spacing w:after="0" w:line="240" w:lineRule="auto"/>
      </w:pPr>
      <w:r>
        <w:continuationSeparator/>
      </w:r>
    </w:p>
  </w:endnote>
  <w:endnote w:type="continuationNotice" w:id="1">
    <w:p w14:paraId="162D0C9F" w14:textId="77777777" w:rsidR="00AD2323" w:rsidRDefault="00AD23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0809D" w14:textId="3E7FA545" w:rsidR="006933EA" w:rsidRDefault="00C0383B" w:rsidP="00435C58">
    <w:pPr>
      <w:pStyle w:val="Footer"/>
      <w:tabs>
        <w:tab w:val="clear" w:pos="4680"/>
        <w:tab w:val="clear" w:pos="9360"/>
        <w:tab w:val="left" w:pos="9000"/>
        <w:tab w:val="right" w:pos="10440"/>
      </w:tabs>
      <w:ind w:left="-1080" w:right="-1080"/>
      <w:jc w:val="both"/>
    </w:pPr>
    <w:r w:rsidRPr="006933EA">
      <w:rPr>
        <w:rFonts w:ascii="Times New Roman" w:hAnsi="Times New Roman" w:cs="Times New Roman"/>
        <w:noProof/>
      </w:rPr>
      <w:drawing>
        <wp:anchor distT="0" distB="0" distL="114300" distR="114300" simplePos="0" relativeHeight="251660288" behindDoc="1" locked="0" layoutInCell="1" allowOverlap="1" wp14:anchorId="176615A4" wp14:editId="41F42354">
          <wp:simplePos x="0" y="0"/>
          <wp:positionH relativeFrom="page">
            <wp:posOffset>64770</wp:posOffset>
          </wp:positionH>
          <wp:positionV relativeFrom="paragraph">
            <wp:posOffset>99695</wp:posOffset>
          </wp:positionV>
          <wp:extent cx="7772400" cy="4610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772400" cy="46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2ED16" w14:textId="77777777" w:rsidR="006933EA" w:rsidRDefault="006933EA" w:rsidP="00435C58">
    <w:pPr>
      <w:pStyle w:val="Footer"/>
      <w:tabs>
        <w:tab w:val="clear" w:pos="4680"/>
        <w:tab w:val="clear" w:pos="9360"/>
        <w:tab w:val="left" w:pos="9000"/>
        <w:tab w:val="right" w:pos="10440"/>
      </w:tabs>
      <w:ind w:left="-1080" w:right="-1080"/>
      <w:jc w:val="both"/>
    </w:pPr>
  </w:p>
  <w:p w14:paraId="7826D203" w14:textId="11211DC4" w:rsidR="001E7569" w:rsidRPr="006933EA" w:rsidRDefault="00B94A3A" w:rsidP="00435C58">
    <w:pPr>
      <w:pStyle w:val="Footer"/>
      <w:tabs>
        <w:tab w:val="clear" w:pos="4680"/>
        <w:tab w:val="clear" w:pos="9360"/>
        <w:tab w:val="left" w:pos="9000"/>
        <w:tab w:val="right" w:pos="10440"/>
      </w:tabs>
      <w:ind w:left="-1080" w:right="-1080"/>
      <w:jc w:val="both"/>
      <w:rPr>
        <w:rFonts w:ascii="Times New Roman" w:hAnsi="Times New Roman" w:cs="Times New Roman"/>
      </w:rPr>
    </w:pPr>
    <w:r w:rsidRPr="006933EA">
      <w:rPr>
        <w:rFonts w:ascii="Times New Roman" w:hAnsi="Times New Roman" w:cs="Times New Roman"/>
      </w:rPr>
      <w:t>AHRQ Safety Program for Reducing CAUTI in Hospitals</w:t>
    </w:r>
    <w:r w:rsidRPr="006933EA">
      <w:rPr>
        <w:rFonts w:ascii="Times New Roman" w:hAnsi="Times New Roman" w:cs="Times New Roman"/>
      </w:rPr>
      <w:tab/>
    </w:r>
    <w:r w:rsidRPr="006933EA">
      <w:rPr>
        <w:rFonts w:ascii="Times New Roman" w:hAnsi="Times New Roman" w:cs="Times New Roman"/>
        <w:color w:val="FFFFFF" w:themeColor="background1"/>
      </w:rPr>
      <w:t>Overview</w:t>
    </w:r>
    <w:r w:rsidRPr="006933EA">
      <w:rPr>
        <w:rFonts w:ascii="Times New Roman" w:hAnsi="Times New Roman" w:cs="Times New Roman"/>
        <w:color w:val="FFFFFF" w:themeColor="background1"/>
      </w:rPr>
      <w:tab/>
    </w:r>
    <w:r w:rsidRPr="006933EA">
      <w:rPr>
        <w:rFonts w:ascii="Times New Roman" w:hAnsi="Times New Roman" w:cs="Times New Roman"/>
        <w:color w:val="FFFFFF" w:themeColor="background1"/>
      </w:rPr>
      <w:fldChar w:fldCharType="begin"/>
    </w:r>
    <w:r w:rsidRPr="006933EA">
      <w:rPr>
        <w:rFonts w:ascii="Times New Roman" w:hAnsi="Times New Roman" w:cs="Times New Roman"/>
        <w:color w:val="FFFFFF" w:themeColor="background1"/>
      </w:rPr>
      <w:instrText xml:space="preserve"> PAGE   \* MERGEFORMAT </w:instrText>
    </w:r>
    <w:r w:rsidRPr="006933EA">
      <w:rPr>
        <w:rFonts w:ascii="Times New Roman" w:hAnsi="Times New Roman" w:cs="Times New Roman"/>
        <w:color w:val="FFFFFF" w:themeColor="background1"/>
      </w:rPr>
      <w:fldChar w:fldCharType="separate"/>
    </w:r>
    <w:r w:rsidR="00C0383B">
      <w:rPr>
        <w:rFonts w:ascii="Times New Roman" w:hAnsi="Times New Roman" w:cs="Times New Roman"/>
        <w:noProof/>
        <w:color w:val="FFFFFF" w:themeColor="background1"/>
      </w:rPr>
      <w:t>2</w:t>
    </w:r>
    <w:r w:rsidRPr="006933EA">
      <w:rPr>
        <w:rFonts w:ascii="Times New Roman" w:hAnsi="Times New Roman" w:cs="Times New Roman"/>
        <w:noProof/>
        <w:color w:val="FFFFFF" w:themeColor="background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B7D27" w14:textId="2CB433F7" w:rsidR="008639A6" w:rsidRDefault="008639A6">
    <w:pPr>
      <w:pStyle w:val="Footer"/>
    </w:pPr>
    <w:r w:rsidRPr="008639A6">
      <w:rPr>
        <w:noProof/>
      </w:rPr>
      <w:drawing>
        <wp:anchor distT="0" distB="0" distL="114300" distR="114300" simplePos="0" relativeHeight="251662336" behindDoc="1" locked="0" layoutInCell="1" allowOverlap="1" wp14:anchorId="70445AFE" wp14:editId="15BCE57E">
          <wp:simplePos x="0" y="0"/>
          <wp:positionH relativeFrom="page">
            <wp:posOffset>0</wp:posOffset>
          </wp:positionH>
          <wp:positionV relativeFrom="paragraph">
            <wp:posOffset>-504190</wp:posOffset>
          </wp:positionV>
          <wp:extent cx="7805707" cy="700810"/>
          <wp:effectExtent l="0" t="0" r="5080" b="444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t="88026"/>
                  <a:stretch/>
                </pic:blipFill>
                <pic:spPr>
                  <a:xfrm>
                    <a:off x="0" y="0"/>
                    <a:ext cx="7805707" cy="7008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A6514" w14:textId="77777777" w:rsidR="00AD2323" w:rsidRDefault="00AD2323" w:rsidP="009F5A80">
      <w:pPr>
        <w:spacing w:after="0" w:line="240" w:lineRule="auto"/>
      </w:pPr>
      <w:r>
        <w:separator/>
      </w:r>
    </w:p>
  </w:footnote>
  <w:footnote w:type="continuationSeparator" w:id="0">
    <w:p w14:paraId="10174A17" w14:textId="77777777" w:rsidR="00AD2323" w:rsidRDefault="00AD2323" w:rsidP="009F5A80">
      <w:pPr>
        <w:spacing w:after="0" w:line="240" w:lineRule="auto"/>
      </w:pPr>
      <w:r>
        <w:continuationSeparator/>
      </w:r>
    </w:p>
  </w:footnote>
  <w:footnote w:type="continuationNotice" w:id="1">
    <w:p w14:paraId="5E485580" w14:textId="77777777" w:rsidR="00AD2323" w:rsidRDefault="00AD232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32630" w14:textId="72A96461" w:rsidR="008639A6" w:rsidRPr="00802B42" w:rsidRDefault="008639A6" w:rsidP="008639A6">
    <w:pPr>
      <w:pStyle w:val="Header"/>
      <w:jc w:val="center"/>
      <w:rPr>
        <w:rFonts w:ascii="Arial" w:hAnsi="Arial" w:cs="Arial"/>
        <w:b/>
        <w:color w:val="FFFFFF" w:themeColor="background1"/>
        <w:sz w:val="32"/>
      </w:rPr>
    </w:pPr>
    <w:r w:rsidRPr="00802B42">
      <w:rPr>
        <w:rFonts w:ascii="Arial" w:hAnsi="Arial" w:cs="Arial"/>
        <w:b/>
        <w:noProof/>
        <w:sz w:val="32"/>
      </w:rPr>
      <w:drawing>
        <wp:anchor distT="0" distB="0" distL="114300" distR="114300" simplePos="0" relativeHeight="251661312" behindDoc="1" locked="0" layoutInCell="1" allowOverlap="1" wp14:anchorId="10C66FAB" wp14:editId="65AD29E3">
          <wp:simplePos x="0" y="0"/>
          <wp:positionH relativeFrom="page">
            <wp:posOffset>-9525</wp:posOffset>
          </wp:positionH>
          <wp:positionV relativeFrom="paragraph">
            <wp:posOffset>-488950</wp:posOffset>
          </wp:positionV>
          <wp:extent cx="7833684" cy="1994170"/>
          <wp:effectExtent l="0" t="0" r="0" b="635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2" b="66062"/>
                  <a:stretch/>
                </pic:blipFill>
                <pic:spPr>
                  <a:xfrm>
                    <a:off x="0" y="0"/>
                    <a:ext cx="7833684" cy="1994170"/>
                  </a:xfrm>
                  <a:prstGeom prst="rect">
                    <a:avLst/>
                  </a:prstGeom>
                </pic:spPr>
              </pic:pic>
            </a:graphicData>
          </a:graphic>
          <wp14:sizeRelH relativeFrom="page">
            <wp14:pctWidth>0</wp14:pctWidth>
          </wp14:sizeRelH>
          <wp14:sizeRelV relativeFrom="page">
            <wp14:pctHeight>0</wp14:pctHeight>
          </wp14:sizeRelV>
        </wp:anchor>
      </w:drawing>
    </w:r>
    <w:r w:rsidRPr="00802B42">
      <w:rPr>
        <w:rFonts w:ascii="Arial" w:hAnsi="Arial" w:cs="Arial"/>
        <w:b/>
        <w:color w:val="FFFFFF" w:themeColor="background1"/>
        <w:sz w:val="32"/>
      </w:rPr>
      <w:t>AHRQ Safety Program for Reducing CAUTI in Hospitals</w:t>
    </w:r>
  </w:p>
  <w:p w14:paraId="677CC05E" w14:textId="0FF439E5" w:rsidR="008639A6" w:rsidRPr="00802B42" w:rsidRDefault="008639A6" w:rsidP="008639A6">
    <w:pPr>
      <w:pStyle w:val="Header"/>
      <w:jc w:val="center"/>
      <w:rPr>
        <w:rFonts w:ascii="Arial" w:hAnsi="Arial" w:cs="Arial"/>
        <w:color w:val="FFFFFF" w:themeColor="background1"/>
        <w:sz w:val="32"/>
      </w:rPr>
    </w:pPr>
    <w:r w:rsidRPr="00802B42">
      <w:rPr>
        <w:rFonts w:ascii="Arial" w:hAnsi="Arial" w:cs="Arial"/>
        <w:color w:val="FFFFFF" w:themeColor="background1"/>
        <w:sz w:val="32"/>
      </w:rPr>
      <w:t>Preventing CAUTI in the ICU Setting</w:t>
    </w:r>
  </w:p>
  <w:p w14:paraId="37ECBBFA" w14:textId="275DB207" w:rsidR="008639A6" w:rsidRPr="00802B42" w:rsidRDefault="008639A6" w:rsidP="008639A6">
    <w:pPr>
      <w:pStyle w:val="Header"/>
      <w:jc w:val="center"/>
      <w:rPr>
        <w:rFonts w:ascii="Arial" w:hAnsi="Arial" w:cs="Arial"/>
        <w:sz w:val="32"/>
      </w:rPr>
    </w:pPr>
    <w:r w:rsidRPr="00802B42">
      <w:rPr>
        <w:rFonts w:ascii="Arial" w:hAnsi="Arial" w:cs="Arial"/>
        <w:color w:val="FFFFFF" w:themeColor="background1"/>
        <w:sz w:val="32"/>
      </w:rPr>
      <w:t>Module 1: Overview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F26FE"/>
    <w:multiLevelType w:val="hybridMultilevel"/>
    <w:tmpl w:val="35404FBC"/>
    <w:lvl w:ilvl="0" w:tplc="47CCAFEC">
      <w:start w:val="1"/>
      <w:numFmt w:val="bullet"/>
      <w:lvlText w:val="•"/>
      <w:lvlJc w:val="left"/>
      <w:pPr>
        <w:tabs>
          <w:tab w:val="num" w:pos="720"/>
        </w:tabs>
        <w:ind w:left="720" w:hanging="360"/>
      </w:pPr>
      <w:rPr>
        <w:rFonts w:ascii="Arial" w:hAnsi="Arial" w:hint="default"/>
      </w:rPr>
    </w:lvl>
    <w:lvl w:ilvl="1" w:tplc="6F6CDAA2" w:tentative="1">
      <w:start w:val="1"/>
      <w:numFmt w:val="bullet"/>
      <w:lvlText w:val="•"/>
      <w:lvlJc w:val="left"/>
      <w:pPr>
        <w:tabs>
          <w:tab w:val="num" w:pos="1440"/>
        </w:tabs>
        <w:ind w:left="1440" w:hanging="360"/>
      </w:pPr>
      <w:rPr>
        <w:rFonts w:ascii="Arial" w:hAnsi="Arial" w:hint="default"/>
      </w:rPr>
    </w:lvl>
    <w:lvl w:ilvl="2" w:tplc="34BA31FC" w:tentative="1">
      <w:start w:val="1"/>
      <w:numFmt w:val="bullet"/>
      <w:lvlText w:val="•"/>
      <w:lvlJc w:val="left"/>
      <w:pPr>
        <w:tabs>
          <w:tab w:val="num" w:pos="2160"/>
        </w:tabs>
        <w:ind w:left="2160" w:hanging="360"/>
      </w:pPr>
      <w:rPr>
        <w:rFonts w:ascii="Arial" w:hAnsi="Arial" w:hint="default"/>
      </w:rPr>
    </w:lvl>
    <w:lvl w:ilvl="3" w:tplc="139CC360" w:tentative="1">
      <w:start w:val="1"/>
      <w:numFmt w:val="bullet"/>
      <w:lvlText w:val="•"/>
      <w:lvlJc w:val="left"/>
      <w:pPr>
        <w:tabs>
          <w:tab w:val="num" w:pos="2880"/>
        </w:tabs>
        <w:ind w:left="2880" w:hanging="360"/>
      </w:pPr>
      <w:rPr>
        <w:rFonts w:ascii="Arial" w:hAnsi="Arial" w:hint="default"/>
      </w:rPr>
    </w:lvl>
    <w:lvl w:ilvl="4" w:tplc="B46C10BE" w:tentative="1">
      <w:start w:val="1"/>
      <w:numFmt w:val="bullet"/>
      <w:lvlText w:val="•"/>
      <w:lvlJc w:val="left"/>
      <w:pPr>
        <w:tabs>
          <w:tab w:val="num" w:pos="3600"/>
        </w:tabs>
        <w:ind w:left="3600" w:hanging="360"/>
      </w:pPr>
      <w:rPr>
        <w:rFonts w:ascii="Arial" w:hAnsi="Arial" w:hint="default"/>
      </w:rPr>
    </w:lvl>
    <w:lvl w:ilvl="5" w:tplc="C6F89332" w:tentative="1">
      <w:start w:val="1"/>
      <w:numFmt w:val="bullet"/>
      <w:lvlText w:val="•"/>
      <w:lvlJc w:val="left"/>
      <w:pPr>
        <w:tabs>
          <w:tab w:val="num" w:pos="4320"/>
        </w:tabs>
        <w:ind w:left="4320" w:hanging="360"/>
      </w:pPr>
      <w:rPr>
        <w:rFonts w:ascii="Arial" w:hAnsi="Arial" w:hint="default"/>
      </w:rPr>
    </w:lvl>
    <w:lvl w:ilvl="6" w:tplc="62D05C88" w:tentative="1">
      <w:start w:val="1"/>
      <w:numFmt w:val="bullet"/>
      <w:lvlText w:val="•"/>
      <w:lvlJc w:val="left"/>
      <w:pPr>
        <w:tabs>
          <w:tab w:val="num" w:pos="5040"/>
        </w:tabs>
        <w:ind w:left="5040" w:hanging="360"/>
      </w:pPr>
      <w:rPr>
        <w:rFonts w:ascii="Arial" w:hAnsi="Arial" w:hint="default"/>
      </w:rPr>
    </w:lvl>
    <w:lvl w:ilvl="7" w:tplc="34E23C30" w:tentative="1">
      <w:start w:val="1"/>
      <w:numFmt w:val="bullet"/>
      <w:lvlText w:val="•"/>
      <w:lvlJc w:val="left"/>
      <w:pPr>
        <w:tabs>
          <w:tab w:val="num" w:pos="5760"/>
        </w:tabs>
        <w:ind w:left="5760" w:hanging="360"/>
      </w:pPr>
      <w:rPr>
        <w:rFonts w:ascii="Arial" w:hAnsi="Arial" w:hint="default"/>
      </w:rPr>
    </w:lvl>
    <w:lvl w:ilvl="8" w:tplc="539C0CCC" w:tentative="1">
      <w:start w:val="1"/>
      <w:numFmt w:val="bullet"/>
      <w:lvlText w:val="•"/>
      <w:lvlJc w:val="left"/>
      <w:pPr>
        <w:tabs>
          <w:tab w:val="num" w:pos="6480"/>
        </w:tabs>
        <w:ind w:left="6480" w:hanging="360"/>
      </w:pPr>
      <w:rPr>
        <w:rFonts w:ascii="Arial" w:hAnsi="Arial" w:hint="default"/>
      </w:rPr>
    </w:lvl>
  </w:abstractNum>
  <w:abstractNum w:abstractNumId="1">
    <w:nsid w:val="14D606CF"/>
    <w:multiLevelType w:val="hybridMultilevel"/>
    <w:tmpl w:val="B4D60A42"/>
    <w:lvl w:ilvl="0" w:tplc="09D48034">
      <w:start w:val="1"/>
      <w:numFmt w:val="bullet"/>
      <w:lvlText w:val="•"/>
      <w:lvlJc w:val="left"/>
      <w:pPr>
        <w:tabs>
          <w:tab w:val="num" w:pos="720"/>
        </w:tabs>
        <w:ind w:left="720" w:hanging="360"/>
      </w:pPr>
      <w:rPr>
        <w:rFonts w:ascii="Arial" w:hAnsi="Arial" w:hint="default"/>
      </w:rPr>
    </w:lvl>
    <w:lvl w:ilvl="1" w:tplc="BF92D94C" w:tentative="1">
      <w:start w:val="1"/>
      <w:numFmt w:val="bullet"/>
      <w:lvlText w:val="•"/>
      <w:lvlJc w:val="left"/>
      <w:pPr>
        <w:tabs>
          <w:tab w:val="num" w:pos="1440"/>
        </w:tabs>
        <w:ind w:left="1440" w:hanging="360"/>
      </w:pPr>
      <w:rPr>
        <w:rFonts w:ascii="Arial" w:hAnsi="Arial" w:hint="default"/>
      </w:rPr>
    </w:lvl>
    <w:lvl w:ilvl="2" w:tplc="F4F02552" w:tentative="1">
      <w:start w:val="1"/>
      <w:numFmt w:val="bullet"/>
      <w:lvlText w:val="•"/>
      <w:lvlJc w:val="left"/>
      <w:pPr>
        <w:tabs>
          <w:tab w:val="num" w:pos="2160"/>
        </w:tabs>
        <w:ind w:left="2160" w:hanging="360"/>
      </w:pPr>
      <w:rPr>
        <w:rFonts w:ascii="Arial" w:hAnsi="Arial" w:hint="default"/>
      </w:rPr>
    </w:lvl>
    <w:lvl w:ilvl="3" w:tplc="228CACC0" w:tentative="1">
      <w:start w:val="1"/>
      <w:numFmt w:val="bullet"/>
      <w:lvlText w:val="•"/>
      <w:lvlJc w:val="left"/>
      <w:pPr>
        <w:tabs>
          <w:tab w:val="num" w:pos="2880"/>
        </w:tabs>
        <w:ind w:left="2880" w:hanging="360"/>
      </w:pPr>
      <w:rPr>
        <w:rFonts w:ascii="Arial" w:hAnsi="Arial" w:hint="default"/>
      </w:rPr>
    </w:lvl>
    <w:lvl w:ilvl="4" w:tplc="ABBE38D0" w:tentative="1">
      <w:start w:val="1"/>
      <w:numFmt w:val="bullet"/>
      <w:lvlText w:val="•"/>
      <w:lvlJc w:val="left"/>
      <w:pPr>
        <w:tabs>
          <w:tab w:val="num" w:pos="3600"/>
        </w:tabs>
        <w:ind w:left="3600" w:hanging="360"/>
      </w:pPr>
      <w:rPr>
        <w:rFonts w:ascii="Arial" w:hAnsi="Arial" w:hint="default"/>
      </w:rPr>
    </w:lvl>
    <w:lvl w:ilvl="5" w:tplc="1208442A" w:tentative="1">
      <w:start w:val="1"/>
      <w:numFmt w:val="bullet"/>
      <w:lvlText w:val="•"/>
      <w:lvlJc w:val="left"/>
      <w:pPr>
        <w:tabs>
          <w:tab w:val="num" w:pos="4320"/>
        </w:tabs>
        <w:ind w:left="4320" w:hanging="360"/>
      </w:pPr>
      <w:rPr>
        <w:rFonts w:ascii="Arial" w:hAnsi="Arial" w:hint="default"/>
      </w:rPr>
    </w:lvl>
    <w:lvl w:ilvl="6" w:tplc="730C132A" w:tentative="1">
      <w:start w:val="1"/>
      <w:numFmt w:val="bullet"/>
      <w:lvlText w:val="•"/>
      <w:lvlJc w:val="left"/>
      <w:pPr>
        <w:tabs>
          <w:tab w:val="num" w:pos="5040"/>
        </w:tabs>
        <w:ind w:left="5040" w:hanging="360"/>
      </w:pPr>
      <w:rPr>
        <w:rFonts w:ascii="Arial" w:hAnsi="Arial" w:hint="default"/>
      </w:rPr>
    </w:lvl>
    <w:lvl w:ilvl="7" w:tplc="B4C0AAFE" w:tentative="1">
      <w:start w:val="1"/>
      <w:numFmt w:val="bullet"/>
      <w:lvlText w:val="•"/>
      <w:lvlJc w:val="left"/>
      <w:pPr>
        <w:tabs>
          <w:tab w:val="num" w:pos="5760"/>
        </w:tabs>
        <w:ind w:left="5760" w:hanging="360"/>
      </w:pPr>
      <w:rPr>
        <w:rFonts w:ascii="Arial" w:hAnsi="Arial" w:hint="default"/>
      </w:rPr>
    </w:lvl>
    <w:lvl w:ilvl="8" w:tplc="730853BA" w:tentative="1">
      <w:start w:val="1"/>
      <w:numFmt w:val="bullet"/>
      <w:lvlText w:val="•"/>
      <w:lvlJc w:val="left"/>
      <w:pPr>
        <w:tabs>
          <w:tab w:val="num" w:pos="6480"/>
        </w:tabs>
        <w:ind w:left="6480" w:hanging="360"/>
      </w:pPr>
      <w:rPr>
        <w:rFonts w:ascii="Arial" w:hAnsi="Arial" w:hint="default"/>
      </w:rPr>
    </w:lvl>
  </w:abstractNum>
  <w:abstractNum w:abstractNumId="2">
    <w:nsid w:val="15D07BD8"/>
    <w:multiLevelType w:val="hybridMultilevel"/>
    <w:tmpl w:val="D2F47172"/>
    <w:lvl w:ilvl="0" w:tplc="A438A492">
      <w:start w:val="1"/>
      <w:numFmt w:val="bullet"/>
      <w:lvlText w:val="•"/>
      <w:lvlJc w:val="left"/>
      <w:pPr>
        <w:tabs>
          <w:tab w:val="num" w:pos="720"/>
        </w:tabs>
        <w:ind w:left="720" w:hanging="360"/>
      </w:pPr>
      <w:rPr>
        <w:rFonts w:ascii="Arial" w:hAnsi="Arial" w:hint="default"/>
      </w:rPr>
    </w:lvl>
    <w:lvl w:ilvl="1" w:tplc="DFC2A242" w:tentative="1">
      <w:start w:val="1"/>
      <w:numFmt w:val="bullet"/>
      <w:lvlText w:val="•"/>
      <w:lvlJc w:val="left"/>
      <w:pPr>
        <w:tabs>
          <w:tab w:val="num" w:pos="1440"/>
        </w:tabs>
        <w:ind w:left="1440" w:hanging="360"/>
      </w:pPr>
      <w:rPr>
        <w:rFonts w:ascii="Arial" w:hAnsi="Arial" w:hint="default"/>
      </w:rPr>
    </w:lvl>
    <w:lvl w:ilvl="2" w:tplc="640A3DA0" w:tentative="1">
      <w:start w:val="1"/>
      <w:numFmt w:val="bullet"/>
      <w:lvlText w:val="•"/>
      <w:lvlJc w:val="left"/>
      <w:pPr>
        <w:tabs>
          <w:tab w:val="num" w:pos="2160"/>
        </w:tabs>
        <w:ind w:left="2160" w:hanging="360"/>
      </w:pPr>
      <w:rPr>
        <w:rFonts w:ascii="Arial" w:hAnsi="Arial" w:hint="default"/>
      </w:rPr>
    </w:lvl>
    <w:lvl w:ilvl="3" w:tplc="B5CA9076" w:tentative="1">
      <w:start w:val="1"/>
      <w:numFmt w:val="bullet"/>
      <w:lvlText w:val="•"/>
      <w:lvlJc w:val="left"/>
      <w:pPr>
        <w:tabs>
          <w:tab w:val="num" w:pos="2880"/>
        </w:tabs>
        <w:ind w:left="2880" w:hanging="360"/>
      </w:pPr>
      <w:rPr>
        <w:rFonts w:ascii="Arial" w:hAnsi="Arial" w:hint="default"/>
      </w:rPr>
    </w:lvl>
    <w:lvl w:ilvl="4" w:tplc="7892E82A" w:tentative="1">
      <w:start w:val="1"/>
      <w:numFmt w:val="bullet"/>
      <w:lvlText w:val="•"/>
      <w:lvlJc w:val="left"/>
      <w:pPr>
        <w:tabs>
          <w:tab w:val="num" w:pos="3600"/>
        </w:tabs>
        <w:ind w:left="3600" w:hanging="360"/>
      </w:pPr>
      <w:rPr>
        <w:rFonts w:ascii="Arial" w:hAnsi="Arial" w:hint="default"/>
      </w:rPr>
    </w:lvl>
    <w:lvl w:ilvl="5" w:tplc="52E0BFDA" w:tentative="1">
      <w:start w:val="1"/>
      <w:numFmt w:val="bullet"/>
      <w:lvlText w:val="•"/>
      <w:lvlJc w:val="left"/>
      <w:pPr>
        <w:tabs>
          <w:tab w:val="num" w:pos="4320"/>
        </w:tabs>
        <w:ind w:left="4320" w:hanging="360"/>
      </w:pPr>
      <w:rPr>
        <w:rFonts w:ascii="Arial" w:hAnsi="Arial" w:hint="default"/>
      </w:rPr>
    </w:lvl>
    <w:lvl w:ilvl="6" w:tplc="85860636" w:tentative="1">
      <w:start w:val="1"/>
      <w:numFmt w:val="bullet"/>
      <w:lvlText w:val="•"/>
      <w:lvlJc w:val="left"/>
      <w:pPr>
        <w:tabs>
          <w:tab w:val="num" w:pos="5040"/>
        </w:tabs>
        <w:ind w:left="5040" w:hanging="360"/>
      </w:pPr>
      <w:rPr>
        <w:rFonts w:ascii="Arial" w:hAnsi="Arial" w:hint="default"/>
      </w:rPr>
    </w:lvl>
    <w:lvl w:ilvl="7" w:tplc="8F902B4A" w:tentative="1">
      <w:start w:val="1"/>
      <w:numFmt w:val="bullet"/>
      <w:lvlText w:val="•"/>
      <w:lvlJc w:val="left"/>
      <w:pPr>
        <w:tabs>
          <w:tab w:val="num" w:pos="5760"/>
        </w:tabs>
        <w:ind w:left="5760" w:hanging="360"/>
      </w:pPr>
      <w:rPr>
        <w:rFonts w:ascii="Arial" w:hAnsi="Arial" w:hint="default"/>
      </w:rPr>
    </w:lvl>
    <w:lvl w:ilvl="8" w:tplc="FE3E1E60" w:tentative="1">
      <w:start w:val="1"/>
      <w:numFmt w:val="bullet"/>
      <w:lvlText w:val="•"/>
      <w:lvlJc w:val="left"/>
      <w:pPr>
        <w:tabs>
          <w:tab w:val="num" w:pos="6480"/>
        </w:tabs>
        <w:ind w:left="6480" w:hanging="360"/>
      </w:pPr>
      <w:rPr>
        <w:rFonts w:ascii="Arial" w:hAnsi="Arial" w:hint="default"/>
      </w:rPr>
    </w:lvl>
  </w:abstractNum>
  <w:abstractNum w:abstractNumId="3">
    <w:nsid w:val="2D986887"/>
    <w:multiLevelType w:val="hybridMultilevel"/>
    <w:tmpl w:val="A05C8498"/>
    <w:lvl w:ilvl="0" w:tplc="47CCC08E">
      <w:start w:val="1"/>
      <w:numFmt w:val="bullet"/>
      <w:lvlText w:val="•"/>
      <w:lvlJc w:val="left"/>
      <w:pPr>
        <w:tabs>
          <w:tab w:val="num" w:pos="720"/>
        </w:tabs>
        <w:ind w:left="720" w:hanging="360"/>
      </w:pPr>
      <w:rPr>
        <w:rFonts w:ascii="Arial" w:hAnsi="Arial" w:hint="default"/>
      </w:rPr>
    </w:lvl>
    <w:lvl w:ilvl="1" w:tplc="7B1A3834" w:tentative="1">
      <w:start w:val="1"/>
      <w:numFmt w:val="bullet"/>
      <w:lvlText w:val="•"/>
      <w:lvlJc w:val="left"/>
      <w:pPr>
        <w:tabs>
          <w:tab w:val="num" w:pos="1440"/>
        </w:tabs>
        <w:ind w:left="1440" w:hanging="360"/>
      </w:pPr>
      <w:rPr>
        <w:rFonts w:ascii="Arial" w:hAnsi="Arial" w:hint="default"/>
      </w:rPr>
    </w:lvl>
    <w:lvl w:ilvl="2" w:tplc="AD22893E" w:tentative="1">
      <w:start w:val="1"/>
      <w:numFmt w:val="bullet"/>
      <w:lvlText w:val="•"/>
      <w:lvlJc w:val="left"/>
      <w:pPr>
        <w:tabs>
          <w:tab w:val="num" w:pos="2160"/>
        </w:tabs>
        <w:ind w:left="2160" w:hanging="360"/>
      </w:pPr>
      <w:rPr>
        <w:rFonts w:ascii="Arial" w:hAnsi="Arial" w:hint="default"/>
      </w:rPr>
    </w:lvl>
    <w:lvl w:ilvl="3" w:tplc="A12EC948" w:tentative="1">
      <w:start w:val="1"/>
      <w:numFmt w:val="bullet"/>
      <w:lvlText w:val="•"/>
      <w:lvlJc w:val="left"/>
      <w:pPr>
        <w:tabs>
          <w:tab w:val="num" w:pos="2880"/>
        </w:tabs>
        <w:ind w:left="2880" w:hanging="360"/>
      </w:pPr>
      <w:rPr>
        <w:rFonts w:ascii="Arial" w:hAnsi="Arial" w:hint="default"/>
      </w:rPr>
    </w:lvl>
    <w:lvl w:ilvl="4" w:tplc="56A44D16" w:tentative="1">
      <w:start w:val="1"/>
      <w:numFmt w:val="bullet"/>
      <w:lvlText w:val="•"/>
      <w:lvlJc w:val="left"/>
      <w:pPr>
        <w:tabs>
          <w:tab w:val="num" w:pos="3600"/>
        </w:tabs>
        <w:ind w:left="3600" w:hanging="360"/>
      </w:pPr>
      <w:rPr>
        <w:rFonts w:ascii="Arial" w:hAnsi="Arial" w:hint="default"/>
      </w:rPr>
    </w:lvl>
    <w:lvl w:ilvl="5" w:tplc="A9C2E2F2" w:tentative="1">
      <w:start w:val="1"/>
      <w:numFmt w:val="bullet"/>
      <w:lvlText w:val="•"/>
      <w:lvlJc w:val="left"/>
      <w:pPr>
        <w:tabs>
          <w:tab w:val="num" w:pos="4320"/>
        </w:tabs>
        <w:ind w:left="4320" w:hanging="360"/>
      </w:pPr>
      <w:rPr>
        <w:rFonts w:ascii="Arial" w:hAnsi="Arial" w:hint="default"/>
      </w:rPr>
    </w:lvl>
    <w:lvl w:ilvl="6" w:tplc="E3F83096" w:tentative="1">
      <w:start w:val="1"/>
      <w:numFmt w:val="bullet"/>
      <w:lvlText w:val="•"/>
      <w:lvlJc w:val="left"/>
      <w:pPr>
        <w:tabs>
          <w:tab w:val="num" w:pos="5040"/>
        </w:tabs>
        <w:ind w:left="5040" w:hanging="360"/>
      </w:pPr>
      <w:rPr>
        <w:rFonts w:ascii="Arial" w:hAnsi="Arial" w:hint="default"/>
      </w:rPr>
    </w:lvl>
    <w:lvl w:ilvl="7" w:tplc="4830E688" w:tentative="1">
      <w:start w:val="1"/>
      <w:numFmt w:val="bullet"/>
      <w:lvlText w:val="•"/>
      <w:lvlJc w:val="left"/>
      <w:pPr>
        <w:tabs>
          <w:tab w:val="num" w:pos="5760"/>
        </w:tabs>
        <w:ind w:left="5760" w:hanging="360"/>
      </w:pPr>
      <w:rPr>
        <w:rFonts w:ascii="Arial" w:hAnsi="Arial" w:hint="default"/>
      </w:rPr>
    </w:lvl>
    <w:lvl w:ilvl="8" w:tplc="76F2B3EA" w:tentative="1">
      <w:start w:val="1"/>
      <w:numFmt w:val="bullet"/>
      <w:lvlText w:val="•"/>
      <w:lvlJc w:val="left"/>
      <w:pPr>
        <w:tabs>
          <w:tab w:val="num" w:pos="6480"/>
        </w:tabs>
        <w:ind w:left="6480" w:hanging="360"/>
      </w:pPr>
      <w:rPr>
        <w:rFonts w:ascii="Arial" w:hAnsi="Arial" w:hint="default"/>
      </w:rPr>
    </w:lvl>
  </w:abstractNum>
  <w:abstractNum w:abstractNumId="4">
    <w:nsid w:val="373E0876"/>
    <w:multiLevelType w:val="hybridMultilevel"/>
    <w:tmpl w:val="B420A298"/>
    <w:lvl w:ilvl="0" w:tplc="45C4E1AA">
      <w:start w:val="1"/>
      <w:numFmt w:val="decimal"/>
      <w:lvlText w:val="%1."/>
      <w:lvlJc w:val="left"/>
      <w:pPr>
        <w:tabs>
          <w:tab w:val="num" w:pos="720"/>
        </w:tabs>
        <w:ind w:left="720" w:hanging="360"/>
      </w:pPr>
    </w:lvl>
    <w:lvl w:ilvl="1" w:tplc="B07E82EC" w:tentative="1">
      <w:start w:val="1"/>
      <w:numFmt w:val="decimal"/>
      <w:lvlText w:val="%2."/>
      <w:lvlJc w:val="left"/>
      <w:pPr>
        <w:tabs>
          <w:tab w:val="num" w:pos="1440"/>
        </w:tabs>
        <w:ind w:left="1440" w:hanging="360"/>
      </w:pPr>
    </w:lvl>
    <w:lvl w:ilvl="2" w:tplc="FFFAB450" w:tentative="1">
      <w:start w:val="1"/>
      <w:numFmt w:val="decimal"/>
      <w:lvlText w:val="%3."/>
      <w:lvlJc w:val="left"/>
      <w:pPr>
        <w:tabs>
          <w:tab w:val="num" w:pos="2160"/>
        </w:tabs>
        <w:ind w:left="2160" w:hanging="360"/>
      </w:pPr>
    </w:lvl>
    <w:lvl w:ilvl="3" w:tplc="D3E217D4" w:tentative="1">
      <w:start w:val="1"/>
      <w:numFmt w:val="decimal"/>
      <w:lvlText w:val="%4."/>
      <w:lvlJc w:val="left"/>
      <w:pPr>
        <w:tabs>
          <w:tab w:val="num" w:pos="2880"/>
        </w:tabs>
        <w:ind w:left="2880" w:hanging="360"/>
      </w:pPr>
    </w:lvl>
    <w:lvl w:ilvl="4" w:tplc="83A61224" w:tentative="1">
      <w:start w:val="1"/>
      <w:numFmt w:val="decimal"/>
      <w:lvlText w:val="%5."/>
      <w:lvlJc w:val="left"/>
      <w:pPr>
        <w:tabs>
          <w:tab w:val="num" w:pos="3600"/>
        </w:tabs>
        <w:ind w:left="3600" w:hanging="360"/>
      </w:pPr>
    </w:lvl>
    <w:lvl w:ilvl="5" w:tplc="4B3CA49E" w:tentative="1">
      <w:start w:val="1"/>
      <w:numFmt w:val="decimal"/>
      <w:lvlText w:val="%6."/>
      <w:lvlJc w:val="left"/>
      <w:pPr>
        <w:tabs>
          <w:tab w:val="num" w:pos="4320"/>
        </w:tabs>
        <w:ind w:left="4320" w:hanging="360"/>
      </w:pPr>
    </w:lvl>
    <w:lvl w:ilvl="6" w:tplc="D1589E72" w:tentative="1">
      <w:start w:val="1"/>
      <w:numFmt w:val="decimal"/>
      <w:lvlText w:val="%7."/>
      <w:lvlJc w:val="left"/>
      <w:pPr>
        <w:tabs>
          <w:tab w:val="num" w:pos="5040"/>
        </w:tabs>
        <w:ind w:left="5040" w:hanging="360"/>
      </w:pPr>
    </w:lvl>
    <w:lvl w:ilvl="7" w:tplc="E8D4A9F8" w:tentative="1">
      <w:start w:val="1"/>
      <w:numFmt w:val="decimal"/>
      <w:lvlText w:val="%8."/>
      <w:lvlJc w:val="left"/>
      <w:pPr>
        <w:tabs>
          <w:tab w:val="num" w:pos="5760"/>
        </w:tabs>
        <w:ind w:left="5760" w:hanging="360"/>
      </w:pPr>
    </w:lvl>
    <w:lvl w:ilvl="8" w:tplc="FEE676FC" w:tentative="1">
      <w:start w:val="1"/>
      <w:numFmt w:val="decimal"/>
      <w:lvlText w:val="%9."/>
      <w:lvlJc w:val="left"/>
      <w:pPr>
        <w:tabs>
          <w:tab w:val="num" w:pos="6480"/>
        </w:tabs>
        <w:ind w:left="6480" w:hanging="360"/>
      </w:pPr>
    </w:lvl>
  </w:abstractNum>
  <w:abstractNum w:abstractNumId="5">
    <w:nsid w:val="4C453C61"/>
    <w:multiLevelType w:val="hybridMultilevel"/>
    <w:tmpl w:val="3F841220"/>
    <w:lvl w:ilvl="0" w:tplc="AF50FCAE">
      <w:start w:val="1"/>
      <w:numFmt w:val="bullet"/>
      <w:lvlText w:val="•"/>
      <w:lvlJc w:val="left"/>
      <w:pPr>
        <w:tabs>
          <w:tab w:val="num" w:pos="720"/>
        </w:tabs>
        <w:ind w:left="720" w:hanging="360"/>
      </w:pPr>
      <w:rPr>
        <w:rFonts w:ascii="Arial" w:hAnsi="Arial" w:hint="default"/>
      </w:rPr>
    </w:lvl>
    <w:lvl w:ilvl="1" w:tplc="46AEEC6A" w:tentative="1">
      <w:start w:val="1"/>
      <w:numFmt w:val="bullet"/>
      <w:lvlText w:val="•"/>
      <w:lvlJc w:val="left"/>
      <w:pPr>
        <w:tabs>
          <w:tab w:val="num" w:pos="1440"/>
        </w:tabs>
        <w:ind w:left="1440" w:hanging="360"/>
      </w:pPr>
      <w:rPr>
        <w:rFonts w:ascii="Arial" w:hAnsi="Arial" w:hint="default"/>
      </w:rPr>
    </w:lvl>
    <w:lvl w:ilvl="2" w:tplc="348A1DBE" w:tentative="1">
      <w:start w:val="1"/>
      <w:numFmt w:val="bullet"/>
      <w:lvlText w:val="•"/>
      <w:lvlJc w:val="left"/>
      <w:pPr>
        <w:tabs>
          <w:tab w:val="num" w:pos="2160"/>
        </w:tabs>
        <w:ind w:left="2160" w:hanging="360"/>
      </w:pPr>
      <w:rPr>
        <w:rFonts w:ascii="Arial" w:hAnsi="Arial" w:hint="default"/>
      </w:rPr>
    </w:lvl>
    <w:lvl w:ilvl="3" w:tplc="8A0A1160" w:tentative="1">
      <w:start w:val="1"/>
      <w:numFmt w:val="bullet"/>
      <w:lvlText w:val="•"/>
      <w:lvlJc w:val="left"/>
      <w:pPr>
        <w:tabs>
          <w:tab w:val="num" w:pos="2880"/>
        </w:tabs>
        <w:ind w:left="2880" w:hanging="360"/>
      </w:pPr>
      <w:rPr>
        <w:rFonts w:ascii="Arial" w:hAnsi="Arial" w:hint="default"/>
      </w:rPr>
    </w:lvl>
    <w:lvl w:ilvl="4" w:tplc="098218DE" w:tentative="1">
      <w:start w:val="1"/>
      <w:numFmt w:val="bullet"/>
      <w:lvlText w:val="•"/>
      <w:lvlJc w:val="left"/>
      <w:pPr>
        <w:tabs>
          <w:tab w:val="num" w:pos="3600"/>
        </w:tabs>
        <w:ind w:left="3600" w:hanging="360"/>
      </w:pPr>
      <w:rPr>
        <w:rFonts w:ascii="Arial" w:hAnsi="Arial" w:hint="default"/>
      </w:rPr>
    </w:lvl>
    <w:lvl w:ilvl="5" w:tplc="69020906" w:tentative="1">
      <w:start w:val="1"/>
      <w:numFmt w:val="bullet"/>
      <w:lvlText w:val="•"/>
      <w:lvlJc w:val="left"/>
      <w:pPr>
        <w:tabs>
          <w:tab w:val="num" w:pos="4320"/>
        </w:tabs>
        <w:ind w:left="4320" w:hanging="360"/>
      </w:pPr>
      <w:rPr>
        <w:rFonts w:ascii="Arial" w:hAnsi="Arial" w:hint="default"/>
      </w:rPr>
    </w:lvl>
    <w:lvl w:ilvl="6" w:tplc="88B4DA18" w:tentative="1">
      <w:start w:val="1"/>
      <w:numFmt w:val="bullet"/>
      <w:lvlText w:val="•"/>
      <w:lvlJc w:val="left"/>
      <w:pPr>
        <w:tabs>
          <w:tab w:val="num" w:pos="5040"/>
        </w:tabs>
        <w:ind w:left="5040" w:hanging="360"/>
      </w:pPr>
      <w:rPr>
        <w:rFonts w:ascii="Arial" w:hAnsi="Arial" w:hint="default"/>
      </w:rPr>
    </w:lvl>
    <w:lvl w:ilvl="7" w:tplc="7CE256D0" w:tentative="1">
      <w:start w:val="1"/>
      <w:numFmt w:val="bullet"/>
      <w:lvlText w:val="•"/>
      <w:lvlJc w:val="left"/>
      <w:pPr>
        <w:tabs>
          <w:tab w:val="num" w:pos="5760"/>
        </w:tabs>
        <w:ind w:left="5760" w:hanging="360"/>
      </w:pPr>
      <w:rPr>
        <w:rFonts w:ascii="Arial" w:hAnsi="Arial" w:hint="default"/>
      </w:rPr>
    </w:lvl>
    <w:lvl w:ilvl="8" w:tplc="FC0CF448" w:tentative="1">
      <w:start w:val="1"/>
      <w:numFmt w:val="bullet"/>
      <w:lvlText w:val="•"/>
      <w:lvlJc w:val="left"/>
      <w:pPr>
        <w:tabs>
          <w:tab w:val="num" w:pos="6480"/>
        </w:tabs>
        <w:ind w:left="6480" w:hanging="360"/>
      </w:pPr>
      <w:rPr>
        <w:rFonts w:ascii="Arial" w:hAnsi="Arial" w:hint="default"/>
      </w:rPr>
    </w:lvl>
  </w:abstractNum>
  <w:abstractNum w:abstractNumId="6">
    <w:nsid w:val="51A861C0"/>
    <w:multiLevelType w:val="hybridMultilevel"/>
    <w:tmpl w:val="74BE153E"/>
    <w:lvl w:ilvl="0" w:tplc="C0D8D8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E6702F"/>
    <w:multiLevelType w:val="hybridMultilevel"/>
    <w:tmpl w:val="DBC0D71E"/>
    <w:lvl w:ilvl="0" w:tplc="6D1079A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E07B34"/>
    <w:multiLevelType w:val="hybridMultilevel"/>
    <w:tmpl w:val="E85A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261733"/>
    <w:multiLevelType w:val="hybridMultilevel"/>
    <w:tmpl w:val="4A3EC35E"/>
    <w:lvl w:ilvl="0" w:tplc="813C7A46">
      <w:start w:val="1"/>
      <w:numFmt w:val="bullet"/>
      <w:lvlText w:val="•"/>
      <w:lvlJc w:val="left"/>
      <w:pPr>
        <w:tabs>
          <w:tab w:val="num" w:pos="720"/>
        </w:tabs>
        <w:ind w:left="720" w:hanging="360"/>
      </w:pPr>
      <w:rPr>
        <w:rFonts w:ascii="Arial" w:hAnsi="Arial" w:hint="default"/>
      </w:rPr>
    </w:lvl>
    <w:lvl w:ilvl="1" w:tplc="2D522EA6" w:tentative="1">
      <w:start w:val="1"/>
      <w:numFmt w:val="bullet"/>
      <w:lvlText w:val="•"/>
      <w:lvlJc w:val="left"/>
      <w:pPr>
        <w:tabs>
          <w:tab w:val="num" w:pos="1440"/>
        </w:tabs>
        <w:ind w:left="1440" w:hanging="360"/>
      </w:pPr>
      <w:rPr>
        <w:rFonts w:ascii="Arial" w:hAnsi="Arial" w:hint="default"/>
      </w:rPr>
    </w:lvl>
    <w:lvl w:ilvl="2" w:tplc="147C1808" w:tentative="1">
      <w:start w:val="1"/>
      <w:numFmt w:val="bullet"/>
      <w:lvlText w:val="•"/>
      <w:lvlJc w:val="left"/>
      <w:pPr>
        <w:tabs>
          <w:tab w:val="num" w:pos="2160"/>
        </w:tabs>
        <w:ind w:left="2160" w:hanging="360"/>
      </w:pPr>
      <w:rPr>
        <w:rFonts w:ascii="Arial" w:hAnsi="Arial" w:hint="default"/>
      </w:rPr>
    </w:lvl>
    <w:lvl w:ilvl="3" w:tplc="648825FA" w:tentative="1">
      <w:start w:val="1"/>
      <w:numFmt w:val="bullet"/>
      <w:lvlText w:val="•"/>
      <w:lvlJc w:val="left"/>
      <w:pPr>
        <w:tabs>
          <w:tab w:val="num" w:pos="2880"/>
        </w:tabs>
        <w:ind w:left="2880" w:hanging="360"/>
      </w:pPr>
      <w:rPr>
        <w:rFonts w:ascii="Arial" w:hAnsi="Arial" w:hint="default"/>
      </w:rPr>
    </w:lvl>
    <w:lvl w:ilvl="4" w:tplc="58FE7C84" w:tentative="1">
      <w:start w:val="1"/>
      <w:numFmt w:val="bullet"/>
      <w:lvlText w:val="•"/>
      <w:lvlJc w:val="left"/>
      <w:pPr>
        <w:tabs>
          <w:tab w:val="num" w:pos="3600"/>
        </w:tabs>
        <w:ind w:left="3600" w:hanging="360"/>
      </w:pPr>
      <w:rPr>
        <w:rFonts w:ascii="Arial" w:hAnsi="Arial" w:hint="default"/>
      </w:rPr>
    </w:lvl>
    <w:lvl w:ilvl="5" w:tplc="54083A40" w:tentative="1">
      <w:start w:val="1"/>
      <w:numFmt w:val="bullet"/>
      <w:lvlText w:val="•"/>
      <w:lvlJc w:val="left"/>
      <w:pPr>
        <w:tabs>
          <w:tab w:val="num" w:pos="4320"/>
        </w:tabs>
        <w:ind w:left="4320" w:hanging="360"/>
      </w:pPr>
      <w:rPr>
        <w:rFonts w:ascii="Arial" w:hAnsi="Arial" w:hint="default"/>
      </w:rPr>
    </w:lvl>
    <w:lvl w:ilvl="6" w:tplc="39889C8E" w:tentative="1">
      <w:start w:val="1"/>
      <w:numFmt w:val="bullet"/>
      <w:lvlText w:val="•"/>
      <w:lvlJc w:val="left"/>
      <w:pPr>
        <w:tabs>
          <w:tab w:val="num" w:pos="5040"/>
        </w:tabs>
        <w:ind w:left="5040" w:hanging="360"/>
      </w:pPr>
      <w:rPr>
        <w:rFonts w:ascii="Arial" w:hAnsi="Arial" w:hint="default"/>
      </w:rPr>
    </w:lvl>
    <w:lvl w:ilvl="7" w:tplc="81C4CF02" w:tentative="1">
      <w:start w:val="1"/>
      <w:numFmt w:val="bullet"/>
      <w:lvlText w:val="•"/>
      <w:lvlJc w:val="left"/>
      <w:pPr>
        <w:tabs>
          <w:tab w:val="num" w:pos="5760"/>
        </w:tabs>
        <w:ind w:left="5760" w:hanging="360"/>
      </w:pPr>
      <w:rPr>
        <w:rFonts w:ascii="Arial" w:hAnsi="Arial" w:hint="default"/>
      </w:rPr>
    </w:lvl>
    <w:lvl w:ilvl="8" w:tplc="FB58F600" w:tentative="1">
      <w:start w:val="1"/>
      <w:numFmt w:val="bullet"/>
      <w:lvlText w:val="•"/>
      <w:lvlJc w:val="left"/>
      <w:pPr>
        <w:tabs>
          <w:tab w:val="num" w:pos="6480"/>
        </w:tabs>
        <w:ind w:left="6480" w:hanging="360"/>
      </w:pPr>
      <w:rPr>
        <w:rFonts w:ascii="Arial" w:hAnsi="Arial" w:hint="default"/>
      </w:rPr>
    </w:lvl>
  </w:abstractNum>
  <w:abstractNum w:abstractNumId="10">
    <w:nsid w:val="7FEA1058"/>
    <w:multiLevelType w:val="hybridMultilevel"/>
    <w:tmpl w:val="8AE037B4"/>
    <w:lvl w:ilvl="0" w:tplc="3F340136">
      <w:start w:val="1"/>
      <w:numFmt w:val="bullet"/>
      <w:lvlText w:val="•"/>
      <w:lvlJc w:val="left"/>
      <w:pPr>
        <w:tabs>
          <w:tab w:val="num" w:pos="720"/>
        </w:tabs>
        <w:ind w:left="720" w:hanging="360"/>
      </w:pPr>
      <w:rPr>
        <w:rFonts w:ascii="Arial" w:hAnsi="Arial" w:hint="default"/>
      </w:rPr>
    </w:lvl>
    <w:lvl w:ilvl="1" w:tplc="B1C45D92" w:tentative="1">
      <w:start w:val="1"/>
      <w:numFmt w:val="bullet"/>
      <w:lvlText w:val="•"/>
      <w:lvlJc w:val="left"/>
      <w:pPr>
        <w:tabs>
          <w:tab w:val="num" w:pos="1440"/>
        </w:tabs>
        <w:ind w:left="1440" w:hanging="360"/>
      </w:pPr>
      <w:rPr>
        <w:rFonts w:ascii="Arial" w:hAnsi="Arial" w:hint="default"/>
      </w:rPr>
    </w:lvl>
    <w:lvl w:ilvl="2" w:tplc="05E68C66" w:tentative="1">
      <w:start w:val="1"/>
      <w:numFmt w:val="bullet"/>
      <w:lvlText w:val="•"/>
      <w:lvlJc w:val="left"/>
      <w:pPr>
        <w:tabs>
          <w:tab w:val="num" w:pos="2160"/>
        </w:tabs>
        <w:ind w:left="2160" w:hanging="360"/>
      </w:pPr>
      <w:rPr>
        <w:rFonts w:ascii="Arial" w:hAnsi="Arial" w:hint="default"/>
      </w:rPr>
    </w:lvl>
    <w:lvl w:ilvl="3" w:tplc="9058E734" w:tentative="1">
      <w:start w:val="1"/>
      <w:numFmt w:val="bullet"/>
      <w:lvlText w:val="•"/>
      <w:lvlJc w:val="left"/>
      <w:pPr>
        <w:tabs>
          <w:tab w:val="num" w:pos="2880"/>
        </w:tabs>
        <w:ind w:left="2880" w:hanging="360"/>
      </w:pPr>
      <w:rPr>
        <w:rFonts w:ascii="Arial" w:hAnsi="Arial" w:hint="default"/>
      </w:rPr>
    </w:lvl>
    <w:lvl w:ilvl="4" w:tplc="7D76A88E" w:tentative="1">
      <w:start w:val="1"/>
      <w:numFmt w:val="bullet"/>
      <w:lvlText w:val="•"/>
      <w:lvlJc w:val="left"/>
      <w:pPr>
        <w:tabs>
          <w:tab w:val="num" w:pos="3600"/>
        </w:tabs>
        <w:ind w:left="3600" w:hanging="360"/>
      </w:pPr>
      <w:rPr>
        <w:rFonts w:ascii="Arial" w:hAnsi="Arial" w:hint="default"/>
      </w:rPr>
    </w:lvl>
    <w:lvl w:ilvl="5" w:tplc="E8D6138A" w:tentative="1">
      <w:start w:val="1"/>
      <w:numFmt w:val="bullet"/>
      <w:lvlText w:val="•"/>
      <w:lvlJc w:val="left"/>
      <w:pPr>
        <w:tabs>
          <w:tab w:val="num" w:pos="4320"/>
        </w:tabs>
        <w:ind w:left="4320" w:hanging="360"/>
      </w:pPr>
      <w:rPr>
        <w:rFonts w:ascii="Arial" w:hAnsi="Arial" w:hint="default"/>
      </w:rPr>
    </w:lvl>
    <w:lvl w:ilvl="6" w:tplc="11B6F026" w:tentative="1">
      <w:start w:val="1"/>
      <w:numFmt w:val="bullet"/>
      <w:lvlText w:val="•"/>
      <w:lvlJc w:val="left"/>
      <w:pPr>
        <w:tabs>
          <w:tab w:val="num" w:pos="5040"/>
        </w:tabs>
        <w:ind w:left="5040" w:hanging="360"/>
      </w:pPr>
      <w:rPr>
        <w:rFonts w:ascii="Arial" w:hAnsi="Arial" w:hint="default"/>
      </w:rPr>
    </w:lvl>
    <w:lvl w:ilvl="7" w:tplc="7CAA14D4" w:tentative="1">
      <w:start w:val="1"/>
      <w:numFmt w:val="bullet"/>
      <w:lvlText w:val="•"/>
      <w:lvlJc w:val="left"/>
      <w:pPr>
        <w:tabs>
          <w:tab w:val="num" w:pos="5760"/>
        </w:tabs>
        <w:ind w:left="5760" w:hanging="360"/>
      </w:pPr>
      <w:rPr>
        <w:rFonts w:ascii="Arial" w:hAnsi="Arial" w:hint="default"/>
      </w:rPr>
    </w:lvl>
    <w:lvl w:ilvl="8" w:tplc="74D4470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9"/>
  </w:num>
  <w:num w:numId="4">
    <w:abstractNumId w:val="4"/>
  </w:num>
  <w:num w:numId="5">
    <w:abstractNumId w:val="2"/>
  </w:num>
  <w:num w:numId="6">
    <w:abstractNumId w:val="10"/>
  </w:num>
  <w:num w:numId="7">
    <w:abstractNumId w:val="1"/>
  </w:num>
  <w:num w:numId="8">
    <w:abstractNumId w:val="5"/>
  </w:num>
  <w:num w:numId="9">
    <w:abstractNumId w:val="8"/>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3574E"/>
    <w:rsid w:val="00057F89"/>
    <w:rsid w:val="00061A9C"/>
    <w:rsid w:val="000679A4"/>
    <w:rsid w:val="000C2A5A"/>
    <w:rsid w:val="000C454E"/>
    <w:rsid w:val="000E0131"/>
    <w:rsid w:val="00107402"/>
    <w:rsid w:val="00116B2C"/>
    <w:rsid w:val="001265F6"/>
    <w:rsid w:val="0014096C"/>
    <w:rsid w:val="00162558"/>
    <w:rsid w:val="0016637F"/>
    <w:rsid w:val="00177A62"/>
    <w:rsid w:val="001876DE"/>
    <w:rsid w:val="001A7B41"/>
    <w:rsid w:val="001C095C"/>
    <w:rsid w:val="001C22BF"/>
    <w:rsid w:val="001E7569"/>
    <w:rsid w:val="00207C16"/>
    <w:rsid w:val="002164CE"/>
    <w:rsid w:val="002548C8"/>
    <w:rsid w:val="00260654"/>
    <w:rsid w:val="002E1B7A"/>
    <w:rsid w:val="003069C6"/>
    <w:rsid w:val="003178E2"/>
    <w:rsid w:val="00332A60"/>
    <w:rsid w:val="003436B9"/>
    <w:rsid w:val="003508EF"/>
    <w:rsid w:val="0035099F"/>
    <w:rsid w:val="00352ABC"/>
    <w:rsid w:val="00356A95"/>
    <w:rsid w:val="00387A4A"/>
    <w:rsid w:val="00394116"/>
    <w:rsid w:val="00395FC6"/>
    <w:rsid w:val="003B1BA7"/>
    <w:rsid w:val="003B5005"/>
    <w:rsid w:val="003B54CA"/>
    <w:rsid w:val="003F03D4"/>
    <w:rsid w:val="00411780"/>
    <w:rsid w:val="00414EA2"/>
    <w:rsid w:val="00420354"/>
    <w:rsid w:val="00434B5A"/>
    <w:rsid w:val="00434BB5"/>
    <w:rsid w:val="00434BBE"/>
    <w:rsid w:val="00435C58"/>
    <w:rsid w:val="00440014"/>
    <w:rsid w:val="00453981"/>
    <w:rsid w:val="0046365D"/>
    <w:rsid w:val="00467510"/>
    <w:rsid w:val="004677B0"/>
    <w:rsid w:val="0047186B"/>
    <w:rsid w:val="00473CA6"/>
    <w:rsid w:val="004A1E53"/>
    <w:rsid w:val="004A7C7A"/>
    <w:rsid w:val="004B40E7"/>
    <w:rsid w:val="004E665A"/>
    <w:rsid w:val="005013CA"/>
    <w:rsid w:val="005034E4"/>
    <w:rsid w:val="0051289C"/>
    <w:rsid w:val="00521A53"/>
    <w:rsid w:val="00523929"/>
    <w:rsid w:val="00525411"/>
    <w:rsid w:val="005276F8"/>
    <w:rsid w:val="00530D30"/>
    <w:rsid w:val="005512D8"/>
    <w:rsid w:val="005A2691"/>
    <w:rsid w:val="005A67C4"/>
    <w:rsid w:val="005B36BE"/>
    <w:rsid w:val="005D7059"/>
    <w:rsid w:val="005E1F1F"/>
    <w:rsid w:val="005F3081"/>
    <w:rsid w:val="005F631D"/>
    <w:rsid w:val="005F64BB"/>
    <w:rsid w:val="005F7181"/>
    <w:rsid w:val="00616ED1"/>
    <w:rsid w:val="0065005A"/>
    <w:rsid w:val="006519E8"/>
    <w:rsid w:val="0065794A"/>
    <w:rsid w:val="0068476B"/>
    <w:rsid w:val="006933EA"/>
    <w:rsid w:val="0069749D"/>
    <w:rsid w:val="006A53D6"/>
    <w:rsid w:val="006B1017"/>
    <w:rsid w:val="006D0D89"/>
    <w:rsid w:val="006D43E4"/>
    <w:rsid w:val="006F424C"/>
    <w:rsid w:val="006F6280"/>
    <w:rsid w:val="0072613E"/>
    <w:rsid w:val="0075163F"/>
    <w:rsid w:val="0075548D"/>
    <w:rsid w:val="007554CC"/>
    <w:rsid w:val="0077688E"/>
    <w:rsid w:val="00776BAB"/>
    <w:rsid w:val="00795FAF"/>
    <w:rsid w:val="007C135A"/>
    <w:rsid w:val="007F0021"/>
    <w:rsid w:val="00802B42"/>
    <w:rsid w:val="0081046A"/>
    <w:rsid w:val="00857799"/>
    <w:rsid w:val="00860F28"/>
    <w:rsid w:val="00862037"/>
    <w:rsid w:val="008626F7"/>
    <w:rsid w:val="008639A6"/>
    <w:rsid w:val="00883490"/>
    <w:rsid w:val="00893576"/>
    <w:rsid w:val="008A3432"/>
    <w:rsid w:val="008B1425"/>
    <w:rsid w:val="008C1245"/>
    <w:rsid w:val="008D74A4"/>
    <w:rsid w:val="008E06CD"/>
    <w:rsid w:val="009068E9"/>
    <w:rsid w:val="00917066"/>
    <w:rsid w:val="009569EE"/>
    <w:rsid w:val="00956D7F"/>
    <w:rsid w:val="009727EE"/>
    <w:rsid w:val="00982371"/>
    <w:rsid w:val="009F4B60"/>
    <w:rsid w:val="009F5A80"/>
    <w:rsid w:val="00A001C2"/>
    <w:rsid w:val="00A02A25"/>
    <w:rsid w:val="00A158F4"/>
    <w:rsid w:val="00A210D5"/>
    <w:rsid w:val="00A23B67"/>
    <w:rsid w:val="00A34A89"/>
    <w:rsid w:val="00A459A1"/>
    <w:rsid w:val="00A533E5"/>
    <w:rsid w:val="00A56CE4"/>
    <w:rsid w:val="00A631C3"/>
    <w:rsid w:val="00A6366C"/>
    <w:rsid w:val="00AB3D72"/>
    <w:rsid w:val="00AD2323"/>
    <w:rsid w:val="00AD6E06"/>
    <w:rsid w:val="00AE47E5"/>
    <w:rsid w:val="00B04643"/>
    <w:rsid w:val="00B60236"/>
    <w:rsid w:val="00B8144D"/>
    <w:rsid w:val="00B87744"/>
    <w:rsid w:val="00B87CA9"/>
    <w:rsid w:val="00B94A3A"/>
    <w:rsid w:val="00BA2F36"/>
    <w:rsid w:val="00BC1D37"/>
    <w:rsid w:val="00BE1C5F"/>
    <w:rsid w:val="00BE2B36"/>
    <w:rsid w:val="00BE4DBA"/>
    <w:rsid w:val="00C0383B"/>
    <w:rsid w:val="00C15A68"/>
    <w:rsid w:val="00C318DA"/>
    <w:rsid w:val="00C55A91"/>
    <w:rsid w:val="00C874B8"/>
    <w:rsid w:val="00C878A1"/>
    <w:rsid w:val="00CB725F"/>
    <w:rsid w:val="00CB7457"/>
    <w:rsid w:val="00CC0D41"/>
    <w:rsid w:val="00CC2E06"/>
    <w:rsid w:val="00CC7198"/>
    <w:rsid w:val="00CC7E2A"/>
    <w:rsid w:val="00CD7ADE"/>
    <w:rsid w:val="00CF09BB"/>
    <w:rsid w:val="00D210F0"/>
    <w:rsid w:val="00D230FA"/>
    <w:rsid w:val="00D311D5"/>
    <w:rsid w:val="00D31981"/>
    <w:rsid w:val="00D56EF4"/>
    <w:rsid w:val="00D7311B"/>
    <w:rsid w:val="00D924F1"/>
    <w:rsid w:val="00DA3A97"/>
    <w:rsid w:val="00DB5950"/>
    <w:rsid w:val="00DB5E45"/>
    <w:rsid w:val="00DC592B"/>
    <w:rsid w:val="00DC7CFE"/>
    <w:rsid w:val="00DD3A27"/>
    <w:rsid w:val="00DE441D"/>
    <w:rsid w:val="00DE6D6A"/>
    <w:rsid w:val="00E10341"/>
    <w:rsid w:val="00E27E86"/>
    <w:rsid w:val="00E36C9B"/>
    <w:rsid w:val="00E46350"/>
    <w:rsid w:val="00EA1418"/>
    <w:rsid w:val="00EB3DEA"/>
    <w:rsid w:val="00ED422C"/>
    <w:rsid w:val="00F03A17"/>
    <w:rsid w:val="00F271C3"/>
    <w:rsid w:val="00F43F46"/>
    <w:rsid w:val="00F5551B"/>
    <w:rsid w:val="00F828DD"/>
    <w:rsid w:val="00F925BF"/>
    <w:rsid w:val="00FA3349"/>
    <w:rsid w:val="00FA74BA"/>
    <w:rsid w:val="00FC0F24"/>
    <w:rsid w:val="00FC75F5"/>
    <w:rsid w:val="00FF330D"/>
    <w:rsid w:val="00FF4EF2"/>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35F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755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1A9C"/>
    <w:rPr>
      <w:sz w:val="16"/>
      <w:szCs w:val="16"/>
    </w:rPr>
  </w:style>
  <w:style w:type="paragraph" w:styleId="CommentText">
    <w:name w:val="annotation text"/>
    <w:basedOn w:val="Normal"/>
    <w:link w:val="CommentTextChar"/>
    <w:uiPriority w:val="99"/>
    <w:unhideWhenUsed/>
    <w:rsid w:val="00061A9C"/>
    <w:pPr>
      <w:spacing w:line="240" w:lineRule="auto"/>
    </w:pPr>
    <w:rPr>
      <w:sz w:val="20"/>
      <w:szCs w:val="20"/>
    </w:rPr>
  </w:style>
  <w:style w:type="character" w:customStyle="1" w:styleId="CommentTextChar">
    <w:name w:val="Comment Text Char"/>
    <w:basedOn w:val="DefaultParagraphFont"/>
    <w:link w:val="CommentText"/>
    <w:uiPriority w:val="99"/>
    <w:rsid w:val="00061A9C"/>
    <w:rPr>
      <w:sz w:val="20"/>
      <w:szCs w:val="20"/>
    </w:rPr>
  </w:style>
  <w:style w:type="paragraph" w:styleId="CommentSubject">
    <w:name w:val="annotation subject"/>
    <w:basedOn w:val="CommentText"/>
    <w:next w:val="CommentText"/>
    <w:link w:val="CommentSubjectChar"/>
    <w:uiPriority w:val="99"/>
    <w:semiHidden/>
    <w:unhideWhenUsed/>
    <w:rsid w:val="00061A9C"/>
    <w:rPr>
      <w:b/>
      <w:bCs/>
    </w:rPr>
  </w:style>
  <w:style w:type="character" w:customStyle="1" w:styleId="CommentSubjectChar">
    <w:name w:val="Comment Subject Char"/>
    <w:basedOn w:val="CommentTextChar"/>
    <w:link w:val="CommentSubject"/>
    <w:uiPriority w:val="99"/>
    <w:semiHidden/>
    <w:rsid w:val="00061A9C"/>
    <w:rPr>
      <w:b/>
      <w:bCs/>
      <w:sz w:val="20"/>
      <w:szCs w:val="20"/>
    </w:rPr>
  </w:style>
  <w:style w:type="paragraph" w:styleId="Revision">
    <w:name w:val="Revision"/>
    <w:hidden/>
    <w:uiPriority w:val="99"/>
    <w:semiHidden/>
    <w:rsid w:val="0069749D"/>
    <w:pPr>
      <w:spacing w:after="0" w:line="240" w:lineRule="auto"/>
    </w:pPr>
  </w:style>
  <w:style w:type="paragraph" w:styleId="NormalWeb">
    <w:name w:val="Normal (Web)"/>
    <w:basedOn w:val="Normal"/>
    <w:uiPriority w:val="99"/>
    <w:semiHidden/>
    <w:unhideWhenUsed/>
    <w:rsid w:val="00795FA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03D4"/>
    <w:pPr>
      <w:ind w:left="720"/>
      <w:contextualSpacing/>
    </w:pPr>
  </w:style>
  <w:style w:type="character" w:styleId="Hyperlink">
    <w:name w:val="Hyperlink"/>
    <w:basedOn w:val="DefaultParagraphFont"/>
    <w:uiPriority w:val="99"/>
    <w:unhideWhenUsed/>
    <w:rsid w:val="00956D7F"/>
    <w:rPr>
      <w:color w:val="0000FF" w:themeColor="hyperlink"/>
      <w:u w:val="single"/>
    </w:rPr>
  </w:style>
  <w:style w:type="character" w:customStyle="1" w:styleId="highlight2">
    <w:name w:val="highlight2"/>
    <w:basedOn w:val="DefaultParagraphFont"/>
    <w:rsid w:val="008E06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755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1A9C"/>
    <w:rPr>
      <w:sz w:val="16"/>
      <w:szCs w:val="16"/>
    </w:rPr>
  </w:style>
  <w:style w:type="paragraph" w:styleId="CommentText">
    <w:name w:val="annotation text"/>
    <w:basedOn w:val="Normal"/>
    <w:link w:val="CommentTextChar"/>
    <w:uiPriority w:val="99"/>
    <w:unhideWhenUsed/>
    <w:rsid w:val="00061A9C"/>
    <w:pPr>
      <w:spacing w:line="240" w:lineRule="auto"/>
    </w:pPr>
    <w:rPr>
      <w:sz w:val="20"/>
      <w:szCs w:val="20"/>
    </w:rPr>
  </w:style>
  <w:style w:type="character" w:customStyle="1" w:styleId="CommentTextChar">
    <w:name w:val="Comment Text Char"/>
    <w:basedOn w:val="DefaultParagraphFont"/>
    <w:link w:val="CommentText"/>
    <w:uiPriority w:val="99"/>
    <w:rsid w:val="00061A9C"/>
    <w:rPr>
      <w:sz w:val="20"/>
      <w:szCs w:val="20"/>
    </w:rPr>
  </w:style>
  <w:style w:type="paragraph" w:styleId="CommentSubject">
    <w:name w:val="annotation subject"/>
    <w:basedOn w:val="CommentText"/>
    <w:next w:val="CommentText"/>
    <w:link w:val="CommentSubjectChar"/>
    <w:uiPriority w:val="99"/>
    <w:semiHidden/>
    <w:unhideWhenUsed/>
    <w:rsid w:val="00061A9C"/>
    <w:rPr>
      <w:b/>
      <w:bCs/>
    </w:rPr>
  </w:style>
  <w:style w:type="character" w:customStyle="1" w:styleId="CommentSubjectChar">
    <w:name w:val="Comment Subject Char"/>
    <w:basedOn w:val="CommentTextChar"/>
    <w:link w:val="CommentSubject"/>
    <w:uiPriority w:val="99"/>
    <w:semiHidden/>
    <w:rsid w:val="00061A9C"/>
    <w:rPr>
      <w:b/>
      <w:bCs/>
      <w:sz w:val="20"/>
      <w:szCs w:val="20"/>
    </w:rPr>
  </w:style>
  <w:style w:type="paragraph" w:styleId="Revision">
    <w:name w:val="Revision"/>
    <w:hidden/>
    <w:uiPriority w:val="99"/>
    <w:semiHidden/>
    <w:rsid w:val="0069749D"/>
    <w:pPr>
      <w:spacing w:after="0" w:line="240" w:lineRule="auto"/>
    </w:pPr>
  </w:style>
  <w:style w:type="paragraph" w:styleId="NormalWeb">
    <w:name w:val="Normal (Web)"/>
    <w:basedOn w:val="Normal"/>
    <w:uiPriority w:val="99"/>
    <w:semiHidden/>
    <w:unhideWhenUsed/>
    <w:rsid w:val="00795FA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03D4"/>
    <w:pPr>
      <w:ind w:left="720"/>
      <w:contextualSpacing/>
    </w:pPr>
  </w:style>
  <w:style w:type="character" w:styleId="Hyperlink">
    <w:name w:val="Hyperlink"/>
    <w:basedOn w:val="DefaultParagraphFont"/>
    <w:uiPriority w:val="99"/>
    <w:unhideWhenUsed/>
    <w:rsid w:val="00956D7F"/>
    <w:rPr>
      <w:color w:val="0000FF" w:themeColor="hyperlink"/>
      <w:u w:val="single"/>
    </w:rPr>
  </w:style>
  <w:style w:type="character" w:customStyle="1" w:styleId="highlight2">
    <w:name w:val="highlight2"/>
    <w:basedOn w:val="DefaultParagraphFont"/>
    <w:rsid w:val="008E0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15018">
      <w:bodyDiv w:val="1"/>
      <w:marLeft w:val="0"/>
      <w:marRight w:val="0"/>
      <w:marTop w:val="0"/>
      <w:marBottom w:val="0"/>
      <w:divBdr>
        <w:top w:val="none" w:sz="0" w:space="0" w:color="auto"/>
        <w:left w:val="none" w:sz="0" w:space="0" w:color="auto"/>
        <w:bottom w:val="none" w:sz="0" w:space="0" w:color="auto"/>
        <w:right w:val="none" w:sz="0" w:space="0" w:color="auto"/>
      </w:divBdr>
      <w:divsChild>
        <w:div w:id="775633401">
          <w:marLeft w:val="274"/>
          <w:marRight w:val="0"/>
          <w:marTop w:val="0"/>
          <w:marBottom w:val="0"/>
          <w:divBdr>
            <w:top w:val="none" w:sz="0" w:space="0" w:color="auto"/>
            <w:left w:val="none" w:sz="0" w:space="0" w:color="auto"/>
            <w:bottom w:val="none" w:sz="0" w:space="0" w:color="auto"/>
            <w:right w:val="none" w:sz="0" w:space="0" w:color="auto"/>
          </w:divBdr>
        </w:div>
        <w:div w:id="2095280793">
          <w:marLeft w:val="274"/>
          <w:marRight w:val="0"/>
          <w:marTop w:val="0"/>
          <w:marBottom w:val="0"/>
          <w:divBdr>
            <w:top w:val="none" w:sz="0" w:space="0" w:color="auto"/>
            <w:left w:val="none" w:sz="0" w:space="0" w:color="auto"/>
            <w:bottom w:val="none" w:sz="0" w:space="0" w:color="auto"/>
            <w:right w:val="none" w:sz="0" w:space="0" w:color="auto"/>
          </w:divBdr>
        </w:div>
      </w:divsChild>
    </w:div>
    <w:div w:id="150484886">
      <w:bodyDiv w:val="1"/>
      <w:marLeft w:val="0"/>
      <w:marRight w:val="0"/>
      <w:marTop w:val="0"/>
      <w:marBottom w:val="0"/>
      <w:divBdr>
        <w:top w:val="none" w:sz="0" w:space="0" w:color="auto"/>
        <w:left w:val="none" w:sz="0" w:space="0" w:color="auto"/>
        <w:bottom w:val="none" w:sz="0" w:space="0" w:color="auto"/>
        <w:right w:val="none" w:sz="0" w:space="0" w:color="auto"/>
      </w:divBdr>
      <w:divsChild>
        <w:div w:id="257178211">
          <w:marLeft w:val="360"/>
          <w:marRight w:val="0"/>
          <w:marTop w:val="0"/>
          <w:marBottom w:val="0"/>
          <w:divBdr>
            <w:top w:val="none" w:sz="0" w:space="0" w:color="auto"/>
            <w:left w:val="none" w:sz="0" w:space="0" w:color="auto"/>
            <w:bottom w:val="none" w:sz="0" w:space="0" w:color="auto"/>
            <w:right w:val="none" w:sz="0" w:space="0" w:color="auto"/>
          </w:divBdr>
        </w:div>
        <w:div w:id="2017032150">
          <w:marLeft w:val="360"/>
          <w:marRight w:val="0"/>
          <w:marTop w:val="0"/>
          <w:marBottom w:val="0"/>
          <w:divBdr>
            <w:top w:val="none" w:sz="0" w:space="0" w:color="auto"/>
            <w:left w:val="none" w:sz="0" w:space="0" w:color="auto"/>
            <w:bottom w:val="none" w:sz="0" w:space="0" w:color="auto"/>
            <w:right w:val="none" w:sz="0" w:space="0" w:color="auto"/>
          </w:divBdr>
        </w:div>
      </w:divsChild>
    </w:div>
    <w:div w:id="185484608">
      <w:bodyDiv w:val="1"/>
      <w:marLeft w:val="0"/>
      <w:marRight w:val="0"/>
      <w:marTop w:val="0"/>
      <w:marBottom w:val="0"/>
      <w:divBdr>
        <w:top w:val="none" w:sz="0" w:space="0" w:color="auto"/>
        <w:left w:val="none" w:sz="0" w:space="0" w:color="auto"/>
        <w:bottom w:val="none" w:sz="0" w:space="0" w:color="auto"/>
        <w:right w:val="none" w:sz="0" w:space="0" w:color="auto"/>
      </w:divBdr>
      <w:divsChild>
        <w:div w:id="1121152512">
          <w:marLeft w:val="274"/>
          <w:marRight w:val="0"/>
          <w:marTop w:val="0"/>
          <w:marBottom w:val="0"/>
          <w:divBdr>
            <w:top w:val="none" w:sz="0" w:space="0" w:color="auto"/>
            <w:left w:val="none" w:sz="0" w:space="0" w:color="auto"/>
            <w:bottom w:val="none" w:sz="0" w:space="0" w:color="auto"/>
            <w:right w:val="none" w:sz="0" w:space="0" w:color="auto"/>
          </w:divBdr>
        </w:div>
        <w:div w:id="1788157987">
          <w:marLeft w:val="274"/>
          <w:marRight w:val="0"/>
          <w:marTop w:val="0"/>
          <w:marBottom w:val="0"/>
          <w:divBdr>
            <w:top w:val="none" w:sz="0" w:space="0" w:color="auto"/>
            <w:left w:val="none" w:sz="0" w:space="0" w:color="auto"/>
            <w:bottom w:val="none" w:sz="0" w:space="0" w:color="auto"/>
            <w:right w:val="none" w:sz="0" w:space="0" w:color="auto"/>
          </w:divBdr>
        </w:div>
        <w:div w:id="1911769270">
          <w:marLeft w:val="274"/>
          <w:marRight w:val="0"/>
          <w:marTop w:val="0"/>
          <w:marBottom w:val="0"/>
          <w:divBdr>
            <w:top w:val="none" w:sz="0" w:space="0" w:color="auto"/>
            <w:left w:val="none" w:sz="0" w:space="0" w:color="auto"/>
            <w:bottom w:val="none" w:sz="0" w:space="0" w:color="auto"/>
            <w:right w:val="none" w:sz="0" w:space="0" w:color="auto"/>
          </w:divBdr>
        </w:div>
        <w:div w:id="510461312">
          <w:marLeft w:val="274"/>
          <w:marRight w:val="0"/>
          <w:marTop w:val="0"/>
          <w:marBottom w:val="0"/>
          <w:divBdr>
            <w:top w:val="none" w:sz="0" w:space="0" w:color="auto"/>
            <w:left w:val="none" w:sz="0" w:space="0" w:color="auto"/>
            <w:bottom w:val="none" w:sz="0" w:space="0" w:color="auto"/>
            <w:right w:val="none" w:sz="0" w:space="0" w:color="auto"/>
          </w:divBdr>
        </w:div>
      </w:divsChild>
    </w:div>
    <w:div w:id="192228205">
      <w:bodyDiv w:val="1"/>
      <w:marLeft w:val="0"/>
      <w:marRight w:val="0"/>
      <w:marTop w:val="0"/>
      <w:marBottom w:val="0"/>
      <w:divBdr>
        <w:top w:val="none" w:sz="0" w:space="0" w:color="auto"/>
        <w:left w:val="none" w:sz="0" w:space="0" w:color="auto"/>
        <w:bottom w:val="none" w:sz="0" w:space="0" w:color="auto"/>
        <w:right w:val="none" w:sz="0" w:space="0" w:color="auto"/>
      </w:divBdr>
    </w:div>
    <w:div w:id="229924439">
      <w:bodyDiv w:val="1"/>
      <w:marLeft w:val="0"/>
      <w:marRight w:val="0"/>
      <w:marTop w:val="0"/>
      <w:marBottom w:val="0"/>
      <w:divBdr>
        <w:top w:val="none" w:sz="0" w:space="0" w:color="auto"/>
        <w:left w:val="none" w:sz="0" w:space="0" w:color="auto"/>
        <w:bottom w:val="none" w:sz="0" w:space="0" w:color="auto"/>
        <w:right w:val="none" w:sz="0" w:space="0" w:color="auto"/>
      </w:divBdr>
    </w:div>
    <w:div w:id="417678995">
      <w:bodyDiv w:val="1"/>
      <w:marLeft w:val="0"/>
      <w:marRight w:val="0"/>
      <w:marTop w:val="0"/>
      <w:marBottom w:val="0"/>
      <w:divBdr>
        <w:top w:val="none" w:sz="0" w:space="0" w:color="auto"/>
        <w:left w:val="none" w:sz="0" w:space="0" w:color="auto"/>
        <w:bottom w:val="none" w:sz="0" w:space="0" w:color="auto"/>
        <w:right w:val="none" w:sz="0" w:space="0" w:color="auto"/>
      </w:divBdr>
      <w:divsChild>
        <w:div w:id="330064631">
          <w:marLeft w:val="274"/>
          <w:marRight w:val="0"/>
          <w:marTop w:val="0"/>
          <w:marBottom w:val="0"/>
          <w:divBdr>
            <w:top w:val="none" w:sz="0" w:space="0" w:color="auto"/>
            <w:left w:val="none" w:sz="0" w:space="0" w:color="auto"/>
            <w:bottom w:val="none" w:sz="0" w:space="0" w:color="auto"/>
            <w:right w:val="none" w:sz="0" w:space="0" w:color="auto"/>
          </w:divBdr>
        </w:div>
        <w:div w:id="1691835247">
          <w:marLeft w:val="274"/>
          <w:marRight w:val="0"/>
          <w:marTop w:val="0"/>
          <w:marBottom w:val="0"/>
          <w:divBdr>
            <w:top w:val="none" w:sz="0" w:space="0" w:color="auto"/>
            <w:left w:val="none" w:sz="0" w:space="0" w:color="auto"/>
            <w:bottom w:val="none" w:sz="0" w:space="0" w:color="auto"/>
            <w:right w:val="none" w:sz="0" w:space="0" w:color="auto"/>
          </w:divBdr>
        </w:div>
        <w:div w:id="1526213460">
          <w:marLeft w:val="274"/>
          <w:marRight w:val="0"/>
          <w:marTop w:val="0"/>
          <w:marBottom w:val="0"/>
          <w:divBdr>
            <w:top w:val="none" w:sz="0" w:space="0" w:color="auto"/>
            <w:left w:val="none" w:sz="0" w:space="0" w:color="auto"/>
            <w:bottom w:val="none" w:sz="0" w:space="0" w:color="auto"/>
            <w:right w:val="none" w:sz="0" w:space="0" w:color="auto"/>
          </w:divBdr>
        </w:div>
        <w:div w:id="2134708996">
          <w:marLeft w:val="274"/>
          <w:marRight w:val="0"/>
          <w:marTop w:val="0"/>
          <w:marBottom w:val="0"/>
          <w:divBdr>
            <w:top w:val="none" w:sz="0" w:space="0" w:color="auto"/>
            <w:left w:val="none" w:sz="0" w:space="0" w:color="auto"/>
            <w:bottom w:val="none" w:sz="0" w:space="0" w:color="auto"/>
            <w:right w:val="none" w:sz="0" w:space="0" w:color="auto"/>
          </w:divBdr>
        </w:div>
      </w:divsChild>
    </w:div>
    <w:div w:id="428280224">
      <w:bodyDiv w:val="1"/>
      <w:marLeft w:val="0"/>
      <w:marRight w:val="0"/>
      <w:marTop w:val="0"/>
      <w:marBottom w:val="0"/>
      <w:divBdr>
        <w:top w:val="none" w:sz="0" w:space="0" w:color="auto"/>
        <w:left w:val="none" w:sz="0" w:space="0" w:color="auto"/>
        <w:bottom w:val="none" w:sz="0" w:space="0" w:color="auto"/>
        <w:right w:val="none" w:sz="0" w:space="0" w:color="auto"/>
      </w:divBdr>
    </w:div>
    <w:div w:id="513543614">
      <w:bodyDiv w:val="1"/>
      <w:marLeft w:val="0"/>
      <w:marRight w:val="0"/>
      <w:marTop w:val="0"/>
      <w:marBottom w:val="0"/>
      <w:divBdr>
        <w:top w:val="none" w:sz="0" w:space="0" w:color="auto"/>
        <w:left w:val="none" w:sz="0" w:space="0" w:color="auto"/>
        <w:bottom w:val="none" w:sz="0" w:space="0" w:color="auto"/>
        <w:right w:val="none" w:sz="0" w:space="0" w:color="auto"/>
      </w:divBdr>
    </w:div>
    <w:div w:id="5623698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62">
          <w:marLeft w:val="274"/>
          <w:marRight w:val="0"/>
          <w:marTop w:val="0"/>
          <w:marBottom w:val="0"/>
          <w:divBdr>
            <w:top w:val="none" w:sz="0" w:space="0" w:color="auto"/>
            <w:left w:val="none" w:sz="0" w:space="0" w:color="auto"/>
            <w:bottom w:val="none" w:sz="0" w:space="0" w:color="auto"/>
            <w:right w:val="none" w:sz="0" w:space="0" w:color="auto"/>
          </w:divBdr>
        </w:div>
        <w:div w:id="519901599">
          <w:marLeft w:val="274"/>
          <w:marRight w:val="0"/>
          <w:marTop w:val="0"/>
          <w:marBottom w:val="0"/>
          <w:divBdr>
            <w:top w:val="none" w:sz="0" w:space="0" w:color="auto"/>
            <w:left w:val="none" w:sz="0" w:space="0" w:color="auto"/>
            <w:bottom w:val="none" w:sz="0" w:space="0" w:color="auto"/>
            <w:right w:val="none" w:sz="0" w:space="0" w:color="auto"/>
          </w:divBdr>
        </w:div>
        <w:div w:id="1827891315">
          <w:marLeft w:val="274"/>
          <w:marRight w:val="0"/>
          <w:marTop w:val="0"/>
          <w:marBottom w:val="0"/>
          <w:divBdr>
            <w:top w:val="none" w:sz="0" w:space="0" w:color="auto"/>
            <w:left w:val="none" w:sz="0" w:space="0" w:color="auto"/>
            <w:bottom w:val="none" w:sz="0" w:space="0" w:color="auto"/>
            <w:right w:val="none" w:sz="0" w:space="0" w:color="auto"/>
          </w:divBdr>
        </w:div>
        <w:div w:id="1077555251">
          <w:marLeft w:val="274"/>
          <w:marRight w:val="0"/>
          <w:marTop w:val="0"/>
          <w:marBottom w:val="0"/>
          <w:divBdr>
            <w:top w:val="none" w:sz="0" w:space="0" w:color="auto"/>
            <w:left w:val="none" w:sz="0" w:space="0" w:color="auto"/>
            <w:bottom w:val="none" w:sz="0" w:space="0" w:color="auto"/>
            <w:right w:val="none" w:sz="0" w:space="0" w:color="auto"/>
          </w:divBdr>
        </w:div>
        <w:div w:id="1390955373">
          <w:marLeft w:val="274"/>
          <w:marRight w:val="0"/>
          <w:marTop w:val="0"/>
          <w:marBottom w:val="0"/>
          <w:divBdr>
            <w:top w:val="none" w:sz="0" w:space="0" w:color="auto"/>
            <w:left w:val="none" w:sz="0" w:space="0" w:color="auto"/>
            <w:bottom w:val="none" w:sz="0" w:space="0" w:color="auto"/>
            <w:right w:val="none" w:sz="0" w:space="0" w:color="auto"/>
          </w:divBdr>
        </w:div>
      </w:divsChild>
    </w:div>
    <w:div w:id="749817235">
      <w:bodyDiv w:val="1"/>
      <w:marLeft w:val="0"/>
      <w:marRight w:val="0"/>
      <w:marTop w:val="0"/>
      <w:marBottom w:val="0"/>
      <w:divBdr>
        <w:top w:val="none" w:sz="0" w:space="0" w:color="auto"/>
        <w:left w:val="none" w:sz="0" w:space="0" w:color="auto"/>
        <w:bottom w:val="none" w:sz="0" w:space="0" w:color="auto"/>
        <w:right w:val="none" w:sz="0" w:space="0" w:color="auto"/>
      </w:divBdr>
      <w:divsChild>
        <w:div w:id="1092430404">
          <w:marLeft w:val="274"/>
          <w:marRight w:val="0"/>
          <w:marTop w:val="0"/>
          <w:marBottom w:val="0"/>
          <w:divBdr>
            <w:top w:val="none" w:sz="0" w:space="0" w:color="auto"/>
            <w:left w:val="none" w:sz="0" w:space="0" w:color="auto"/>
            <w:bottom w:val="none" w:sz="0" w:space="0" w:color="auto"/>
            <w:right w:val="none" w:sz="0" w:space="0" w:color="auto"/>
          </w:divBdr>
        </w:div>
        <w:div w:id="1744522946">
          <w:marLeft w:val="274"/>
          <w:marRight w:val="0"/>
          <w:marTop w:val="0"/>
          <w:marBottom w:val="0"/>
          <w:divBdr>
            <w:top w:val="none" w:sz="0" w:space="0" w:color="auto"/>
            <w:left w:val="none" w:sz="0" w:space="0" w:color="auto"/>
            <w:bottom w:val="none" w:sz="0" w:space="0" w:color="auto"/>
            <w:right w:val="none" w:sz="0" w:space="0" w:color="auto"/>
          </w:divBdr>
        </w:div>
        <w:div w:id="919557177">
          <w:marLeft w:val="274"/>
          <w:marRight w:val="0"/>
          <w:marTop w:val="0"/>
          <w:marBottom w:val="0"/>
          <w:divBdr>
            <w:top w:val="none" w:sz="0" w:space="0" w:color="auto"/>
            <w:left w:val="none" w:sz="0" w:space="0" w:color="auto"/>
            <w:bottom w:val="none" w:sz="0" w:space="0" w:color="auto"/>
            <w:right w:val="none" w:sz="0" w:space="0" w:color="auto"/>
          </w:divBdr>
        </w:div>
      </w:divsChild>
    </w:div>
    <w:div w:id="772211958">
      <w:bodyDiv w:val="1"/>
      <w:marLeft w:val="0"/>
      <w:marRight w:val="0"/>
      <w:marTop w:val="0"/>
      <w:marBottom w:val="0"/>
      <w:divBdr>
        <w:top w:val="none" w:sz="0" w:space="0" w:color="auto"/>
        <w:left w:val="none" w:sz="0" w:space="0" w:color="auto"/>
        <w:bottom w:val="none" w:sz="0" w:space="0" w:color="auto"/>
        <w:right w:val="none" w:sz="0" w:space="0" w:color="auto"/>
      </w:divBdr>
      <w:divsChild>
        <w:div w:id="507524452">
          <w:marLeft w:val="274"/>
          <w:marRight w:val="0"/>
          <w:marTop w:val="0"/>
          <w:marBottom w:val="0"/>
          <w:divBdr>
            <w:top w:val="none" w:sz="0" w:space="0" w:color="auto"/>
            <w:left w:val="none" w:sz="0" w:space="0" w:color="auto"/>
            <w:bottom w:val="none" w:sz="0" w:space="0" w:color="auto"/>
            <w:right w:val="none" w:sz="0" w:space="0" w:color="auto"/>
          </w:divBdr>
        </w:div>
        <w:div w:id="1236666104">
          <w:marLeft w:val="274"/>
          <w:marRight w:val="0"/>
          <w:marTop w:val="0"/>
          <w:marBottom w:val="0"/>
          <w:divBdr>
            <w:top w:val="none" w:sz="0" w:space="0" w:color="auto"/>
            <w:left w:val="none" w:sz="0" w:space="0" w:color="auto"/>
            <w:bottom w:val="none" w:sz="0" w:space="0" w:color="auto"/>
            <w:right w:val="none" w:sz="0" w:space="0" w:color="auto"/>
          </w:divBdr>
        </w:div>
        <w:div w:id="33578622">
          <w:marLeft w:val="274"/>
          <w:marRight w:val="0"/>
          <w:marTop w:val="0"/>
          <w:marBottom w:val="0"/>
          <w:divBdr>
            <w:top w:val="none" w:sz="0" w:space="0" w:color="auto"/>
            <w:left w:val="none" w:sz="0" w:space="0" w:color="auto"/>
            <w:bottom w:val="none" w:sz="0" w:space="0" w:color="auto"/>
            <w:right w:val="none" w:sz="0" w:space="0" w:color="auto"/>
          </w:divBdr>
        </w:div>
        <w:div w:id="1509558410">
          <w:marLeft w:val="274"/>
          <w:marRight w:val="0"/>
          <w:marTop w:val="0"/>
          <w:marBottom w:val="0"/>
          <w:divBdr>
            <w:top w:val="none" w:sz="0" w:space="0" w:color="auto"/>
            <w:left w:val="none" w:sz="0" w:space="0" w:color="auto"/>
            <w:bottom w:val="none" w:sz="0" w:space="0" w:color="auto"/>
            <w:right w:val="none" w:sz="0" w:space="0" w:color="auto"/>
          </w:divBdr>
        </w:div>
      </w:divsChild>
    </w:div>
    <w:div w:id="833649527">
      <w:bodyDiv w:val="1"/>
      <w:marLeft w:val="0"/>
      <w:marRight w:val="0"/>
      <w:marTop w:val="0"/>
      <w:marBottom w:val="0"/>
      <w:divBdr>
        <w:top w:val="none" w:sz="0" w:space="0" w:color="auto"/>
        <w:left w:val="none" w:sz="0" w:space="0" w:color="auto"/>
        <w:bottom w:val="none" w:sz="0" w:space="0" w:color="auto"/>
        <w:right w:val="none" w:sz="0" w:space="0" w:color="auto"/>
      </w:divBdr>
    </w:div>
    <w:div w:id="925111476">
      <w:bodyDiv w:val="1"/>
      <w:marLeft w:val="0"/>
      <w:marRight w:val="0"/>
      <w:marTop w:val="0"/>
      <w:marBottom w:val="0"/>
      <w:divBdr>
        <w:top w:val="none" w:sz="0" w:space="0" w:color="auto"/>
        <w:left w:val="none" w:sz="0" w:space="0" w:color="auto"/>
        <w:bottom w:val="none" w:sz="0" w:space="0" w:color="auto"/>
        <w:right w:val="none" w:sz="0" w:space="0" w:color="auto"/>
      </w:divBdr>
    </w:div>
    <w:div w:id="977491214">
      <w:bodyDiv w:val="1"/>
      <w:marLeft w:val="0"/>
      <w:marRight w:val="0"/>
      <w:marTop w:val="0"/>
      <w:marBottom w:val="0"/>
      <w:divBdr>
        <w:top w:val="none" w:sz="0" w:space="0" w:color="auto"/>
        <w:left w:val="none" w:sz="0" w:space="0" w:color="auto"/>
        <w:bottom w:val="none" w:sz="0" w:space="0" w:color="auto"/>
        <w:right w:val="none" w:sz="0" w:space="0" w:color="auto"/>
      </w:divBdr>
    </w:div>
    <w:div w:id="1065572502">
      <w:bodyDiv w:val="1"/>
      <w:marLeft w:val="0"/>
      <w:marRight w:val="0"/>
      <w:marTop w:val="0"/>
      <w:marBottom w:val="0"/>
      <w:divBdr>
        <w:top w:val="none" w:sz="0" w:space="0" w:color="auto"/>
        <w:left w:val="none" w:sz="0" w:space="0" w:color="auto"/>
        <w:bottom w:val="none" w:sz="0" w:space="0" w:color="auto"/>
        <w:right w:val="none" w:sz="0" w:space="0" w:color="auto"/>
      </w:divBdr>
    </w:div>
    <w:div w:id="1092050318">
      <w:bodyDiv w:val="1"/>
      <w:marLeft w:val="0"/>
      <w:marRight w:val="0"/>
      <w:marTop w:val="0"/>
      <w:marBottom w:val="0"/>
      <w:divBdr>
        <w:top w:val="none" w:sz="0" w:space="0" w:color="auto"/>
        <w:left w:val="none" w:sz="0" w:space="0" w:color="auto"/>
        <w:bottom w:val="none" w:sz="0" w:space="0" w:color="auto"/>
        <w:right w:val="none" w:sz="0" w:space="0" w:color="auto"/>
      </w:divBdr>
    </w:div>
    <w:div w:id="1214466888">
      <w:bodyDiv w:val="1"/>
      <w:marLeft w:val="0"/>
      <w:marRight w:val="0"/>
      <w:marTop w:val="0"/>
      <w:marBottom w:val="0"/>
      <w:divBdr>
        <w:top w:val="none" w:sz="0" w:space="0" w:color="auto"/>
        <w:left w:val="none" w:sz="0" w:space="0" w:color="auto"/>
        <w:bottom w:val="none" w:sz="0" w:space="0" w:color="auto"/>
        <w:right w:val="none" w:sz="0" w:space="0" w:color="auto"/>
      </w:divBdr>
    </w:div>
    <w:div w:id="1221212510">
      <w:bodyDiv w:val="1"/>
      <w:marLeft w:val="0"/>
      <w:marRight w:val="0"/>
      <w:marTop w:val="0"/>
      <w:marBottom w:val="0"/>
      <w:divBdr>
        <w:top w:val="none" w:sz="0" w:space="0" w:color="auto"/>
        <w:left w:val="none" w:sz="0" w:space="0" w:color="auto"/>
        <w:bottom w:val="none" w:sz="0" w:space="0" w:color="auto"/>
        <w:right w:val="none" w:sz="0" w:space="0" w:color="auto"/>
      </w:divBdr>
    </w:div>
    <w:div w:id="1299460267">
      <w:bodyDiv w:val="1"/>
      <w:marLeft w:val="0"/>
      <w:marRight w:val="0"/>
      <w:marTop w:val="0"/>
      <w:marBottom w:val="0"/>
      <w:divBdr>
        <w:top w:val="none" w:sz="0" w:space="0" w:color="auto"/>
        <w:left w:val="none" w:sz="0" w:space="0" w:color="auto"/>
        <w:bottom w:val="none" w:sz="0" w:space="0" w:color="auto"/>
        <w:right w:val="none" w:sz="0" w:space="0" w:color="auto"/>
      </w:divBdr>
    </w:div>
    <w:div w:id="1600794551">
      <w:bodyDiv w:val="1"/>
      <w:marLeft w:val="0"/>
      <w:marRight w:val="0"/>
      <w:marTop w:val="0"/>
      <w:marBottom w:val="0"/>
      <w:divBdr>
        <w:top w:val="none" w:sz="0" w:space="0" w:color="auto"/>
        <w:left w:val="none" w:sz="0" w:space="0" w:color="auto"/>
        <w:bottom w:val="none" w:sz="0" w:space="0" w:color="auto"/>
        <w:right w:val="none" w:sz="0" w:space="0" w:color="auto"/>
      </w:divBdr>
    </w:div>
    <w:div w:id="1934823066">
      <w:bodyDiv w:val="1"/>
      <w:marLeft w:val="0"/>
      <w:marRight w:val="0"/>
      <w:marTop w:val="0"/>
      <w:marBottom w:val="0"/>
      <w:divBdr>
        <w:top w:val="none" w:sz="0" w:space="0" w:color="auto"/>
        <w:left w:val="none" w:sz="0" w:space="0" w:color="auto"/>
        <w:bottom w:val="none" w:sz="0" w:space="0" w:color="auto"/>
        <w:right w:val="none" w:sz="0" w:space="0" w:color="auto"/>
      </w:divBdr>
      <w:divsChild>
        <w:div w:id="1054696458">
          <w:marLeft w:val="274"/>
          <w:marRight w:val="0"/>
          <w:marTop w:val="0"/>
          <w:marBottom w:val="0"/>
          <w:divBdr>
            <w:top w:val="none" w:sz="0" w:space="0" w:color="auto"/>
            <w:left w:val="none" w:sz="0" w:space="0" w:color="auto"/>
            <w:bottom w:val="none" w:sz="0" w:space="0" w:color="auto"/>
            <w:right w:val="none" w:sz="0" w:space="0" w:color="auto"/>
          </w:divBdr>
        </w:div>
        <w:div w:id="321126774">
          <w:marLeft w:val="274"/>
          <w:marRight w:val="0"/>
          <w:marTop w:val="0"/>
          <w:marBottom w:val="0"/>
          <w:divBdr>
            <w:top w:val="none" w:sz="0" w:space="0" w:color="auto"/>
            <w:left w:val="none" w:sz="0" w:space="0" w:color="auto"/>
            <w:bottom w:val="none" w:sz="0" w:space="0" w:color="auto"/>
            <w:right w:val="none" w:sz="0" w:space="0" w:color="auto"/>
          </w:divBdr>
        </w:div>
        <w:div w:id="956639482">
          <w:marLeft w:val="274"/>
          <w:marRight w:val="0"/>
          <w:marTop w:val="0"/>
          <w:marBottom w:val="0"/>
          <w:divBdr>
            <w:top w:val="none" w:sz="0" w:space="0" w:color="auto"/>
            <w:left w:val="none" w:sz="0" w:space="0" w:color="auto"/>
            <w:bottom w:val="none" w:sz="0" w:space="0" w:color="auto"/>
            <w:right w:val="none" w:sz="0" w:space="0" w:color="auto"/>
          </w:divBdr>
        </w:div>
        <w:div w:id="238832395">
          <w:marLeft w:val="274"/>
          <w:marRight w:val="0"/>
          <w:marTop w:val="0"/>
          <w:marBottom w:val="0"/>
          <w:divBdr>
            <w:top w:val="none" w:sz="0" w:space="0" w:color="auto"/>
            <w:left w:val="none" w:sz="0" w:space="0" w:color="auto"/>
            <w:bottom w:val="none" w:sz="0" w:space="0" w:color="auto"/>
            <w:right w:val="none" w:sz="0" w:space="0" w:color="auto"/>
          </w:divBdr>
        </w:div>
        <w:div w:id="1676952991">
          <w:marLeft w:val="274"/>
          <w:marRight w:val="0"/>
          <w:marTop w:val="0"/>
          <w:marBottom w:val="0"/>
          <w:divBdr>
            <w:top w:val="none" w:sz="0" w:space="0" w:color="auto"/>
            <w:left w:val="none" w:sz="0" w:space="0" w:color="auto"/>
            <w:bottom w:val="none" w:sz="0" w:space="0" w:color="auto"/>
            <w:right w:val="none" w:sz="0" w:space="0" w:color="auto"/>
          </w:divBdr>
        </w:div>
      </w:divsChild>
    </w:div>
    <w:div w:id="2034500438">
      <w:bodyDiv w:val="1"/>
      <w:marLeft w:val="0"/>
      <w:marRight w:val="0"/>
      <w:marTop w:val="0"/>
      <w:marBottom w:val="0"/>
      <w:divBdr>
        <w:top w:val="none" w:sz="0" w:space="0" w:color="auto"/>
        <w:left w:val="none" w:sz="0" w:space="0" w:color="auto"/>
        <w:bottom w:val="none" w:sz="0" w:space="0" w:color="auto"/>
        <w:right w:val="none" w:sz="0" w:space="0" w:color="auto"/>
      </w:divBdr>
    </w:div>
    <w:div w:id="204840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33692-76DF-4134-A526-A7E2DEA5B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1987</Words>
  <Characters>11327</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13288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Chris Heidenrich</cp:lastModifiedBy>
  <cp:revision>2</cp:revision>
  <cp:lastPrinted>2015-08-06T17:27:00Z</cp:lastPrinted>
  <dcterms:created xsi:type="dcterms:W3CDTF">2016-02-11T18:23:00Z</dcterms:created>
  <dcterms:modified xsi:type="dcterms:W3CDTF">2016-02-11T18:23:00Z</dcterms:modified>
</cp:coreProperties>
</file>