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EB9D" w14:textId="77777777" w:rsidR="00097C0B" w:rsidRDefault="00097C0B" w:rsidP="00097C0B">
      <w:pPr>
        <w:pStyle w:val="Title"/>
        <w:rPr>
          <w:color w:val="1B1B1B"/>
        </w:rPr>
      </w:pPr>
      <w:r w:rsidRPr="0016710B">
        <w:t xml:space="preserve">Communication Self-Assessment </w:t>
      </w:r>
      <w:r>
        <w:pict w14:anchorId="1C4B4CD9">
          <v:rect id="_x0000_i1025" style="width:373.5pt;height:6pt" o:hralign="center" o:hrstd="t" o:hrnoshade="t" o:hr="t" fillcolor="#a0a0a0" stroked="f"/>
        </w:pict>
      </w:r>
    </w:p>
    <w:p w14:paraId="368EA427" w14:textId="77777777" w:rsidR="00097C0B" w:rsidRDefault="00097C0B" w:rsidP="00097C0B">
      <w:r w:rsidRPr="0016710B">
        <w:rPr>
          <w:b/>
          <w:bCs/>
        </w:rPr>
        <w:t xml:space="preserve">Directions: </w:t>
      </w:r>
      <w:r w:rsidRPr="0016710B">
        <w:t>After a patient encounter, rate whether you agree, are neutral, or disagree with the statements in the table. Your self-assessment is subjective, but it allows you to examine your communication with patients honestly. After completing the assessment, think about how you could improve.</w:t>
      </w:r>
    </w:p>
    <w:p w14:paraId="193C35E6" w14:textId="77777777" w:rsidR="00097C0B" w:rsidRDefault="00097C0B" w:rsidP="00097C0B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824"/>
        <w:gridCol w:w="1195"/>
        <w:gridCol w:w="1182"/>
        <w:gridCol w:w="1159"/>
      </w:tblGrid>
      <w:tr w:rsidR="00097C0B" w:rsidRPr="002603DC" w14:paraId="470C0BF9" w14:textId="77777777" w:rsidTr="005E63A2">
        <w:trPr>
          <w:trHeight w:val="391"/>
        </w:trPr>
        <w:tc>
          <w:tcPr>
            <w:tcW w:w="5824" w:type="dxa"/>
            <w:shd w:val="clear" w:color="auto" w:fill="C9C9C9" w:themeFill="accent3" w:themeFillTint="99"/>
          </w:tcPr>
          <w:p w14:paraId="35EC8834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  <w:tc>
          <w:tcPr>
            <w:tcW w:w="1195" w:type="dxa"/>
            <w:shd w:val="clear" w:color="auto" w:fill="C9C9C9" w:themeFill="accent3" w:themeFillTint="99"/>
          </w:tcPr>
          <w:p w14:paraId="4E320FF3" w14:textId="77777777" w:rsidR="00097C0B" w:rsidRPr="006E2A2C" w:rsidRDefault="00097C0B" w:rsidP="005E63A2">
            <w:pPr>
              <w:spacing w:after="120" w:line="285" w:lineRule="auto"/>
              <w:jc w:val="center"/>
              <w:rPr>
                <w:rFonts w:eastAsia="Times New Roman"/>
                <w:color w:val="000000" w:themeColor="text1"/>
                <w:kern w:val="28"/>
              </w:rPr>
            </w:pPr>
            <w:r w:rsidRPr="006E2A2C">
              <w:rPr>
                <w:rFonts w:eastAsia="Times New Roman"/>
                <w:b/>
                <w:bCs/>
                <w:color w:val="000000" w:themeColor="text1"/>
                <w:kern w:val="28"/>
              </w:rPr>
              <w:t>Agree</w:t>
            </w:r>
          </w:p>
        </w:tc>
        <w:tc>
          <w:tcPr>
            <w:tcW w:w="1182" w:type="dxa"/>
            <w:shd w:val="clear" w:color="auto" w:fill="C9C9C9" w:themeFill="accent3" w:themeFillTint="99"/>
          </w:tcPr>
          <w:p w14:paraId="719ACE0B" w14:textId="77777777" w:rsidR="00097C0B" w:rsidRPr="006E2A2C" w:rsidRDefault="00097C0B" w:rsidP="005E63A2">
            <w:pPr>
              <w:spacing w:after="120" w:line="285" w:lineRule="auto"/>
              <w:jc w:val="center"/>
              <w:rPr>
                <w:rFonts w:eastAsia="Times New Roman"/>
                <w:color w:val="000000" w:themeColor="text1"/>
                <w:kern w:val="28"/>
              </w:rPr>
            </w:pPr>
            <w:r w:rsidRPr="006E2A2C">
              <w:rPr>
                <w:rFonts w:eastAsia="Times New Roman"/>
                <w:b/>
                <w:bCs/>
                <w:color w:val="000000" w:themeColor="text1"/>
                <w:kern w:val="28"/>
              </w:rPr>
              <w:t>Neutral</w:t>
            </w:r>
          </w:p>
        </w:tc>
        <w:tc>
          <w:tcPr>
            <w:tcW w:w="1159" w:type="dxa"/>
            <w:shd w:val="clear" w:color="auto" w:fill="C9C9C9" w:themeFill="accent3" w:themeFillTint="99"/>
          </w:tcPr>
          <w:p w14:paraId="5ADF63FF" w14:textId="77777777" w:rsidR="00097C0B" w:rsidRPr="006E2A2C" w:rsidRDefault="00097C0B" w:rsidP="005E63A2">
            <w:pPr>
              <w:spacing w:after="120" w:line="285" w:lineRule="auto"/>
              <w:jc w:val="center"/>
              <w:rPr>
                <w:rFonts w:eastAsia="Times New Roman"/>
                <w:color w:val="000000" w:themeColor="text1"/>
                <w:kern w:val="28"/>
              </w:rPr>
            </w:pPr>
            <w:r w:rsidRPr="006E2A2C">
              <w:rPr>
                <w:rFonts w:eastAsia="Times New Roman"/>
                <w:b/>
                <w:bCs/>
                <w:color w:val="000000" w:themeColor="text1"/>
                <w:kern w:val="28"/>
              </w:rPr>
              <w:t>Disagree</w:t>
            </w:r>
          </w:p>
        </w:tc>
      </w:tr>
      <w:tr w:rsidR="00097C0B" w:rsidRPr="002603DC" w14:paraId="7FE02755" w14:textId="77777777" w:rsidTr="005E63A2">
        <w:trPr>
          <w:trHeight w:val="440"/>
        </w:trPr>
        <w:tc>
          <w:tcPr>
            <w:tcW w:w="5824" w:type="dxa"/>
          </w:tcPr>
          <w:p w14:paraId="34341D3C" w14:textId="77777777" w:rsidR="00097C0B" w:rsidRPr="002603DC" w:rsidRDefault="00097C0B" w:rsidP="00097C0B">
            <w:pPr>
              <w:pStyle w:val="ListParagraph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  <w:kern w:val="28"/>
                <w:szCs w:val="28"/>
              </w:rPr>
            </w:pPr>
            <w:r w:rsidRPr="002603DC">
              <w:rPr>
                <w:rFonts w:eastAsia="Times New Roman"/>
                <w:color w:val="000000"/>
                <w:kern w:val="28"/>
                <w:szCs w:val="28"/>
              </w:rPr>
              <w:t>For patients or companions whose preferred language is not English: I used qualified interpreters or spoke to them in their preferred language</w:t>
            </w:r>
            <w:r>
              <w:rPr>
                <w:rFonts w:eastAsia="Times New Roman"/>
                <w:color w:val="000000"/>
                <w:kern w:val="28"/>
                <w:szCs w:val="28"/>
              </w:rPr>
              <w:t xml:space="preserve"> fluently</w:t>
            </w:r>
            <w:r w:rsidRPr="002603DC">
              <w:rPr>
                <w:rFonts w:eastAsia="Times New Roman"/>
                <w:color w:val="000000"/>
                <w:kern w:val="28"/>
                <w:szCs w:val="28"/>
              </w:rPr>
              <w:t>.</w:t>
            </w:r>
          </w:p>
        </w:tc>
        <w:tc>
          <w:tcPr>
            <w:tcW w:w="1195" w:type="dxa"/>
          </w:tcPr>
          <w:p w14:paraId="4E524F1A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1182" w:type="dxa"/>
          </w:tcPr>
          <w:p w14:paraId="46B17D26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1159" w:type="dxa"/>
          </w:tcPr>
          <w:p w14:paraId="221AF971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</w:p>
        </w:tc>
      </w:tr>
      <w:tr w:rsidR="00097C0B" w:rsidRPr="002603DC" w14:paraId="45705672" w14:textId="77777777" w:rsidTr="005E63A2">
        <w:trPr>
          <w:trHeight w:val="440"/>
        </w:trPr>
        <w:tc>
          <w:tcPr>
            <w:tcW w:w="5824" w:type="dxa"/>
            <w:shd w:val="clear" w:color="auto" w:fill="EDEDED" w:themeFill="accent3" w:themeFillTint="33"/>
          </w:tcPr>
          <w:p w14:paraId="5551EC6D" w14:textId="77777777" w:rsidR="00097C0B" w:rsidRPr="002603DC" w:rsidRDefault="00097C0B" w:rsidP="00097C0B">
            <w:pPr>
              <w:pStyle w:val="ListParagraph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  <w:kern w:val="28"/>
                <w:szCs w:val="28"/>
              </w:rPr>
            </w:pPr>
            <w:r w:rsidRPr="002603DC">
              <w:rPr>
                <w:rFonts w:eastAsia="Times New Roman"/>
                <w:color w:val="000000"/>
                <w:kern w:val="28"/>
                <w:szCs w:val="28"/>
              </w:rPr>
              <w:t>I greeted the patient warmly and maintained a caring attitude.</w:t>
            </w:r>
          </w:p>
        </w:tc>
        <w:tc>
          <w:tcPr>
            <w:tcW w:w="1195" w:type="dxa"/>
            <w:shd w:val="clear" w:color="auto" w:fill="EDEDED" w:themeFill="accent3" w:themeFillTint="33"/>
          </w:tcPr>
          <w:p w14:paraId="42E7F7E0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1182" w:type="dxa"/>
            <w:shd w:val="clear" w:color="auto" w:fill="EDEDED" w:themeFill="accent3" w:themeFillTint="33"/>
          </w:tcPr>
          <w:p w14:paraId="581D23E4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1159" w:type="dxa"/>
            <w:shd w:val="clear" w:color="auto" w:fill="EDEDED" w:themeFill="accent3" w:themeFillTint="33"/>
          </w:tcPr>
          <w:p w14:paraId="70F6C1A9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</w:p>
        </w:tc>
      </w:tr>
      <w:tr w:rsidR="00097C0B" w:rsidRPr="002603DC" w14:paraId="776D2352" w14:textId="77777777" w:rsidTr="005E63A2">
        <w:trPr>
          <w:trHeight w:val="440"/>
        </w:trPr>
        <w:tc>
          <w:tcPr>
            <w:tcW w:w="5824" w:type="dxa"/>
            <w:shd w:val="clear" w:color="auto" w:fill="auto"/>
          </w:tcPr>
          <w:p w14:paraId="01B13C8B" w14:textId="77777777" w:rsidR="00097C0B" w:rsidRPr="002603DC" w:rsidRDefault="00097C0B" w:rsidP="00097C0B">
            <w:pPr>
              <w:pStyle w:val="ListParagraph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  <w:kern w:val="28"/>
                <w:szCs w:val="28"/>
              </w:rPr>
            </w:pPr>
            <w:r w:rsidRPr="002603DC">
              <w:rPr>
                <w:rFonts w:eastAsia="Times New Roman"/>
                <w:color w:val="000000"/>
                <w:kern w:val="28"/>
                <w:szCs w:val="28"/>
              </w:rPr>
              <w:t xml:space="preserve">I was respectful </w:t>
            </w:r>
            <w:r>
              <w:rPr>
                <w:rFonts w:eastAsia="Times New Roman"/>
                <w:color w:val="000000"/>
                <w:kern w:val="28"/>
                <w:szCs w:val="28"/>
              </w:rPr>
              <w:t>and</w:t>
            </w:r>
            <w:r w:rsidRPr="002603DC">
              <w:rPr>
                <w:rFonts w:eastAsia="Times New Roman"/>
                <w:color w:val="000000"/>
                <w:kern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kern w:val="28"/>
                <w:szCs w:val="28"/>
              </w:rPr>
              <w:t>made</w:t>
            </w:r>
            <w:r w:rsidRPr="002603DC">
              <w:rPr>
                <w:rFonts w:eastAsia="Times New Roman"/>
                <w:color w:val="000000"/>
                <w:kern w:val="28"/>
                <w:szCs w:val="28"/>
              </w:rPr>
              <w:t xml:space="preserve"> appropriate eye contact.</w:t>
            </w:r>
          </w:p>
        </w:tc>
        <w:tc>
          <w:tcPr>
            <w:tcW w:w="1195" w:type="dxa"/>
            <w:shd w:val="clear" w:color="auto" w:fill="auto"/>
          </w:tcPr>
          <w:p w14:paraId="076C4DE8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1182" w:type="dxa"/>
            <w:shd w:val="clear" w:color="auto" w:fill="auto"/>
          </w:tcPr>
          <w:p w14:paraId="60F5739B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4360E63A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</w:p>
        </w:tc>
      </w:tr>
      <w:tr w:rsidR="00097C0B" w:rsidRPr="002603DC" w14:paraId="75D7C4E8" w14:textId="77777777" w:rsidTr="005E63A2">
        <w:trPr>
          <w:trHeight w:val="440"/>
        </w:trPr>
        <w:tc>
          <w:tcPr>
            <w:tcW w:w="5824" w:type="dxa"/>
            <w:shd w:val="clear" w:color="auto" w:fill="EDEDED" w:themeFill="accent3" w:themeFillTint="33"/>
          </w:tcPr>
          <w:p w14:paraId="30F10257" w14:textId="77777777" w:rsidR="00097C0B" w:rsidRPr="002603DC" w:rsidRDefault="00097C0B" w:rsidP="00097C0B">
            <w:pPr>
              <w:pStyle w:val="ListParagraph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  <w:kern w:val="28"/>
                <w:szCs w:val="28"/>
              </w:rPr>
            </w:pPr>
            <w:r w:rsidRPr="002603DC">
              <w:rPr>
                <w:rFonts w:eastAsia="Times New Roman"/>
                <w:color w:val="000000"/>
                <w:kern w:val="28"/>
                <w:szCs w:val="28"/>
              </w:rPr>
              <w:t xml:space="preserve">I </w:t>
            </w:r>
            <w:r>
              <w:rPr>
                <w:rFonts w:eastAsia="Times New Roman"/>
                <w:color w:val="000000"/>
                <w:kern w:val="28"/>
                <w:szCs w:val="28"/>
              </w:rPr>
              <w:t xml:space="preserve">used open-ended questions to </w:t>
            </w:r>
            <w:r w:rsidRPr="002603DC">
              <w:rPr>
                <w:rFonts w:eastAsia="Times New Roman"/>
                <w:color w:val="000000"/>
                <w:kern w:val="28"/>
                <w:szCs w:val="28"/>
              </w:rPr>
              <w:t>encourag</w:t>
            </w:r>
            <w:r>
              <w:rPr>
                <w:rFonts w:eastAsia="Times New Roman"/>
                <w:color w:val="000000"/>
                <w:kern w:val="28"/>
                <w:szCs w:val="28"/>
              </w:rPr>
              <w:t>e</w:t>
            </w:r>
            <w:r w:rsidRPr="002603DC">
              <w:rPr>
                <w:rFonts w:eastAsia="Times New Roman"/>
                <w:color w:val="000000"/>
                <w:kern w:val="28"/>
                <w:szCs w:val="28"/>
              </w:rPr>
              <w:t xml:space="preserve"> the patient and companions to participate in the conversation and voice their concerns throughout the visit. </w:t>
            </w:r>
          </w:p>
        </w:tc>
        <w:tc>
          <w:tcPr>
            <w:tcW w:w="1195" w:type="dxa"/>
            <w:shd w:val="clear" w:color="auto" w:fill="EDEDED" w:themeFill="accent3" w:themeFillTint="33"/>
          </w:tcPr>
          <w:p w14:paraId="28F39FB2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  <w:tc>
          <w:tcPr>
            <w:tcW w:w="1182" w:type="dxa"/>
            <w:shd w:val="clear" w:color="auto" w:fill="EDEDED" w:themeFill="accent3" w:themeFillTint="33"/>
          </w:tcPr>
          <w:p w14:paraId="25422C35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  <w:tc>
          <w:tcPr>
            <w:tcW w:w="1159" w:type="dxa"/>
            <w:shd w:val="clear" w:color="auto" w:fill="EDEDED" w:themeFill="accent3" w:themeFillTint="33"/>
          </w:tcPr>
          <w:p w14:paraId="76A6BE19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</w:tr>
      <w:tr w:rsidR="00097C0B" w:rsidRPr="002603DC" w14:paraId="20724FE3" w14:textId="77777777" w:rsidTr="005E63A2">
        <w:trPr>
          <w:trHeight w:val="475"/>
        </w:trPr>
        <w:tc>
          <w:tcPr>
            <w:tcW w:w="5824" w:type="dxa"/>
          </w:tcPr>
          <w:p w14:paraId="71A9F3FC" w14:textId="77777777" w:rsidR="00097C0B" w:rsidRPr="002603DC" w:rsidRDefault="00097C0B" w:rsidP="00097C0B">
            <w:pPr>
              <w:pStyle w:val="ListParagraph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  <w:kern w:val="28"/>
                <w:szCs w:val="28"/>
              </w:rPr>
            </w:pPr>
            <w:r w:rsidRPr="002603DC">
              <w:rPr>
                <w:rFonts w:eastAsia="Times New Roman"/>
                <w:color w:val="000000"/>
                <w:kern w:val="28"/>
                <w:szCs w:val="28"/>
              </w:rPr>
              <w:t>I listened without interrupting.</w:t>
            </w:r>
          </w:p>
        </w:tc>
        <w:tc>
          <w:tcPr>
            <w:tcW w:w="1195" w:type="dxa"/>
          </w:tcPr>
          <w:p w14:paraId="2002068E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1182" w:type="dxa"/>
          </w:tcPr>
          <w:p w14:paraId="08C240BE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1159" w:type="dxa"/>
          </w:tcPr>
          <w:p w14:paraId="1F3A739F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</w:p>
        </w:tc>
      </w:tr>
      <w:tr w:rsidR="00097C0B" w:rsidRPr="002603DC" w14:paraId="3BE2EF6B" w14:textId="77777777" w:rsidTr="005E63A2">
        <w:trPr>
          <w:trHeight w:val="386"/>
        </w:trPr>
        <w:tc>
          <w:tcPr>
            <w:tcW w:w="5824" w:type="dxa"/>
            <w:shd w:val="clear" w:color="auto" w:fill="EDEDED" w:themeFill="accent3" w:themeFillTint="33"/>
          </w:tcPr>
          <w:p w14:paraId="5C6F88FC" w14:textId="77777777" w:rsidR="00097C0B" w:rsidRPr="002603DC" w:rsidRDefault="00097C0B" w:rsidP="00097C0B">
            <w:pPr>
              <w:pStyle w:val="ListParagraph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  <w:kern w:val="28"/>
                <w:szCs w:val="28"/>
              </w:rPr>
            </w:pPr>
            <w:r w:rsidRPr="002603DC">
              <w:rPr>
                <w:rFonts w:eastAsia="Times New Roman"/>
                <w:color w:val="000000"/>
                <w:kern w:val="28"/>
                <w:szCs w:val="28"/>
              </w:rPr>
              <w:t>I covered no more than 1 to 3 key points and reviewed them more than once.</w:t>
            </w:r>
          </w:p>
        </w:tc>
        <w:tc>
          <w:tcPr>
            <w:tcW w:w="1195" w:type="dxa"/>
            <w:shd w:val="clear" w:color="auto" w:fill="EDEDED" w:themeFill="accent3" w:themeFillTint="33"/>
          </w:tcPr>
          <w:p w14:paraId="3DE71D5D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  <w:tc>
          <w:tcPr>
            <w:tcW w:w="1182" w:type="dxa"/>
            <w:shd w:val="clear" w:color="auto" w:fill="EDEDED" w:themeFill="accent3" w:themeFillTint="33"/>
          </w:tcPr>
          <w:p w14:paraId="665E4F40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  <w:tc>
          <w:tcPr>
            <w:tcW w:w="1159" w:type="dxa"/>
            <w:shd w:val="clear" w:color="auto" w:fill="EDEDED" w:themeFill="accent3" w:themeFillTint="33"/>
          </w:tcPr>
          <w:p w14:paraId="4B133B9E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</w:tr>
      <w:tr w:rsidR="00097C0B" w:rsidRPr="002603DC" w14:paraId="196AEEFE" w14:textId="77777777" w:rsidTr="005E63A2">
        <w:trPr>
          <w:trHeight w:val="449"/>
        </w:trPr>
        <w:tc>
          <w:tcPr>
            <w:tcW w:w="5824" w:type="dxa"/>
          </w:tcPr>
          <w:p w14:paraId="0C07BF9B" w14:textId="77777777" w:rsidR="00097C0B" w:rsidRPr="002603DC" w:rsidRDefault="00097C0B" w:rsidP="00097C0B">
            <w:pPr>
              <w:pStyle w:val="ListParagraph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  <w:kern w:val="28"/>
                <w:szCs w:val="28"/>
              </w:rPr>
            </w:pPr>
            <w:r w:rsidRPr="002603DC">
              <w:rPr>
                <w:rFonts w:eastAsia="Times New Roman"/>
                <w:color w:val="000000"/>
                <w:kern w:val="28"/>
                <w:szCs w:val="28"/>
              </w:rPr>
              <w:t>I used plain, nonmedical language.</w:t>
            </w:r>
          </w:p>
        </w:tc>
        <w:tc>
          <w:tcPr>
            <w:tcW w:w="1195" w:type="dxa"/>
          </w:tcPr>
          <w:p w14:paraId="204E47B8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  <w:tc>
          <w:tcPr>
            <w:tcW w:w="1182" w:type="dxa"/>
          </w:tcPr>
          <w:p w14:paraId="76223056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  <w:tc>
          <w:tcPr>
            <w:tcW w:w="1159" w:type="dxa"/>
          </w:tcPr>
          <w:p w14:paraId="18A552EC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</w:tr>
      <w:tr w:rsidR="00097C0B" w:rsidRPr="002603DC" w14:paraId="3C6DA44D" w14:textId="77777777" w:rsidTr="005E63A2">
        <w:trPr>
          <w:trHeight w:val="440"/>
        </w:trPr>
        <w:tc>
          <w:tcPr>
            <w:tcW w:w="5824" w:type="dxa"/>
            <w:shd w:val="clear" w:color="auto" w:fill="EDEDED" w:themeFill="accent3" w:themeFillTint="33"/>
          </w:tcPr>
          <w:p w14:paraId="365F5626" w14:textId="77777777" w:rsidR="00097C0B" w:rsidRPr="002603DC" w:rsidRDefault="00097C0B" w:rsidP="00097C0B">
            <w:pPr>
              <w:pStyle w:val="ListParagraph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  <w:kern w:val="28"/>
                <w:szCs w:val="28"/>
              </w:rPr>
            </w:pPr>
            <w:r w:rsidRPr="002603DC">
              <w:rPr>
                <w:rFonts w:eastAsia="Times New Roman"/>
                <w:color w:val="000000"/>
                <w:kern w:val="28"/>
                <w:szCs w:val="28"/>
              </w:rPr>
              <w:t>I spoke clearly and at a moderate pace. </w:t>
            </w:r>
          </w:p>
        </w:tc>
        <w:tc>
          <w:tcPr>
            <w:tcW w:w="1195" w:type="dxa"/>
            <w:shd w:val="clear" w:color="auto" w:fill="EDEDED" w:themeFill="accent3" w:themeFillTint="33"/>
          </w:tcPr>
          <w:p w14:paraId="0278BB69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  <w:tc>
          <w:tcPr>
            <w:tcW w:w="1182" w:type="dxa"/>
            <w:shd w:val="clear" w:color="auto" w:fill="EDEDED" w:themeFill="accent3" w:themeFillTint="33"/>
          </w:tcPr>
          <w:p w14:paraId="6CBA692F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  <w:tc>
          <w:tcPr>
            <w:tcW w:w="1159" w:type="dxa"/>
            <w:shd w:val="clear" w:color="auto" w:fill="EDEDED" w:themeFill="accent3" w:themeFillTint="33"/>
          </w:tcPr>
          <w:p w14:paraId="46621933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</w:tr>
      <w:tr w:rsidR="00097C0B" w:rsidRPr="002603DC" w14:paraId="39317BE2" w14:textId="77777777" w:rsidTr="005E63A2">
        <w:trPr>
          <w:trHeight w:val="449"/>
        </w:trPr>
        <w:tc>
          <w:tcPr>
            <w:tcW w:w="5824" w:type="dxa"/>
          </w:tcPr>
          <w:p w14:paraId="5544F197" w14:textId="77777777" w:rsidR="00097C0B" w:rsidRPr="002603DC" w:rsidRDefault="00097C0B" w:rsidP="00097C0B">
            <w:pPr>
              <w:pStyle w:val="ListParagraph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  <w:kern w:val="28"/>
                <w:szCs w:val="28"/>
              </w:rPr>
            </w:pPr>
            <w:r w:rsidRPr="002603DC">
              <w:rPr>
                <w:rFonts w:eastAsia="Times New Roman"/>
                <w:color w:val="000000"/>
                <w:kern w:val="28"/>
                <w:szCs w:val="28"/>
              </w:rPr>
              <w:t xml:space="preserve">I gave specific, concrete explanations </w:t>
            </w:r>
            <w:r>
              <w:rPr>
                <w:rFonts w:eastAsia="Times New Roman"/>
                <w:color w:val="000000"/>
                <w:kern w:val="28"/>
                <w:szCs w:val="28"/>
              </w:rPr>
              <w:t>and</w:t>
            </w:r>
            <w:r w:rsidRPr="002603DC">
              <w:rPr>
                <w:rFonts w:eastAsia="Times New Roman"/>
                <w:color w:val="000000"/>
                <w:kern w:val="28"/>
                <w:szCs w:val="28"/>
              </w:rPr>
              <w:t xml:space="preserve"> instructions. </w:t>
            </w:r>
          </w:p>
        </w:tc>
        <w:tc>
          <w:tcPr>
            <w:tcW w:w="1195" w:type="dxa"/>
          </w:tcPr>
          <w:p w14:paraId="50F522F8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  <w:tc>
          <w:tcPr>
            <w:tcW w:w="1182" w:type="dxa"/>
          </w:tcPr>
          <w:p w14:paraId="674B5A42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  <w:tc>
          <w:tcPr>
            <w:tcW w:w="1159" w:type="dxa"/>
          </w:tcPr>
          <w:p w14:paraId="50D291D5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</w:tr>
      <w:tr w:rsidR="00097C0B" w:rsidRPr="002603DC" w14:paraId="759B89C7" w14:textId="77777777" w:rsidTr="005E63A2">
        <w:trPr>
          <w:trHeight w:val="422"/>
        </w:trPr>
        <w:tc>
          <w:tcPr>
            <w:tcW w:w="5824" w:type="dxa"/>
            <w:shd w:val="clear" w:color="auto" w:fill="EDEDED" w:themeFill="accent3" w:themeFillTint="33"/>
          </w:tcPr>
          <w:p w14:paraId="3A6A6F55" w14:textId="77777777" w:rsidR="00097C0B" w:rsidRPr="002603DC" w:rsidRDefault="00097C0B" w:rsidP="00097C0B">
            <w:pPr>
              <w:pStyle w:val="ListParagraph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  <w:kern w:val="28"/>
                <w:szCs w:val="28"/>
              </w:rPr>
            </w:pPr>
            <w:r w:rsidRPr="002603DC">
              <w:rPr>
                <w:rFonts w:eastAsia="Times New Roman"/>
                <w:color w:val="000000"/>
                <w:kern w:val="28"/>
                <w:szCs w:val="28"/>
              </w:rPr>
              <w:t>I used graphics such as a picture, diagram, or model to help explain something (if applicable).</w:t>
            </w:r>
          </w:p>
        </w:tc>
        <w:tc>
          <w:tcPr>
            <w:tcW w:w="1195" w:type="dxa"/>
            <w:shd w:val="clear" w:color="auto" w:fill="EDEDED" w:themeFill="accent3" w:themeFillTint="33"/>
          </w:tcPr>
          <w:p w14:paraId="203DEEBE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  <w:tc>
          <w:tcPr>
            <w:tcW w:w="1182" w:type="dxa"/>
            <w:shd w:val="clear" w:color="auto" w:fill="EDEDED" w:themeFill="accent3" w:themeFillTint="33"/>
          </w:tcPr>
          <w:p w14:paraId="02FCA0DB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  <w:tc>
          <w:tcPr>
            <w:tcW w:w="1159" w:type="dxa"/>
            <w:shd w:val="clear" w:color="auto" w:fill="EDEDED" w:themeFill="accent3" w:themeFillTint="33"/>
          </w:tcPr>
          <w:p w14:paraId="30B39D05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</w:tr>
      <w:tr w:rsidR="00097C0B" w:rsidRPr="002603DC" w14:paraId="3FEB25F9" w14:textId="77777777" w:rsidTr="005E63A2">
        <w:trPr>
          <w:trHeight w:val="430"/>
        </w:trPr>
        <w:tc>
          <w:tcPr>
            <w:tcW w:w="5824" w:type="dxa"/>
          </w:tcPr>
          <w:p w14:paraId="6B019AA4" w14:textId="77777777" w:rsidR="00097C0B" w:rsidRPr="002603DC" w:rsidRDefault="00097C0B" w:rsidP="00097C0B">
            <w:pPr>
              <w:pStyle w:val="ListParagraph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  <w:kern w:val="28"/>
                <w:szCs w:val="28"/>
              </w:rPr>
            </w:pPr>
            <w:r w:rsidRPr="002603DC">
              <w:rPr>
                <w:rFonts w:eastAsia="Times New Roman"/>
                <w:color w:val="000000"/>
                <w:kern w:val="28"/>
                <w:szCs w:val="28"/>
              </w:rPr>
              <w:t>I demonstrated how to do something (e.g., how to take medicine or exercise) (if applicable).</w:t>
            </w:r>
          </w:p>
        </w:tc>
        <w:tc>
          <w:tcPr>
            <w:tcW w:w="1195" w:type="dxa"/>
          </w:tcPr>
          <w:p w14:paraId="37966F74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1182" w:type="dxa"/>
          </w:tcPr>
          <w:p w14:paraId="213E81F2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</w:p>
        </w:tc>
        <w:tc>
          <w:tcPr>
            <w:tcW w:w="1159" w:type="dxa"/>
          </w:tcPr>
          <w:p w14:paraId="760BDB5B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</w:p>
        </w:tc>
      </w:tr>
      <w:tr w:rsidR="00097C0B" w:rsidRPr="002603DC" w14:paraId="14AAABBF" w14:textId="77777777" w:rsidTr="005E63A2">
        <w:trPr>
          <w:trHeight w:val="719"/>
        </w:trPr>
        <w:tc>
          <w:tcPr>
            <w:tcW w:w="5824" w:type="dxa"/>
            <w:shd w:val="clear" w:color="auto" w:fill="EDEDED" w:themeFill="accent3" w:themeFillTint="33"/>
          </w:tcPr>
          <w:p w14:paraId="3B1C9B4C" w14:textId="77777777" w:rsidR="00097C0B" w:rsidRPr="002603DC" w:rsidRDefault="00097C0B" w:rsidP="00097C0B">
            <w:pPr>
              <w:pStyle w:val="ListParagraph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  <w:kern w:val="28"/>
                <w:szCs w:val="28"/>
              </w:rPr>
            </w:pPr>
            <w:r w:rsidRPr="002603DC">
              <w:rPr>
                <w:rFonts w:eastAsia="Times New Roman"/>
                <w:color w:val="000000"/>
                <w:kern w:val="28"/>
                <w:szCs w:val="28"/>
              </w:rPr>
              <w:t>I created the expectation that I wanted the patient</w:t>
            </w:r>
            <w:r>
              <w:rPr>
                <w:rFonts w:eastAsia="Times New Roman"/>
                <w:color w:val="000000"/>
                <w:kern w:val="28"/>
                <w:szCs w:val="28"/>
              </w:rPr>
              <w:t xml:space="preserve"> and companions</w:t>
            </w:r>
            <w:r w:rsidRPr="002603DC">
              <w:rPr>
                <w:rFonts w:eastAsia="Times New Roman"/>
                <w:color w:val="000000"/>
                <w:kern w:val="28"/>
                <w:szCs w:val="28"/>
              </w:rPr>
              <w:t xml:space="preserve"> to ask questions (e.g., asking “What questions do you have?”). </w:t>
            </w:r>
          </w:p>
        </w:tc>
        <w:tc>
          <w:tcPr>
            <w:tcW w:w="1195" w:type="dxa"/>
            <w:shd w:val="clear" w:color="auto" w:fill="EDEDED" w:themeFill="accent3" w:themeFillTint="33"/>
          </w:tcPr>
          <w:p w14:paraId="537E8448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  <w:tc>
          <w:tcPr>
            <w:tcW w:w="1182" w:type="dxa"/>
            <w:shd w:val="clear" w:color="auto" w:fill="EDEDED" w:themeFill="accent3" w:themeFillTint="33"/>
          </w:tcPr>
          <w:p w14:paraId="37A5978C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  <w:tc>
          <w:tcPr>
            <w:tcW w:w="1159" w:type="dxa"/>
            <w:shd w:val="clear" w:color="auto" w:fill="EDEDED" w:themeFill="accent3" w:themeFillTint="33"/>
          </w:tcPr>
          <w:p w14:paraId="66B3A415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</w:tr>
      <w:tr w:rsidR="00097C0B" w:rsidRPr="002603DC" w14:paraId="06D8928D" w14:textId="77777777" w:rsidTr="005E63A2">
        <w:trPr>
          <w:trHeight w:val="511"/>
        </w:trPr>
        <w:tc>
          <w:tcPr>
            <w:tcW w:w="5824" w:type="dxa"/>
          </w:tcPr>
          <w:p w14:paraId="728B8A5C" w14:textId="77777777" w:rsidR="00097C0B" w:rsidRPr="002603DC" w:rsidRDefault="00097C0B" w:rsidP="00097C0B">
            <w:pPr>
              <w:pStyle w:val="ListParagraph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  <w:kern w:val="28"/>
                <w:szCs w:val="28"/>
              </w:rPr>
            </w:pPr>
            <w:r w:rsidRPr="002603DC">
              <w:rPr>
                <w:rFonts w:eastAsia="Times New Roman"/>
                <w:color w:val="000000"/>
                <w:kern w:val="28"/>
                <w:szCs w:val="28"/>
              </w:rPr>
              <w:t>I checked that I was clear by asking the patient to describe what they need to know or do using their own words</w:t>
            </w:r>
            <w:r>
              <w:rPr>
                <w:rFonts w:eastAsia="Times New Roman"/>
                <w:color w:val="000000"/>
                <w:kern w:val="28"/>
                <w:szCs w:val="28"/>
              </w:rPr>
              <w:t xml:space="preserve"> </w:t>
            </w:r>
            <w:r w:rsidRPr="002603DC">
              <w:rPr>
                <w:rFonts w:eastAsia="Times New Roman"/>
                <w:color w:val="000000"/>
                <w:kern w:val="28"/>
                <w:szCs w:val="28"/>
              </w:rPr>
              <w:t xml:space="preserve">or </w:t>
            </w:r>
            <w:r>
              <w:rPr>
                <w:rFonts w:eastAsia="Times New Roman"/>
                <w:color w:val="000000"/>
                <w:kern w:val="28"/>
                <w:szCs w:val="28"/>
              </w:rPr>
              <w:t>by demonstrating</w:t>
            </w:r>
            <w:r w:rsidRPr="002603DC">
              <w:rPr>
                <w:rFonts w:eastAsia="Times New Roman"/>
                <w:color w:val="000000"/>
                <w:kern w:val="28"/>
                <w:szCs w:val="28"/>
              </w:rPr>
              <w:t>.</w:t>
            </w:r>
          </w:p>
        </w:tc>
        <w:tc>
          <w:tcPr>
            <w:tcW w:w="1195" w:type="dxa"/>
          </w:tcPr>
          <w:p w14:paraId="6E47F2AA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  <w:tc>
          <w:tcPr>
            <w:tcW w:w="1182" w:type="dxa"/>
          </w:tcPr>
          <w:p w14:paraId="59355EB7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  <w:tc>
          <w:tcPr>
            <w:tcW w:w="1159" w:type="dxa"/>
          </w:tcPr>
          <w:p w14:paraId="6F7F6F2A" w14:textId="77777777" w:rsidR="00097C0B" w:rsidRPr="002603DC" w:rsidRDefault="00097C0B" w:rsidP="005E63A2">
            <w:pPr>
              <w:spacing w:after="120" w:line="285" w:lineRule="auto"/>
              <w:rPr>
                <w:rFonts w:eastAsia="Times New Roman"/>
                <w:color w:val="000000"/>
                <w:kern w:val="28"/>
              </w:rPr>
            </w:pPr>
            <w:r w:rsidRPr="002603DC">
              <w:rPr>
                <w:rFonts w:eastAsia="Times New Roman"/>
                <w:color w:val="000000"/>
                <w:kern w:val="28"/>
              </w:rPr>
              <w:t> </w:t>
            </w:r>
          </w:p>
        </w:tc>
      </w:tr>
    </w:tbl>
    <w:p w14:paraId="3D7ADB1A" w14:textId="77777777" w:rsidR="00097C0B" w:rsidRDefault="00097C0B" w:rsidP="00097C0B"/>
    <w:p w14:paraId="2D3450E9" w14:textId="77777777" w:rsidR="00097C0B" w:rsidRPr="00EC68E8" w:rsidRDefault="00097C0B" w:rsidP="00097C0B">
      <w:r w:rsidRPr="0016710B">
        <w:t>What areas can you improve on?</w:t>
      </w:r>
      <w:r>
        <w:t xml:space="preserve"> </w:t>
      </w:r>
      <w:r w:rsidRPr="0016710B">
        <w:t>What strategies can you use to improve them?</w:t>
      </w:r>
    </w:p>
    <w:p w14:paraId="0F9A9A35" w14:textId="77777777" w:rsidR="00CD2709" w:rsidRDefault="00CD2709"/>
    <w:sectPr w:rsidR="00CD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950CA"/>
    <w:multiLevelType w:val="hybridMultilevel"/>
    <w:tmpl w:val="49663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36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0B"/>
    <w:rsid w:val="00097C0B"/>
    <w:rsid w:val="001F3D3B"/>
    <w:rsid w:val="00CD2709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5FF3"/>
  <w15:chartTrackingRefBased/>
  <w15:docId w15:val="{3F7EDDE2-2FB1-422F-A701-5271A5CC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C0B"/>
    <w:pPr>
      <w:spacing w:after="0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7C0B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C0B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097C0B"/>
    <w:pPr>
      <w:ind w:left="720"/>
      <w:contextualSpacing/>
    </w:pPr>
  </w:style>
  <w:style w:type="table" w:styleId="TableGrid">
    <w:name w:val="Table Grid"/>
    <w:basedOn w:val="TableNormal"/>
    <w:uiPriority w:val="59"/>
    <w:rsid w:val="0009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97C0B"/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Nawrocki, Laura (AHRQ/OC) (CTR)</dc:creator>
  <cp:keywords/>
  <dc:description/>
  <cp:lastModifiedBy>Nawrocki, Laura (AHRQ/OC) (CTR)</cp:lastModifiedBy>
  <cp:revision>1</cp:revision>
  <dcterms:created xsi:type="dcterms:W3CDTF">2024-03-01T08:33:00Z</dcterms:created>
  <dcterms:modified xsi:type="dcterms:W3CDTF">2024-03-01T08:34:00Z</dcterms:modified>
</cp:coreProperties>
</file>