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33E0" w14:textId="708D21D8" w:rsidR="00281429" w:rsidRDefault="00281429">
      <w:bookmarkStart w:id="0" w:name="_GoBack"/>
      <w:bookmarkEnd w:id="0"/>
    </w:p>
    <w:p w14:paraId="14D42FD0" w14:textId="77777777" w:rsidR="00281429" w:rsidRDefault="00281429"/>
    <w:p w14:paraId="0C7D713B" w14:textId="2FCC7FC5" w:rsidR="00281429" w:rsidRDefault="00281429"/>
    <w:p w14:paraId="3B28B6DB" w14:textId="2829151F" w:rsidR="000B7ACD" w:rsidRPr="00E449FB" w:rsidRDefault="002D458A" w:rsidP="00E449FB">
      <w:pPr>
        <w:spacing w:after="120"/>
        <w:jc w:val="center"/>
        <w:rPr>
          <w:b/>
          <w:sz w:val="32"/>
          <w:szCs w:val="32"/>
        </w:rPr>
      </w:pPr>
      <w:r w:rsidRPr="00E449FB">
        <w:rPr>
          <w:b/>
          <w:sz w:val="32"/>
          <w:szCs w:val="32"/>
        </w:rPr>
        <w:t xml:space="preserve">Sample </w:t>
      </w:r>
      <w:r w:rsidR="00307AF2" w:rsidRPr="00E449FB">
        <w:rPr>
          <w:b/>
          <w:sz w:val="32"/>
          <w:szCs w:val="32"/>
        </w:rPr>
        <w:t>“Plan-Do-Study-Act”</w:t>
      </w:r>
      <w:r w:rsidR="006A7FD5" w:rsidRPr="00E449FB">
        <w:rPr>
          <w:rStyle w:val="FootnoteReference"/>
          <w:b/>
          <w:sz w:val="32"/>
          <w:szCs w:val="32"/>
        </w:rPr>
        <w:footnoteReference w:id="1"/>
      </w:r>
      <w:r w:rsidRPr="00E449FB">
        <w:rPr>
          <w:b/>
          <w:sz w:val="32"/>
          <w:szCs w:val="32"/>
        </w:rPr>
        <w:t xml:space="preserve"> Form</w:t>
      </w:r>
    </w:p>
    <w:p w14:paraId="6748AEAE" w14:textId="4B1C0068" w:rsidR="00107CF6" w:rsidRPr="000B7ACD" w:rsidRDefault="000B7ACD" w:rsidP="002D458A">
      <w:pPr>
        <w:jc w:val="center"/>
        <w:rPr>
          <w:b/>
          <w:sz w:val="28"/>
        </w:rPr>
      </w:pPr>
      <w:r>
        <w:rPr>
          <w:i/>
          <w:sz w:val="28"/>
        </w:rPr>
        <w:t xml:space="preserve">Use this form to help you </w:t>
      </w:r>
      <w:r w:rsidR="00AE5B2C">
        <w:rPr>
          <w:i/>
          <w:sz w:val="28"/>
        </w:rPr>
        <w:t>plan your introduction of visual management</w:t>
      </w:r>
      <w:r>
        <w:rPr>
          <w:i/>
          <w:sz w:val="28"/>
        </w:rPr>
        <w:t>.  It includes sections to help you plan and manage all the task</w:t>
      </w:r>
      <w:r w:rsidR="00AE5B2C">
        <w:rPr>
          <w:i/>
          <w:sz w:val="28"/>
        </w:rPr>
        <w:t>s necessary to introduce a visual management board</w:t>
      </w:r>
      <w:r>
        <w:rPr>
          <w:i/>
          <w:sz w:val="28"/>
        </w:rPr>
        <w:t>.  You can also use it to gauge the success of your initial</w:t>
      </w:r>
      <w:r w:rsidR="00AE5B2C">
        <w:rPr>
          <w:i/>
          <w:sz w:val="28"/>
        </w:rPr>
        <w:t xml:space="preserve"> attempt at intro</w:t>
      </w:r>
      <w:r w:rsidR="007A2FBF">
        <w:rPr>
          <w:i/>
          <w:sz w:val="28"/>
        </w:rPr>
        <w:t>ducing visual management</w:t>
      </w:r>
      <w:r>
        <w:rPr>
          <w:i/>
          <w:sz w:val="28"/>
        </w:rPr>
        <w:t>.</w:t>
      </w:r>
      <w:r w:rsidRPr="00963302">
        <w:rPr>
          <w:b/>
          <w:sz w:val="28"/>
        </w:rPr>
        <w:t xml:space="preserve"> </w:t>
      </w:r>
    </w:p>
    <w:p w14:paraId="0373784A" w14:textId="325E9297" w:rsidR="002D458A" w:rsidRDefault="002D458A" w:rsidP="00963302">
      <w:pPr>
        <w:jc w:val="center"/>
      </w:pPr>
    </w:p>
    <w:p w14:paraId="4408B64E" w14:textId="712A8B5C" w:rsidR="00211C20" w:rsidRDefault="006A7FD5">
      <w:r w:rsidRPr="000B37D5">
        <w:rPr>
          <w:noProof/>
        </w:rPr>
        <mc:AlternateContent>
          <mc:Choice Requires="wps">
            <w:drawing>
              <wp:anchor distT="0" distB="0" distL="114300" distR="114300" simplePos="0" relativeHeight="251659264" behindDoc="0" locked="0" layoutInCell="1" allowOverlap="1" wp14:anchorId="6C08CE11" wp14:editId="6576F6F9">
                <wp:simplePos x="0" y="0"/>
                <wp:positionH relativeFrom="column">
                  <wp:posOffset>152400</wp:posOffset>
                </wp:positionH>
                <wp:positionV relativeFrom="paragraph">
                  <wp:posOffset>7620</wp:posOffset>
                </wp:positionV>
                <wp:extent cx="8213725"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3725" cy="500380"/>
                        </a:xfrm>
                        <a:prstGeom prst="rect">
                          <a:avLst/>
                        </a:prstGeom>
                        <a:solidFill>
                          <a:srgbClr val="FFFFFF"/>
                        </a:solidFill>
                        <a:ln w="9525">
                          <a:noFill/>
                          <a:miter lim="800000"/>
                          <a:headEnd/>
                          <a:tailEnd/>
                        </a:ln>
                      </wps:spPr>
                      <wps:txbx>
                        <w:txbxContent>
                          <w:p w14:paraId="6C08CE1E" w14:textId="3C1A3C60" w:rsidR="00412052" w:rsidRPr="007F2E7E" w:rsidRDefault="009D6049" w:rsidP="00412052">
                            <w:pPr>
                              <w:rPr>
                                <w:rFonts w:cs="Arial"/>
                                <w:b/>
                              </w:rPr>
                            </w:pPr>
                            <w:r>
                              <w:rPr>
                                <w:rFonts w:cs="Arial"/>
                                <w:b/>
                              </w:rPr>
                              <w:t>Purpose</w:t>
                            </w:r>
                            <w:r w:rsidR="00412052" w:rsidRPr="007F2E7E">
                              <w:rPr>
                                <w:rFonts w:cs="Arial"/>
                                <w:b/>
                              </w:rPr>
                              <w:t xml:space="preserve">:  </w:t>
                            </w:r>
                            <w:r w:rsidR="00675C9D" w:rsidRPr="007F2E7E">
                              <w:rPr>
                                <w:rFonts w:cs="Arial"/>
                                <w:b/>
                              </w:rPr>
                              <w:t xml:space="preserve">Develop </w:t>
                            </w:r>
                            <w:r w:rsidR="00D70B8A" w:rsidRPr="007F2E7E">
                              <w:rPr>
                                <w:rFonts w:cs="Arial"/>
                                <w:b/>
                              </w:rPr>
                              <w:t xml:space="preserve">management practices to sustain the use of surgical checklist and related communication behaviors in order to reduce harm </w:t>
                            </w:r>
                            <w:r w:rsidR="00B20707" w:rsidRPr="007F2E7E">
                              <w:rPr>
                                <w:rFonts w:cs="Arial"/>
                                <w:b/>
                              </w:rPr>
                              <w:t>to patients at [Name of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08CE11" id="_x0000_t202" coordsize="21600,21600" o:spt="202" path="m,l,21600r21600,l21600,xe">
                <v:stroke joinstyle="miter"/>
                <v:path gradientshapeok="t" o:connecttype="rect"/>
              </v:shapetype>
              <v:shape id="Text Box 2" o:spid="_x0000_s1026" type="#_x0000_t202" style="position:absolute;margin-left:12pt;margin-top:.6pt;width:646.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" stroked="f">
                <v:textbox>
                  <w:txbxContent>
                    <w:p w14:paraId="6C08CE1E" w14:textId="3C1A3C60" w:rsidR="00412052" w:rsidRPr="007F2E7E" w:rsidRDefault="009D6049" w:rsidP="00412052">
                      <w:pPr>
                        <w:rPr>
                          <w:rFonts w:cs="Arial"/>
                          <w:b/>
                        </w:rPr>
                      </w:pPr>
                      <w:r>
                        <w:rPr>
                          <w:rFonts w:cs="Arial"/>
                          <w:b/>
                        </w:rPr>
                        <w:t>Purpose</w:t>
                      </w:r>
                      <w:r w:rsidR="00412052" w:rsidRPr="007F2E7E">
                        <w:rPr>
                          <w:rFonts w:cs="Arial"/>
                          <w:b/>
                        </w:rPr>
                        <w:t xml:space="preserve">:  </w:t>
                      </w:r>
                      <w:r w:rsidR="00675C9D" w:rsidRPr="007F2E7E">
                        <w:rPr>
                          <w:rFonts w:cs="Arial"/>
                          <w:b/>
                        </w:rPr>
                        <w:t xml:space="preserve">Develop </w:t>
                      </w:r>
                      <w:r w:rsidR="00D70B8A" w:rsidRPr="007F2E7E">
                        <w:rPr>
                          <w:rFonts w:cs="Arial"/>
                          <w:b/>
                        </w:rPr>
                        <w:t xml:space="preserve">management practices to sustain the use of surgical checklist and related communication behaviors in order to reduce harm </w:t>
                      </w:r>
                      <w:r w:rsidR="00B20707" w:rsidRPr="007F2E7E">
                        <w:rPr>
                          <w:rFonts w:cs="Arial"/>
                          <w:b/>
                        </w:rPr>
                        <w:t>to patients at [Name of Site]</w:t>
                      </w:r>
                    </w:p>
                  </w:txbxContent>
                </v:textbox>
              </v:shape>
            </w:pict>
          </mc:Fallback>
        </mc:AlternateContent>
      </w:r>
    </w:p>
    <w:p w14:paraId="598557F8" w14:textId="77777777" w:rsidR="00281429" w:rsidRDefault="00281429"/>
    <w:p w14:paraId="1A6528B0" w14:textId="77777777" w:rsidR="00281429" w:rsidRDefault="00281429"/>
    <w:tbl>
      <w:tblPr>
        <w:tblStyle w:val="TableGrid"/>
        <w:tblpPr w:leftFromText="180" w:rightFromText="180" w:vertAnchor="text" w:horzAnchor="margin" w:tblpY="224"/>
        <w:tblW w:w="0" w:type="auto"/>
        <w:tblLook w:val="04A0" w:firstRow="1" w:lastRow="0" w:firstColumn="1" w:lastColumn="0" w:noHBand="0" w:noVBand="1"/>
      </w:tblPr>
      <w:tblGrid>
        <w:gridCol w:w="5488"/>
        <w:gridCol w:w="1951"/>
        <w:gridCol w:w="3189"/>
        <w:gridCol w:w="2322"/>
      </w:tblGrid>
      <w:tr w:rsidR="00A917A2" w:rsidRPr="000B37D5" w14:paraId="6C08CCB1" w14:textId="77777777" w:rsidTr="00281429">
        <w:tc>
          <w:tcPr>
            <w:tcW w:w="5488" w:type="dxa"/>
          </w:tcPr>
          <w:p w14:paraId="6C08CCAD" w14:textId="77777777" w:rsidR="00A917A2" w:rsidRPr="000B37D5" w:rsidRDefault="00A917A2" w:rsidP="008A4E47">
            <w:pPr>
              <w:pStyle w:val="IHIHeading3"/>
              <w:rPr>
                <w:rFonts w:asciiTheme="minorHAnsi" w:hAnsiTheme="minorHAnsi"/>
              </w:rPr>
            </w:pPr>
            <w:r w:rsidRPr="000B37D5">
              <w:rPr>
                <w:rFonts w:asciiTheme="minorHAnsi" w:hAnsiTheme="minorHAnsi"/>
              </w:rPr>
              <w:t>Team Name:</w:t>
            </w:r>
            <w:r w:rsidRPr="000B37D5">
              <w:rPr>
                <w:rFonts w:asciiTheme="minorHAnsi" w:hAnsiTheme="minorHAnsi"/>
              </w:rPr>
              <w:tab/>
              <w:t xml:space="preserve">  </w:t>
            </w:r>
          </w:p>
        </w:tc>
        <w:tc>
          <w:tcPr>
            <w:tcW w:w="1951" w:type="dxa"/>
          </w:tcPr>
          <w:p w14:paraId="6C08CCAE" w14:textId="77777777" w:rsidR="00A917A2" w:rsidRPr="000B37D5" w:rsidRDefault="00A917A2" w:rsidP="0023704E">
            <w:pPr>
              <w:pStyle w:val="IHIHeading3"/>
              <w:rPr>
                <w:rFonts w:asciiTheme="minorHAnsi" w:hAnsiTheme="minorHAnsi"/>
              </w:rPr>
            </w:pPr>
            <w:r w:rsidRPr="000B37D5">
              <w:rPr>
                <w:rFonts w:asciiTheme="minorHAnsi" w:hAnsiTheme="minorHAnsi"/>
              </w:rPr>
              <w:t>Date:</w:t>
            </w:r>
            <w:r w:rsidR="00D70B8A" w:rsidRPr="000B37D5">
              <w:rPr>
                <w:rFonts w:asciiTheme="minorHAnsi" w:hAnsiTheme="minorHAnsi"/>
              </w:rPr>
              <w:t xml:space="preserve"> </w:t>
            </w:r>
          </w:p>
        </w:tc>
        <w:tc>
          <w:tcPr>
            <w:tcW w:w="3189" w:type="dxa"/>
          </w:tcPr>
          <w:p w14:paraId="6C08CCAF" w14:textId="77777777" w:rsidR="00A917A2" w:rsidRPr="000B37D5" w:rsidRDefault="00A917A2" w:rsidP="008A4E47">
            <w:pPr>
              <w:pStyle w:val="IHIHeading3"/>
              <w:rPr>
                <w:rFonts w:asciiTheme="minorHAnsi" w:hAnsiTheme="minorHAnsi"/>
              </w:rPr>
            </w:pPr>
            <w:r w:rsidRPr="000B37D5">
              <w:rPr>
                <w:rFonts w:asciiTheme="minorHAnsi" w:hAnsiTheme="minorHAnsi"/>
              </w:rPr>
              <w:t>Revision Date:</w:t>
            </w:r>
            <w:r w:rsidR="0023704E" w:rsidRPr="000B37D5">
              <w:rPr>
                <w:rFonts w:asciiTheme="minorHAnsi" w:hAnsiTheme="minorHAnsi"/>
              </w:rPr>
              <w:t xml:space="preserve"> </w:t>
            </w:r>
          </w:p>
        </w:tc>
        <w:tc>
          <w:tcPr>
            <w:tcW w:w="2322" w:type="dxa"/>
          </w:tcPr>
          <w:p w14:paraId="6C08CCB0" w14:textId="77777777" w:rsidR="00A917A2" w:rsidRPr="000B37D5" w:rsidRDefault="00A917A2" w:rsidP="008A4E47">
            <w:pPr>
              <w:pStyle w:val="IHIHeading3"/>
              <w:rPr>
                <w:rFonts w:asciiTheme="minorHAnsi" w:hAnsiTheme="minorHAnsi"/>
              </w:rPr>
            </w:pPr>
            <w:r w:rsidRPr="000B37D5">
              <w:rPr>
                <w:rFonts w:asciiTheme="minorHAnsi" w:hAnsiTheme="minorHAnsi"/>
              </w:rPr>
              <w:t>Cycle:</w:t>
            </w:r>
            <w:r w:rsidR="00D70B8A" w:rsidRPr="000B37D5">
              <w:rPr>
                <w:rFonts w:asciiTheme="minorHAnsi" w:hAnsiTheme="minorHAnsi"/>
              </w:rPr>
              <w:t xml:space="preserve"> </w:t>
            </w:r>
          </w:p>
        </w:tc>
      </w:tr>
    </w:tbl>
    <w:p w14:paraId="6C08CCB2" w14:textId="0C486DD3" w:rsidR="00412052" w:rsidRPr="000B37D5" w:rsidRDefault="00412052" w:rsidP="00A917A2">
      <w:pPr>
        <w:pStyle w:val="IHIHeading3"/>
        <w:rPr>
          <w:rFonts w:asciiTheme="minorHAnsi" w:hAnsiTheme="minorHAnsi" w:cs="Arial"/>
          <w:b w:val="0"/>
        </w:rPr>
      </w:pPr>
      <w:r w:rsidRPr="000B37D5">
        <w:rPr>
          <w:rFonts w:asciiTheme="minorHAnsi" w:hAnsiTheme="minorHAnsi" w:cs="Arial"/>
        </w:rPr>
        <w:t xml:space="preserve">What change are </w:t>
      </w:r>
      <w:r w:rsidR="0088333D" w:rsidRPr="000B37D5">
        <w:rPr>
          <w:rFonts w:asciiTheme="minorHAnsi" w:hAnsiTheme="minorHAnsi" w:cs="Arial"/>
        </w:rPr>
        <w:t>we</w:t>
      </w:r>
      <w:r w:rsidRPr="000B37D5">
        <w:rPr>
          <w:rFonts w:asciiTheme="minorHAnsi" w:hAnsiTheme="minorHAnsi" w:cs="Arial"/>
        </w:rPr>
        <w:t xml:space="preserve"> testing? </w:t>
      </w:r>
      <w:r w:rsidR="00FE3054" w:rsidRPr="000B37D5">
        <w:rPr>
          <w:rFonts w:asciiTheme="minorHAnsi" w:hAnsiTheme="minorHAnsi" w:cs="Arial"/>
        </w:rPr>
        <w:t xml:space="preserve"> </w:t>
      </w:r>
      <w:r w:rsidR="00FF3DED">
        <w:rPr>
          <w:rFonts w:asciiTheme="minorHAnsi" w:hAnsiTheme="minorHAnsi" w:cs="Arial"/>
          <w:b w:val="0"/>
        </w:rPr>
        <w:t>Visual management board</w:t>
      </w:r>
      <w:r w:rsidR="00635E41" w:rsidRPr="000B37D5">
        <w:rPr>
          <w:rFonts w:asciiTheme="minorHAnsi" w:hAnsiTheme="minorHAnsi" w:cs="Arial"/>
          <w:b w:val="0"/>
        </w:rPr>
        <w:t xml:space="preserve"> with safety focus</w:t>
      </w:r>
    </w:p>
    <w:p w14:paraId="6C08CCB5" w14:textId="4FB11CD7" w:rsidR="008F1B25" w:rsidRPr="00211C20" w:rsidRDefault="00412052" w:rsidP="004E3F4F">
      <w:pPr>
        <w:rPr>
          <w:rFonts w:cs="Arial"/>
        </w:rPr>
      </w:pPr>
      <w:r w:rsidRPr="000B37D5">
        <w:rPr>
          <w:rFonts w:cs="Arial"/>
          <w:b/>
        </w:rPr>
        <w:t>What question</w:t>
      </w:r>
      <w:r w:rsidR="008F2EFD" w:rsidRPr="000B37D5">
        <w:rPr>
          <w:rFonts w:cs="Arial"/>
          <w:b/>
        </w:rPr>
        <w:t>s</w:t>
      </w:r>
      <w:r w:rsidRPr="000B37D5">
        <w:rPr>
          <w:rFonts w:cs="Arial"/>
          <w:b/>
        </w:rPr>
        <w:t xml:space="preserve"> do </w:t>
      </w:r>
      <w:r w:rsidR="0088333D" w:rsidRPr="000B37D5">
        <w:rPr>
          <w:rFonts w:cs="Arial"/>
          <w:b/>
        </w:rPr>
        <w:t>we</w:t>
      </w:r>
      <w:r w:rsidRPr="000B37D5">
        <w:rPr>
          <w:rFonts w:cs="Arial"/>
          <w:b/>
        </w:rPr>
        <w:t xml:space="preserve"> hope to answer with this test? </w:t>
      </w:r>
      <w:r w:rsidR="00FF3DED" w:rsidRPr="00963302">
        <w:rPr>
          <w:rFonts w:cs="Arial"/>
        </w:rPr>
        <w:t>(1) Can team develop a visual management board for daily use with a safety focus? (2) Can team make visual management board routine part of huddle practice?</w:t>
      </w:r>
      <w:r w:rsidR="00FF3DED" w:rsidRPr="000B37D5" w:rsidDel="00FF3DED">
        <w:rPr>
          <w:rFonts w:cs="Arial"/>
        </w:rPr>
        <w:t xml:space="preserve"> </w:t>
      </w:r>
    </w:p>
    <w:p w14:paraId="6C08CCB6" w14:textId="77777777" w:rsidR="00412052" w:rsidRPr="000B37D5" w:rsidRDefault="00FE3054" w:rsidP="004E3F4F">
      <w:pPr>
        <w:rPr>
          <w:rFonts w:cs="Arial"/>
          <w:b/>
        </w:rPr>
      </w:pPr>
      <w:r w:rsidRPr="000B37D5">
        <w:rPr>
          <w:rFonts w:cs="Arial"/>
          <w:b/>
        </w:rPr>
        <w:t xml:space="preserve">  </w:t>
      </w:r>
    </w:p>
    <w:p w14:paraId="6C08CCB7" w14:textId="77777777" w:rsidR="00412052" w:rsidRPr="000B37D5" w:rsidRDefault="00412052" w:rsidP="00412052">
      <w:pPr>
        <w:rPr>
          <w:rFonts w:cs="Arial"/>
          <w:i/>
        </w:rPr>
      </w:pPr>
      <w:r w:rsidRPr="000B37D5">
        <w:rPr>
          <w:rFonts w:cs="Arial"/>
          <w:b/>
          <w:i/>
          <w:u w:val="single"/>
        </w:rPr>
        <w:t>Plan</w:t>
      </w:r>
      <w:r w:rsidR="00A917A2" w:rsidRPr="000B37D5">
        <w:rPr>
          <w:rFonts w:cs="Arial"/>
          <w:b/>
          <w:i/>
          <w:u w:val="single"/>
        </w:rPr>
        <w:t>:</w:t>
      </w:r>
      <w:r w:rsidRPr="000B37D5">
        <w:rPr>
          <w:rFonts w:cs="Arial"/>
        </w:rPr>
        <w:tab/>
      </w:r>
      <w:r w:rsidRPr="000B37D5">
        <w:rPr>
          <w:rFonts w:cs="Arial"/>
        </w:rPr>
        <w:tab/>
      </w:r>
      <w:r w:rsidRPr="000B37D5">
        <w:rPr>
          <w:rFonts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gridCol w:w="1771"/>
        <w:gridCol w:w="1376"/>
        <w:gridCol w:w="1723"/>
      </w:tblGrid>
      <w:tr w:rsidR="00412052" w:rsidRPr="000B37D5" w14:paraId="6C08CCBC" w14:textId="77777777" w:rsidTr="00876C36">
        <w:trPr>
          <w:cantSplit/>
          <w:trHeight w:val="386"/>
        </w:trPr>
        <w:tc>
          <w:tcPr>
            <w:tcW w:w="3152" w:type="pct"/>
          </w:tcPr>
          <w:p w14:paraId="6C08CCB8" w14:textId="77777777" w:rsidR="00412052" w:rsidRPr="000B37D5" w:rsidRDefault="00412052" w:rsidP="00876C36">
            <w:pPr>
              <w:rPr>
                <w:rFonts w:cs="Arial"/>
              </w:rPr>
            </w:pPr>
            <w:r w:rsidRPr="000B37D5">
              <w:rPr>
                <w:rFonts w:cs="Arial"/>
                <w:b/>
              </w:rPr>
              <w:t xml:space="preserve">Describe your first (or next) test of change </w:t>
            </w:r>
            <w:r w:rsidRPr="000B37D5">
              <w:rPr>
                <w:rFonts w:cs="Arial"/>
              </w:rPr>
              <w:t>(</w:t>
            </w:r>
            <w:r w:rsidRPr="000B37D5">
              <w:rPr>
                <w:rFonts w:cs="Arial"/>
                <w:i/>
              </w:rPr>
              <w:t>Every goal will require multiple tests of change)</w:t>
            </w:r>
          </w:p>
        </w:tc>
        <w:tc>
          <w:tcPr>
            <w:tcW w:w="672" w:type="pct"/>
          </w:tcPr>
          <w:p w14:paraId="6C08CCB9" w14:textId="77777777" w:rsidR="00412052" w:rsidRPr="000B37D5" w:rsidRDefault="00412052" w:rsidP="00876C36">
            <w:pPr>
              <w:rPr>
                <w:rFonts w:cs="Arial"/>
                <w:b/>
              </w:rPr>
            </w:pPr>
            <w:r w:rsidRPr="000B37D5">
              <w:rPr>
                <w:rFonts w:cs="Arial"/>
                <w:b/>
              </w:rPr>
              <w:t>Person responsible</w:t>
            </w:r>
          </w:p>
        </w:tc>
        <w:tc>
          <w:tcPr>
            <w:tcW w:w="522" w:type="pct"/>
          </w:tcPr>
          <w:p w14:paraId="6C08CCBA" w14:textId="77777777" w:rsidR="00412052" w:rsidRPr="000B37D5" w:rsidRDefault="00412052" w:rsidP="00876C36">
            <w:pPr>
              <w:rPr>
                <w:rFonts w:cs="Arial"/>
                <w:b/>
              </w:rPr>
            </w:pPr>
            <w:r w:rsidRPr="000B37D5">
              <w:rPr>
                <w:rFonts w:cs="Arial"/>
                <w:b/>
              </w:rPr>
              <w:t>When to be done</w:t>
            </w:r>
          </w:p>
        </w:tc>
        <w:tc>
          <w:tcPr>
            <w:tcW w:w="654" w:type="pct"/>
          </w:tcPr>
          <w:p w14:paraId="6C08CCBB" w14:textId="77777777" w:rsidR="00412052" w:rsidRPr="000B37D5" w:rsidRDefault="00412052" w:rsidP="00876C36">
            <w:pPr>
              <w:rPr>
                <w:rFonts w:cs="Arial"/>
                <w:b/>
              </w:rPr>
            </w:pPr>
            <w:r w:rsidRPr="000B37D5">
              <w:rPr>
                <w:rFonts w:cs="Arial"/>
                <w:b/>
              </w:rPr>
              <w:t>Where to be done</w:t>
            </w:r>
          </w:p>
        </w:tc>
      </w:tr>
      <w:tr w:rsidR="00412052" w:rsidRPr="000B37D5" w14:paraId="6C08CCC1" w14:textId="77777777" w:rsidTr="008F1B25">
        <w:trPr>
          <w:cantSplit/>
          <w:trHeight w:val="320"/>
        </w:trPr>
        <w:tc>
          <w:tcPr>
            <w:tcW w:w="3152" w:type="pct"/>
          </w:tcPr>
          <w:p w14:paraId="6C08CCBD" w14:textId="04F4834D" w:rsidR="00412052" w:rsidRPr="00FF3DED" w:rsidRDefault="00FF3DED" w:rsidP="00876C36">
            <w:pPr>
              <w:rPr>
                <w:rFonts w:cs="Arial"/>
              </w:rPr>
            </w:pPr>
            <w:r w:rsidRPr="00963302">
              <w:rPr>
                <w:rFonts w:cs="Arial"/>
              </w:rPr>
              <w:t>Create and populate visual management board, and review data during one huddle.</w:t>
            </w:r>
          </w:p>
        </w:tc>
        <w:tc>
          <w:tcPr>
            <w:tcW w:w="672" w:type="pct"/>
          </w:tcPr>
          <w:p w14:paraId="6C08CCBE" w14:textId="77777777" w:rsidR="00412052" w:rsidRPr="000B37D5" w:rsidRDefault="00412052" w:rsidP="00876C36">
            <w:pPr>
              <w:rPr>
                <w:rFonts w:cs="Arial"/>
              </w:rPr>
            </w:pPr>
          </w:p>
        </w:tc>
        <w:tc>
          <w:tcPr>
            <w:tcW w:w="522" w:type="pct"/>
          </w:tcPr>
          <w:p w14:paraId="6C08CCBF" w14:textId="77777777" w:rsidR="00412052" w:rsidRPr="000B37D5" w:rsidRDefault="00412052" w:rsidP="00876C36">
            <w:pPr>
              <w:rPr>
                <w:rFonts w:cs="Arial"/>
              </w:rPr>
            </w:pPr>
          </w:p>
        </w:tc>
        <w:tc>
          <w:tcPr>
            <w:tcW w:w="654" w:type="pct"/>
          </w:tcPr>
          <w:p w14:paraId="6C08CCC0" w14:textId="77777777" w:rsidR="00412052" w:rsidRPr="000B37D5" w:rsidRDefault="00412052" w:rsidP="00876C36">
            <w:pPr>
              <w:rPr>
                <w:rFonts w:cs="Arial"/>
              </w:rPr>
            </w:pPr>
          </w:p>
        </w:tc>
      </w:tr>
      <w:tr w:rsidR="008F1B25" w:rsidRPr="000B37D5" w14:paraId="6C08CCC6" w14:textId="77777777" w:rsidTr="008F1B25">
        <w:trPr>
          <w:cantSplit/>
          <w:trHeight w:val="288"/>
        </w:trPr>
        <w:tc>
          <w:tcPr>
            <w:tcW w:w="3152" w:type="pct"/>
          </w:tcPr>
          <w:p w14:paraId="6C08CCC2" w14:textId="77777777" w:rsidR="008F1B25" w:rsidRPr="000B37D5" w:rsidRDefault="008F1B25" w:rsidP="00876C36">
            <w:pPr>
              <w:rPr>
                <w:rFonts w:cs="Arial"/>
              </w:rPr>
            </w:pPr>
          </w:p>
        </w:tc>
        <w:tc>
          <w:tcPr>
            <w:tcW w:w="672" w:type="pct"/>
          </w:tcPr>
          <w:p w14:paraId="6C08CCC3" w14:textId="77777777" w:rsidR="008F1B25" w:rsidRPr="000B37D5" w:rsidRDefault="008F1B25" w:rsidP="00876C36">
            <w:pPr>
              <w:rPr>
                <w:rFonts w:cs="Arial"/>
              </w:rPr>
            </w:pPr>
          </w:p>
        </w:tc>
        <w:tc>
          <w:tcPr>
            <w:tcW w:w="522" w:type="pct"/>
          </w:tcPr>
          <w:p w14:paraId="6C08CCC4" w14:textId="77777777" w:rsidR="008F1B25" w:rsidRPr="000B37D5" w:rsidRDefault="008F1B25" w:rsidP="00876C36">
            <w:pPr>
              <w:rPr>
                <w:rFonts w:cs="Arial"/>
              </w:rPr>
            </w:pPr>
          </w:p>
        </w:tc>
        <w:tc>
          <w:tcPr>
            <w:tcW w:w="654" w:type="pct"/>
          </w:tcPr>
          <w:p w14:paraId="6C08CCC5" w14:textId="77777777" w:rsidR="008F1B25" w:rsidRPr="000B37D5" w:rsidRDefault="008F1B25" w:rsidP="00876C36">
            <w:pPr>
              <w:rPr>
                <w:rFonts w:cs="Arial"/>
              </w:rPr>
            </w:pPr>
          </w:p>
        </w:tc>
      </w:tr>
    </w:tbl>
    <w:p w14:paraId="6C08CCCC" w14:textId="6B347296" w:rsidR="00412052" w:rsidRPr="000B37D5" w:rsidRDefault="00412052" w:rsidP="00412052">
      <w:pPr>
        <w:rPr>
          <w:rFonts w:cs="Arial"/>
          <w:b/>
          <w:i/>
        </w:rPr>
      </w:pPr>
    </w:p>
    <w:tbl>
      <w:tblPr>
        <w:tblW w:w="51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
        <w:gridCol w:w="7687"/>
        <w:gridCol w:w="1333"/>
        <w:gridCol w:w="1817"/>
        <w:gridCol w:w="1335"/>
        <w:gridCol w:w="1004"/>
        <w:gridCol w:w="435"/>
      </w:tblGrid>
      <w:tr w:rsidR="00075F28" w:rsidRPr="000B37D5" w14:paraId="6C08CCD1" w14:textId="77777777" w:rsidTr="00075F28">
        <w:trPr>
          <w:trHeight w:val="580"/>
        </w:trPr>
        <w:tc>
          <w:tcPr>
            <w:tcW w:w="3322" w:type="pct"/>
            <w:gridSpan w:val="3"/>
          </w:tcPr>
          <w:p w14:paraId="6C08CCCD" w14:textId="2C6A0465" w:rsidR="00412052" w:rsidRPr="000B37D5" w:rsidRDefault="00412052" w:rsidP="003C6B17">
            <w:r w:rsidRPr="000B37D5">
              <w:rPr>
                <w:rFonts w:cs="Arial"/>
                <w:b/>
              </w:rPr>
              <w:t>List tasks needed to set up this test of change</w:t>
            </w:r>
            <w:r w:rsidRPr="000B37D5">
              <w:t xml:space="preserve"> </w:t>
            </w:r>
            <w:r w:rsidRPr="000B37D5">
              <w:rPr>
                <w:rFonts w:cs="Arial"/>
                <w:i/>
              </w:rPr>
              <w:t>(include getting ready to measure)</w:t>
            </w:r>
          </w:p>
        </w:tc>
        <w:tc>
          <w:tcPr>
            <w:tcW w:w="664" w:type="pct"/>
          </w:tcPr>
          <w:p w14:paraId="6C08CCCE" w14:textId="77777777" w:rsidR="00412052" w:rsidRPr="000B37D5" w:rsidRDefault="00412052" w:rsidP="00876C36">
            <w:pPr>
              <w:rPr>
                <w:rFonts w:cs="Arial"/>
                <w:b/>
              </w:rPr>
            </w:pPr>
            <w:r w:rsidRPr="000B37D5">
              <w:rPr>
                <w:rFonts w:cs="Arial"/>
                <w:b/>
              </w:rPr>
              <w:t>Person responsible</w:t>
            </w:r>
          </w:p>
        </w:tc>
        <w:tc>
          <w:tcPr>
            <w:tcW w:w="488" w:type="pct"/>
          </w:tcPr>
          <w:p w14:paraId="6C08CCCF" w14:textId="77777777" w:rsidR="00412052" w:rsidRPr="000B37D5" w:rsidRDefault="00412052" w:rsidP="00876C36">
            <w:pPr>
              <w:rPr>
                <w:rFonts w:cs="Arial"/>
                <w:b/>
              </w:rPr>
            </w:pPr>
            <w:r w:rsidRPr="000B37D5">
              <w:rPr>
                <w:rFonts w:cs="Arial"/>
                <w:b/>
              </w:rPr>
              <w:t>When to be done</w:t>
            </w:r>
          </w:p>
        </w:tc>
        <w:tc>
          <w:tcPr>
            <w:tcW w:w="526" w:type="pct"/>
            <w:gridSpan w:val="2"/>
          </w:tcPr>
          <w:p w14:paraId="6C08CCD0" w14:textId="77777777" w:rsidR="00412052" w:rsidRPr="000B37D5" w:rsidRDefault="00412052" w:rsidP="00876C36">
            <w:pPr>
              <w:rPr>
                <w:rFonts w:cs="Arial"/>
                <w:b/>
              </w:rPr>
            </w:pPr>
            <w:r w:rsidRPr="000B37D5">
              <w:rPr>
                <w:rFonts w:cs="Arial"/>
                <w:b/>
              </w:rPr>
              <w:t>Where to be done</w:t>
            </w:r>
          </w:p>
        </w:tc>
      </w:tr>
      <w:tr w:rsidR="00075F28" w:rsidRPr="000B37D5" w14:paraId="57F45FDE" w14:textId="77777777" w:rsidTr="00075F28">
        <w:trPr>
          <w:trHeight w:val="360"/>
        </w:trPr>
        <w:tc>
          <w:tcPr>
            <w:tcW w:w="3322" w:type="pct"/>
            <w:gridSpan w:val="3"/>
          </w:tcPr>
          <w:p w14:paraId="3852A14E" w14:textId="4A8E9A88" w:rsidR="000B7ACD" w:rsidRPr="00DF3F00" w:rsidRDefault="00DF3F00" w:rsidP="00AE5662">
            <w:pPr>
              <w:pStyle w:val="ListParagraph"/>
              <w:numPr>
                <w:ilvl w:val="0"/>
                <w:numId w:val="3"/>
              </w:numPr>
              <w:ind w:left="360"/>
              <w:rPr>
                <w:rFonts w:cs="Arial"/>
              </w:rPr>
            </w:pPr>
            <w:r w:rsidRPr="00963302">
              <w:rPr>
                <w:rFonts w:cs="Arial"/>
              </w:rPr>
              <w:t>Describe purpose of visual management board to your team (e.g., those in huddle).</w:t>
            </w:r>
          </w:p>
        </w:tc>
        <w:tc>
          <w:tcPr>
            <w:tcW w:w="664" w:type="pct"/>
          </w:tcPr>
          <w:p w14:paraId="5502F292" w14:textId="77777777" w:rsidR="000B7ACD" w:rsidRPr="000B37D5" w:rsidRDefault="000B7ACD" w:rsidP="00876C36">
            <w:pPr>
              <w:rPr>
                <w:rFonts w:cs="Arial"/>
                <w:strike/>
              </w:rPr>
            </w:pPr>
          </w:p>
        </w:tc>
        <w:tc>
          <w:tcPr>
            <w:tcW w:w="488" w:type="pct"/>
          </w:tcPr>
          <w:p w14:paraId="6D209E95" w14:textId="77777777" w:rsidR="000B7ACD" w:rsidRPr="000B37D5" w:rsidRDefault="000B7ACD" w:rsidP="00876C36">
            <w:pPr>
              <w:rPr>
                <w:rFonts w:cs="Arial"/>
                <w:strike/>
              </w:rPr>
            </w:pPr>
          </w:p>
        </w:tc>
        <w:tc>
          <w:tcPr>
            <w:tcW w:w="526" w:type="pct"/>
            <w:gridSpan w:val="2"/>
          </w:tcPr>
          <w:p w14:paraId="1770A847" w14:textId="77777777" w:rsidR="000B7ACD" w:rsidRPr="000B37D5" w:rsidRDefault="000B7ACD" w:rsidP="00876C36">
            <w:pPr>
              <w:rPr>
                <w:rFonts w:cs="Arial"/>
                <w:strike/>
              </w:rPr>
            </w:pPr>
          </w:p>
        </w:tc>
      </w:tr>
      <w:tr w:rsidR="00075F28" w:rsidRPr="000B37D5" w14:paraId="6C08CCD6" w14:textId="77777777" w:rsidTr="00075F28">
        <w:trPr>
          <w:trHeight w:val="360"/>
        </w:trPr>
        <w:tc>
          <w:tcPr>
            <w:tcW w:w="3322" w:type="pct"/>
            <w:gridSpan w:val="3"/>
          </w:tcPr>
          <w:p w14:paraId="6C08CCD2" w14:textId="3002A497" w:rsidR="00DF3F00" w:rsidRPr="00DF3F00" w:rsidRDefault="00DF3F00" w:rsidP="00DF3F00">
            <w:pPr>
              <w:pStyle w:val="ListParagraph"/>
              <w:numPr>
                <w:ilvl w:val="0"/>
                <w:numId w:val="3"/>
              </w:numPr>
              <w:ind w:left="360"/>
              <w:rPr>
                <w:rFonts w:cs="Arial"/>
              </w:rPr>
            </w:pPr>
            <w:r w:rsidRPr="00963302">
              <w:rPr>
                <w:rFonts w:cs="Arial"/>
              </w:rPr>
              <w:t>Select board items. (Use component kit.)</w:t>
            </w:r>
          </w:p>
        </w:tc>
        <w:tc>
          <w:tcPr>
            <w:tcW w:w="664" w:type="pct"/>
          </w:tcPr>
          <w:p w14:paraId="6C08CCD3" w14:textId="77777777" w:rsidR="00DF3F00" w:rsidRPr="000B37D5" w:rsidRDefault="00DF3F00" w:rsidP="00DF3F00">
            <w:pPr>
              <w:rPr>
                <w:rFonts w:cs="Arial"/>
                <w:strike/>
              </w:rPr>
            </w:pPr>
          </w:p>
        </w:tc>
        <w:tc>
          <w:tcPr>
            <w:tcW w:w="488" w:type="pct"/>
          </w:tcPr>
          <w:p w14:paraId="6C08CCD4" w14:textId="77777777" w:rsidR="00DF3F00" w:rsidRPr="000B37D5" w:rsidRDefault="00DF3F00" w:rsidP="00DF3F00">
            <w:pPr>
              <w:rPr>
                <w:rFonts w:cs="Arial"/>
                <w:strike/>
              </w:rPr>
            </w:pPr>
          </w:p>
        </w:tc>
        <w:tc>
          <w:tcPr>
            <w:tcW w:w="526" w:type="pct"/>
            <w:gridSpan w:val="2"/>
          </w:tcPr>
          <w:p w14:paraId="6C08CCD5" w14:textId="77777777" w:rsidR="00DF3F00" w:rsidRPr="000B37D5" w:rsidRDefault="00DF3F00" w:rsidP="00DF3F00">
            <w:pPr>
              <w:rPr>
                <w:rFonts w:cs="Arial"/>
                <w:strike/>
              </w:rPr>
            </w:pPr>
          </w:p>
        </w:tc>
      </w:tr>
      <w:tr w:rsidR="00075F28" w:rsidRPr="000B37D5" w14:paraId="6C08CCDB" w14:textId="77777777" w:rsidTr="00075F28">
        <w:trPr>
          <w:trHeight w:val="360"/>
        </w:trPr>
        <w:tc>
          <w:tcPr>
            <w:tcW w:w="3322" w:type="pct"/>
            <w:gridSpan w:val="3"/>
          </w:tcPr>
          <w:p w14:paraId="6C08CCD7" w14:textId="70710A59" w:rsidR="00DF3F00" w:rsidRPr="00DF3F00" w:rsidRDefault="00DF3F00" w:rsidP="00DF3F00">
            <w:pPr>
              <w:pStyle w:val="ListParagraph"/>
              <w:numPr>
                <w:ilvl w:val="0"/>
                <w:numId w:val="3"/>
              </w:numPr>
              <w:ind w:left="360"/>
              <w:rPr>
                <w:rFonts w:cs="Arial"/>
              </w:rPr>
            </w:pPr>
            <w:r w:rsidRPr="00963302">
              <w:rPr>
                <w:rFonts w:cs="Arial"/>
              </w:rPr>
              <w:t>Identify the source for each item.</w:t>
            </w:r>
          </w:p>
        </w:tc>
        <w:tc>
          <w:tcPr>
            <w:tcW w:w="664" w:type="pct"/>
          </w:tcPr>
          <w:p w14:paraId="6C08CCD8" w14:textId="77777777" w:rsidR="00DF3F00" w:rsidRPr="000B37D5" w:rsidRDefault="00DF3F00" w:rsidP="00DF3F00">
            <w:pPr>
              <w:rPr>
                <w:rFonts w:cs="Arial"/>
                <w:strike/>
              </w:rPr>
            </w:pPr>
          </w:p>
        </w:tc>
        <w:tc>
          <w:tcPr>
            <w:tcW w:w="488" w:type="pct"/>
          </w:tcPr>
          <w:p w14:paraId="6C08CCD9" w14:textId="77777777" w:rsidR="00DF3F00" w:rsidRPr="000B37D5" w:rsidRDefault="00DF3F00" w:rsidP="00DF3F00">
            <w:pPr>
              <w:rPr>
                <w:rFonts w:cs="Arial"/>
                <w:strike/>
              </w:rPr>
            </w:pPr>
          </w:p>
        </w:tc>
        <w:tc>
          <w:tcPr>
            <w:tcW w:w="526" w:type="pct"/>
            <w:gridSpan w:val="2"/>
          </w:tcPr>
          <w:p w14:paraId="6C08CCDA" w14:textId="77777777" w:rsidR="00DF3F00" w:rsidRPr="000B37D5" w:rsidRDefault="00DF3F00" w:rsidP="00DF3F00">
            <w:pPr>
              <w:rPr>
                <w:rFonts w:cs="Arial"/>
                <w:strike/>
              </w:rPr>
            </w:pPr>
          </w:p>
        </w:tc>
      </w:tr>
      <w:tr w:rsidR="00075F28" w:rsidRPr="000B37D5" w14:paraId="6C08CCE0" w14:textId="77777777" w:rsidTr="00075F28">
        <w:trPr>
          <w:trHeight w:val="360"/>
        </w:trPr>
        <w:tc>
          <w:tcPr>
            <w:tcW w:w="3322" w:type="pct"/>
            <w:gridSpan w:val="3"/>
          </w:tcPr>
          <w:p w14:paraId="6C08CCDC" w14:textId="172E7939" w:rsidR="00DF3F00" w:rsidRPr="00963302" w:rsidRDefault="00DF3F00" w:rsidP="00963302">
            <w:pPr>
              <w:pStyle w:val="ListParagraph"/>
              <w:numPr>
                <w:ilvl w:val="0"/>
                <w:numId w:val="3"/>
              </w:numPr>
              <w:ind w:left="337" w:hanging="337"/>
              <w:rPr>
                <w:rFonts w:eastAsia="Times New Roman" w:cs="Times New Roman"/>
                <w:color w:val="000000"/>
              </w:rPr>
            </w:pPr>
            <w:r w:rsidRPr="00963302">
              <w:rPr>
                <w:rFonts w:eastAsia="Times New Roman" w:cs="Arial"/>
                <w:color w:val="000000"/>
              </w:rPr>
              <w:t>Identify the person who goes to the source for each item.</w:t>
            </w:r>
          </w:p>
        </w:tc>
        <w:tc>
          <w:tcPr>
            <w:tcW w:w="664" w:type="pct"/>
          </w:tcPr>
          <w:p w14:paraId="6C08CCDD" w14:textId="77777777" w:rsidR="00DF3F00" w:rsidRPr="000B37D5" w:rsidRDefault="00DF3F00" w:rsidP="00DF3F00">
            <w:pPr>
              <w:rPr>
                <w:rFonts w:cs="Arial"/>
              </w:rPr>
            </w:pPr>
          </w:p>
        </w:tc>
        <w:tc>
          <w:tcPr>
            <w:tcW w:w="488" w:type="pct"/>
          </w:tcPr>
          <w:p w14:paraId="6C08CCDE" w14:textId="77777777" w:rsidR="00DF3F00" w:rsidRPr="000B37D5" w:rsidRDefault="00DF3F00" w:rsidP="00DF3F00">
            <w:pPr>
              <w:rPr>
                <w:rFonts w:cs="Arial"/>
              </w:rPr>
            </w:pPr>
          </w:p>
        </w:tc>
        <w:tc>
          <w:tcPr>
            <w:tcW w:w="526" w:type="pct"/>
            <w:gridSpan w:val="2"/>
          </w:tcPr>
          <w:p w14:paraId="6C08CCDF" w14:textId="77777777" w:rsidR="00DF3F00" w:rsidRPr="000B37D5" w:rsidRDefault="00DF3F00" w:rsidP="00DF3F00">
            <w:pPr>
              <w:rPr>
                <w:rFonts w:cs="Arial"/>
              </w:rPr>
            </w:pPr>
          </w:p>
        </w:tc>
      </w:tr>
      <w:tr w:rsidR="00075F28" w:rsidRPr="000B37D5" w14:paraId="6C08CCE5" w14:textId="77777777" w:rsidTr="00075F28">
        <w:trPr>
          <w:trHeight w:val="360"/>
        </w:trPr>
        <w:tc>
          <w:tcPr>
            <w:tcW w:w="3322" w:type="pct"/>
            <w:gridSpan w:val="3"/>
          </w:tcPr>
          <w:p w14:paraId="6C08CCE1" w14:textId="63BD1924" w:rsidR="00DF3F00" w:rsidRPr="00DF3F00" w:rsidRDefault="00DF3F00" w:rsidP="00DF3F00">
            <w:pPr>
              <w:pStyle w:val="ListParagraph"/>
              <w:numPr>
                <w:ilvl w:val="0"/>
                <w:numId w:val="3"/>
              </w:numPr>
              <w:ind w:left="360"/>
              <w:rPr>
                <w:rFonts w:eastAsia="Times New Roman" w:cs="Times New Roman"/>
                <w:color w:val="000000"/>
              </w:rPr>
            </w:pPr>
            <w:r w:rsidRPr="00963302">
              <w:rPr>
                <w:rFonts w:cs="Arial"/>
              </w:rPr>
              <w:t>Identify the ONE PERSON who is accountable for making sure all items are up to date on the agreed-upon basis (e.g., by obtaining data from the relevant people and sources).</w:t>
            </w:r>
          </w:p>
        </w:tc>
        <w:tc>
          <w:tcPr>
            <w:tcW w:w="664" w:type="pct"/>
          </w:tcPr>
          <w:p w14:paraId="6C08CCE2" w14:textId="77777777" w:rsidR="00DF3F00" w:rsidRPr="000B37D5" w:rsidRDefault="00DF3F00" w:rsidP="00DF3F00">
            <w:pPr>
              <w:rPr>
                <w:rFonts w:cs="Arial"/>
                <w:strike/>
              </w:rPr>
            </w:pPr>
          </w:p>
        </w:tc>
        <w:tc>
          <w:tcPr>
            <w:tcW w:w="488" w:type="pct"/>
          </w:tcPr>
          <w:p w14:paraId="6C08CCE3" w14:textId="77777777" w:rsidR="00DF3F00" w:rsidRPr="000B37D5" w:rsidRDefault="00DF3F00" w:rsidP="00DF3F00">
            <w:pPr>
              <w:rPr>
                <w:rFonts w:cs="Arial"/>
                <w:strike/>
              </w:rPr>
            </w:pPr>
          </w:p>
        </w:tc>
        <w:tc>
          <w:tcPr>
            <w:tcW w:w="526" w:type="pct"/>
            <w:gridSpan w:val="2"/>
          </w:tcPr>
          <w:p w14:paraId="6C08CCE4" w14:textId="77777777" w:rsidR="00DF3F00" w:rsidRPr="000B37D5" w:rsidRDefault="00DF3F00" w:rsidP="00DF3F00">
            <w:pPr>
              <w:rPr>
                <w:rFonts w:cs="Arial"/>
                <w:strike/>
              </w:rPr>
            </w:pPr>
          </w:p>
        </w:tc>
      </w:tr>
      <w:tr w:rsidR="00075F28" w:rsidRPr="000B37D5" w14:paraId="6C08CCEA" w14:textId="77777777" w:rsidTr="00075F28">
        <w:trPr>
          <w:trHeight w:val="341"/>
        </w:trPr>
        <w:tc>
          <w:tcPr>
            <w:tcW w:w="3322" w:type="pct"/>
            <w:gridSpan w:val="3"/>
          </w:tcPr>
          <w:p w14:paraId="6C08CCE6" w14:textId="38FAA425" w:rsidR="00DF3F00" w:rsidRPr="00DF3F00" w:rsidRDefault="00DF3F00" w:rsidP="00DF3F00">
            <w:pPr>
              <w:pStyle w:val="ListParagraph"/>
              <w:numPr>
                <w:ilvl w:val="0"/>
                <w:numId w:val="3"/>
              </w:numPr>
              <w:ind w:left="360"/>
              <w:rPr>
                <w:rFonts w:cs="Arial"/>
              </w:rPr>
            </w:pPr>
            <w:r w:rsidRPr="00963302">
              <w:rPr>
                <w:rFonts w:cs="Arial"/>
              </w:rPr>
              <w:t>Identify where the visual management board will be kept (default: wherever you will do daily huddles).</w:t>
            </w:r>
          </w:p>
        </w:tc>
        <w:tc>
          <w:tcPr>
            <w:tcW w:w="664" w:type="pct"/>
          </w:tcPr>
          <w:p w14:paraId="6C08CCE7" w14:textId="77777777" w:rsidR="00DF3F00" w:rsidRPr="000B37D5" w:rsidRDefault="00DF3F00" w:rsidP="00DF3F00">
            <w:pPr>
              <w:rPr>
                <w:rFonts w:cs="Arial"/>
                <w:strike/>
              </w:rPr>
            </w:pPr>
          </w:p>
        </w:tc>
        <w:tc>
          <w:tcPr>
            <w:tcW w:w="488" w:type="pct"/>
          </w:tcPr>
          <w:p w14:paraId="6C08CCE8" w14:textId="77777777" w:rsidR="00DF3F00" w:rsidRPr="000B37D5" w:rsidRDefault="00DF3F00" w:rsidP="00DF3F00">
            <w:pPr>
              <w:rPr>
                <w:rFonts w:cs="Arial"/>
                <w:strike/>
              </w:rPr>
            </w:pPr>
          </w:p>
        </w:tc>
        <w:tc>
          <w:tcPr>
            <w:tcW w:w="526" w:type="pct"/>
            <w:gridSpan w:val="2"/>
          </w:tcPr>
          <w:p w14:paraId="6C08CCE9" w14:textId="77777777" w:rsidR="00DF3F00" w:rsidRPr="000B37D5" w:rsidRDefault="00DF3F00" w:rsidP="00DF3F00">
            <w:pPr>
              <w:rPr>
                <w:rFonts w:cs="Arial"/>
                <w:strike/>
              </w:rPr>
            </w:pPr>
          </w:p>
        </w:tc>
      </w:tr>
      <w:tr w:rsidR="00075F28" w:rsidRPr="000B37D5" w14:paraId="6C08CCEF" w14:textId="77777777" w:rsidTr="00075F28">
        <w:trPr>
          <w:trHeight w:val="233"/>
        </w:trPr>
        <w:tc>
          <w:tcPr>
            <w:tcW w:w="3322" w:type="pct"/>
            <w:gridSpan w:val="3"/>
          </w:tcPr>
          <w:p w14:paraId="6C08CCEB" w14:textId="0277FD55" w:rsidR="00DF3F00" w:rsidRPr="00DF3F00" w:rsidRDefault="00DF3F00" w:rsidP="00DF3F00">
            <w:pPr>
              <w:pStyle w:val="ListParagraph"/>
              <w:numPr>
                <w:ilvl w:val="0"/>
                <w:numId w:val="3"/>
              </w:numPr>
              <w:ind w:left="360"/>
              <w:rPr>
                <w:rFonts w:cs="Arial"/>
              </w:rPr>
            </w:pPr>
            <w:r w:rsidRPr="00963302">
              <w:rPr>
                <w:rFonts w:cs="Arial"/>
              </w:rPr>
              <w:t>Identify date of huddle where the board will first be used.</w:t>
            </w:r>
          </w:p>
        </w:tc>
        <w:tc>
          <w:tcPr>
            <w:tcW w:w="664" w:type="pct"/>
          </w:tcPr>
          <w:p w14:paraId="6C08CCEC" w14:textId="77777777" w:rsidR="00DF3F00" w:rsidRPr="000B37D5" w:rsidRDefault="00DF3F00" w:rsidP="00DF3F00">
            <w:pPr>
              <w:rPr>
                <w:rFonts w:cs="Arial"/>
                <w:strike/>
              </w:rPr>
            </w:pPr>
          </w:p>
        </w:tc>
        <w:tc>
          <w:tcPr>
            <w:tcW w:w="488" w:type="pct"/>
          </w:tcPr>
          <w:p w14:paraId="6C08CCED" w14:textId="77777777" w:rsidR="00DF3F00" w:rsidRPr="000B37D5" w:rsidRDefault="00DF3F00" w:rsidP="00DF3F00">
            <w:pPr>
              <w:rPr>
                <w:rFonts w:cs="Arial"/>
                <w:strike/>
              </w:rPr>
            </w:pPr>
          </w:p>
        </w:tc>
        <w:tc>
          <w:tcPr>
            <w:tcW w:w="526" w:type="pct"/>
            <w:gridSpan w:val="2"/>
          </w:tcPr>
          <w:p w14:paraId="6C08CCEE" w14:textId="77777777" w:rsidR="00DF3F00" w:rsidRPr="000B37D5" w:rsidRDefault="00DF3F00" w:rsidP="00DF3F00">
            <w:pPr>
              <w:rPr>
                <w:rFonts w:cs="Arial"/>
                <w:strike/>
              </w:rPr>
            </w:pPr>
          </w:p>
        </w:tc>
      </w:tr>
      <w:tr w:rsidR="00075F28" w:rsidRPr="000B37D5" w14:paraId="6C08CCF4" w14:textId="77777777" w:rsidTr="00075F28">
        <w:trPr>
          <w:trHeight w:val="360"/>
        </w:trPr>
        <w:tc>
          <w:tcPr>
            <w:tcW w:w="3322" w:type="pct"/>
            <w:gridSpan w:val="3"/>
          </w:tcPr>
          <w:p w14:paraId="6C08CCF0" w14:textId="503E49D8" w:rsidR="00DF3F00" w:rsidRPr="00DF3F00" w:rsidRDefault="00DF3F00" w:rsidP="00DF3F00">
            <w:pPr>
              <w:pStyle w:val="ListParagraph"/>
              <w:numPr>
                <w:ilvl w:val="0"/>
                <w:numId w:val="3"/>
              </w:numPr>
              <w:ind w:left="360"/>
              <w:rPr>
                <w:rFonts w:cs="Arial"/>
              </w:rPr>
            </w:pPr>
            <w:r w:rsidRPr="00963302">
              <w:rPr>
                <w:rFonts w:cs="Arial"/>
              </w:rPr>
              <w:t>Contact all staff necessary to pull needed information, and request the data for one update of the board (e.g., several days prior to huddle).</w:t>
            </w:r>
          </w:p>
        </w:tc>
        <w:tc>
          <w:tcPr>
            <w:tcW w:w="664" w:type="pct"/>
          </w:tcPr>
          <w:p w14:paraId="6C08CCF1" w14:textId="77777777" w:rsidR="00DF3F00" w:rsidRPr="000B37D5" w:rsidRDefault="00DF3F00" w:rsidP="00DF3F00">
            <w:pPr>
              <w:rPr>
                <w:rFonts w:cs="Arial"/>
                <w:strike/>
              </w:rPr>
            </w:pPr>
          </w:p>
        </w:tc>
        <w:tc>
          <w:tcPr>
            <w:tcW w:w="488" w:type="pct"/>
          </w:tcPr>
          <w:p w14:paraId="6C08CCF2" w14:textId="77777777" w:rsidR="00DF3F00" w:rsidRPr="000B37D5" w:rsidRDefault="00DF3F00" w:rsidP="00DF3F00">
            <w:pPr>
              <w:rPr>
                <w:rFonts w:cs="Arial"/>
                <w:strike/>
              </w:rPr>
            </w:pPr>
          </w:p>
        </w:tc>
        <w:tc>
          <w:tcPr>
            <w:tcW w:w="526" w:type="pct"/>
            <w:gridSpan w:val="2"/>
          </w:tcPr>
          <w:p w14:paraId="6C08CCF3" w14:textId="77777777" w:rsidR="00DF3F00" w:rsidRPr="000B37D5" w:rsidRDefault="00DF3F00" w:rsidP="00DF3F00">
            <w:pPr>
              <w:rPr>
                <w:rFonts w:cs="Arial"/>
                <w:strike/>
              </w:rPr>
            </w:pPr>
          </w:p>
        </w:tc>
      </w:tr>
      <w:tr w:rsidR="00075F28" w:rsidRPr="000B37D5" w14:paraId="6C08CCF9" w14:textId="77777777" w:rsidTr="00075F28">
        <w:trPr>
          <w:trHeight w:val="336"/>
        </w:trPr>
        <w:tc>
          <w:tcPr>
            <w:tcW w:w="3322" w:type="pct"/>
            <w:gridSpan w:val="3"/>
          </w:tcPr>
          <w:p w14:paraId="6C08CCF5" w14:textId="19548014" w:rsidR="00DF3F00" w:rsidRPr="00DF3F00" w:rsidRDefault="00DF3F00" w:rsidP="00DF3F00">
            <w:pPr>
              <w:pStyle w:val="ListParagraph"/>
              <w:numPr>
                <w:ilvl w:val="0"/>
                <w:numId w:val="3"/>
              </w:numPr>
              <w:ind w:left="360"/>
              <w:rPr>
                <w:rFonts w:cs="Arial"/>
              </w:rPr>
            </w:pPr>
            <w:r w:rsidRPr="00963302">
              <w:rPr>
                <w:rFonts w:cs="Arial"/>
              </w:rPr>
              <w:t>Identify appropriate format for each item (e.g., a bar chart from E</w:t>
            </w:r>
            <w:r w:rsidR="003C6B17">
              <w:rPr>
                <w:rFonts w:cs="Arial"/>
              </w:rPr>
              <w:t>xcel? A large table created in W</w:t>
            </w:r>
            <w:r w:rsidRPr="00963302">
              <w:rPr>
                <w:rFonts w:cs="Arial"/>
              </w:rPr>
              <w:t>ord?).</w:t>
            </w:r>
          </w:p>
        </w:tc>
        <w:tc>
          <w:tcPr>
            <w:tcW w:w="664" w:type="pct"/>
          </w:tcPr>
          <w:p w14:paraId="6C08CCF6" w14:textId="77777777" w:rsidR="00DF3F00" w:rsidRPr="000B37D5" w:rsidRDefault="00DF3F00" w:rsidP="00DF3F00">
            <w:pPr>
              <w:rPr>
                <w:rFonts w:cs="Arial"/>
                <w:strike/>
              </w:rPr>
            </w:pPr>
          </w:p>
        </w:tc>
        <w:tc>
          <w:tcPr>
            <w:tcW w:w="488" w:type="pct"/>
          </w:tcPr>
          <w:p w14:paraId="6C08CCF7" w14:textId="77777777" w:rsidR="00DF3F00" w:rsidRPr="000B37D5" w:rsidRDefault="00DF3F00" w:rsidP="00DF3F00">
            <w:pPr>
              <w:rPr>
                <w:rFonts w:cs="Arial"/>
                <w:strike/>
              </w:rPr>
            </w:pPr>
          </w:p>
        </w:tc>
        <w:tc>
          <w:tcPr>
            <w:tcW w:w="526" w:type="pct"/>
            <w:gridSpan w:val="2"/>
          </w:tcPr>
          <w:p w14:paraId="6C08CCF8" w14:textId="77777777" w:rsidR="00DF3F00" w:rsidRPr="000B37D5" w:rsidRDefault="00DF3F00" w:rsidP="00DF3F00">
            <w:pPr>
              <w:rPr>
                <w:rFonts w:cs="Arial"/>
                <w:strike/>
              </w:rPr>
            </w:pPr>
          </w:p>
        </w:tc>
      </w:tr>
      <w:tr w:rsidR="00075F28" w:rsidRPr="000B37D5" w14:paraId="6C08CCFE" w14:textId="77777777" w:rsidTr="00075F28">
        <w:trPr>
          <w:trHeight w:val="336"/>
        </w:trPr>
        <w:tc>
          <w:tcPr>
            <w:tcW w:w="3322" w:type="pct"/>
            <w:gridSpan w:val="3"/>
          </w:tcPr>
          <w:p w14:paraId="6C08CCFA" w14:textId="25B65BF6" w:rsidR="00DF3F00" w:rsidRPr="00DF3F00" w:rsidRDefault="00DF3F00" w:rsidP="00DF3F00">
            <w:pPr>
              <w:pStyle w:val="ListParagraph"/>
              <w:numPr>
                <w:ilvl w:val="0"/>
                <w:numId w:val="3"/>
              </w:numPr>
              <w:ind w:left="360"/>
              <w:rPr>
                <w:rFonts w:cs="Arial"/>
              </w:rPr>
            </w:pPr>
            <w:r w:rsidRPr="00963302">
              <w:rPr>
                <w:rFonts w:cs="Arial"/>
              </w:rPr>
              <w:t xml:space="preserve">Obtain poster board or reserve white board space. </w:t>
            </w:r>
          </w:p>
        </w:tc>
        <w:tc>
          <w:tcPr>
            <w:tcW w:w="664" w:type="pct"/>
          </w:tcPr>
          <w:p w14:paraId="6C08CCFB" w14:textId="77777777" w:rsidR="00DF3F00" w:rsidRPr="000B37D5" w:rsidRDefault="00DF3F00" w:rsidP="00DF3F00">
            <w:pPr>
              <w:rPr>
                <w:rFonts w:cs="Arial"/>
                <w:strike/>
              </w:rPr>
            </w:pPr>
          </w:p>
        </w:tc>
        <w:tc>
          <w:tcPr>
            <w:tcW w:w="488" w:type="pct"/>
          </w:tcPr>
          <w:p w14:paraId="6C08CCFC" w14:textId="77777777" w:rsidR="00DF3F00" w:rsidRPr="000B37D5" w:rsidRDefault="00DF3F00" w:rsidP="00DF3F00">
            <w:pPr>
              <w:rPr>
                <w:rFonts w:cs="Arial"/>
                <w:strike/>
              </w:rPr>
            </w:pPr>
          </w:p>
        </w:tc>
        <w:tc>
          <w:tcPr>
            <w:tcW w:w="526" w:type="pct"/>
            <w:gridSpan w:val="2"/>
          </w:tcPr>
          <w:p w14:paraId="6C08CCFD" w14:textId="77777777" w:rsidR="00DF3F00" w:rsidRPr="000B37D5" w:rsidRDefault="00DF3F00" w:rsidP="00DF3F00">
            <w:pPr>
              <w:rPr>
                <w:rFonts w:cs="Arial"/>
                <w:strike/>
              </w:rPr>
            </w:pPr>
          </w:p>
        </w:tc>
      </w:tr>
      <w:tr w:rsidR="00075F28" w:rsidRPr="000B37D5" w14:paraId="6C08CD06" w14:textId="77777777" w:rsidTr="00075F28">
        <w:trPr>
          <w:trHeight w:val="336"/>
        </w:trPr>
        <w:tc>
          <w:tcPr>
            <w:tcW w:w="3322" w:type="pct"/>
            <w:gridSpan w:val="3"/>
          </w:tcPr>
          <w:p w14:paraId="6C08CD02" w14:textId="6DA6C90D" w:rsidR="00DF3F00" w:rsidRPr="00DF3F00" w:rsidRDefault="00DF3F00" w:rsidP="00963302">
            <w:pPr>
              <w:pStyle w:val="ListParagraph"/>
              <w:numPr>
                <w:ilvl w:val="0"/>
                <w:numId w:val="3"/>
              </w:numPr>
              <w:ind w:left="337"/>
              <w:rPr>
                <w:rFonts w:cs="Arial"/>
              </w:rPr>
            </w:pPr>
            <w:r w:rsidRPr="00963302">
              <w:rPr>
                <w:rFonts w:cs="Arial"/>
              </w:rPr>
              <w:t>Post data to board (e.g., Excel charts, tables).</w:t>
            </w:r>
          </w:p>
        </w:tc>
        <w:tc>
          <w:tcPr>
            <w:tcW w:w="664" w:type="pct"/>
          </w:tcPr>
          <w:p w14:paraId="6C08CD03" w14:textId="77777777" w:rsidR="00DF3F00" w:rsidRPr="000B37D5" w:rsidRDefault="00DF3F00" w:rsidP="00DF3F00">
            <w:pPr>
              <w:rPr>
                <w:rFonts w:cs="Arial"/>
                <w:strike/>
              </w:rPr>
            </w:pPr>
          </w:p>
        </w:tc>
        <w:tc>
          <w:tcPr>
            <w:tcW w:w="488" w:type="pct"/>
          </w:tcPr>
          <w:p w14:paraId="6C08CD04" w14:textId="77777777" w:rsidR="00DF3F00" w:rsidRPr="000B37D5" w:rsidRDefault="00DF3F00" w:rsidP="00DF3F00">
            <w:pPr>
              <w:rPr>
                <w:rFonts w:cs="Arial"/>
                <w:strike/>
              </w:rPr>
            </w:pPr>
          </w:p>
        </w:tc>
        <w:tc>
          <w:tcPr>
            <w:tcW w:w="526" w:type="pct"/>
            <w:gridSpan w:val="2"/>
          </w:tcPr>
          <w:p w14:paraId="6C08CD05" w14:textId="77777777" w:rsidR="00DF3F00" w:rsidRPr="000B37D5" w:rsidRDefault="00DF3F00" w:rsidP="00DF3F00">
            <w:pPr>
              <w:rPr>
                <w:rFonts w:cs="Arial"/>
                <w:strike/>
              </w:rPr>
            </w:pPr>
          </w:p>
        </w:tc>
      </w:tr>
      <w:tr w:rsidR="00075F28" w:rsidRPr="000B37D5" w14:paraId="6C08CD0B" w14:textId="77777777" w:rsidTr="00075F28">
        <w:trPr>
          <w:trHeight w:val="336"/>
        </w:trPr>
        <w:tc>
          <w:tcPr>
            <w:tcW w:w="3322" w:type="pct"/>
            <w:gridSpan w:val="3"/>
          </w:tcPr>
          <w:p w14:paraId="39F47500" w14:textId="0A8B5290" w:rsidR="00DF3F00" w:rsidRPr="00963302" w:rsidRDefault="00DF3F00" w:rsidP="00DF3F00">
            <w:pPr>
              <w:pStyle w:val="ListParagraph"/>
              <w:numPr>
                <w:ilvl w:val="0"/>
                <w:numId w:val="3"/>
              </w:numPr>
              <w:ind w:left="360"/>
              <w:rPr>
                <w:rFonts w:eastAsia="Times New Roman" w:cs="Arial"/>
                <w:color w:val="000000"/>
              </w:rPr>
            </w:pPr>
            <w:r w:rsidRPr="00963302">
              <w:rPr>
                <w:rFonts w:eastAsia="Times New Roman" w:cs="Arial"/>
                <w:color w:val="000000"/>
              </w:rPr>
              <w:t>Give</w:t>
            </w:r>
            <w:r w:rsidR="006A1DB1" w:rsidRPr="006A1DB1">
              <w:rPr>
                <w:rFonts w:eastAsia="Times New Roman" w:cs="Arial"/>
                <w:color w:val="000000"/>
              </w:rPr>
              <w:t xml:space="preserve"> heads-up to team about </w:t>
            </w:r>
            <w:r w:rsidRPr="00963302">
              <w:rPr>
                <w:rFonts w:eastAsia="Times New Roman" w:cs="Arial"/>
                <w:color w:val="000000"/>
              </w:rPr>
              <w:t xml:space="preserve">test (avoid days after weekends or holidays for first test): Let staff involved in development of board know that it will be reviewed during huddle; if huddle is not scheduled regularly yet, let all relevant staff know huddle will </w:t>
            </w:r>
            <w:r w:rsidR="00075F28">
              <w:rPr>
                <w:rFonts w:eastAsia="Times New Roman" w:cs="Arial"/>
                <w:color w:val="000000"/>
              </w:rPr>
              <w:t>happen</w:t>
            </w:r>
            <w:r w:rsidRPr="00963302">
              <w:rPr>
                <w:rFonts w:eastAsia="Times New Roman" w:cs="Arial"/>
                <w:color w:val="000000"/>
              </w:rPr>
              <w:t>.</w:t>
            </w:r>
          </w:p>
          <w:p w14:paraId="7239597D" w14:textId="77777777" w:rsidR="00DF3F00" w:rsidRPr="003C6B17" w:rsidRDefault="00DF3F00" w:rsidP="00DF3F00">
            <w:pPr>
              <w:jc w:val="center"/>
              <w:rPr>
                <w:rFonts w:eastAsia="Times New Roman" w:cs="Arial"/>
                <w:color w:val="000000"/>
                <w:sz w:val="16"/>
                <w:szCs w:val="16"/>
              </w:rPr>
            </w:pPr>
          </w:p>
          <w:p w14:paraId="6C08CD07" w14:textId="71AAE3FE" w:rsidR="00DF3F00" w:rsidRPr="003C6B17" w:rsidRDefault="00DF3F00" w:rsidP="003C6B17">
            <w:pPr>
              <w:rPr>
                <w:rFonts w:eastAsia="Times New Roman" w:cs="Arial"/>
                <w:color w:val="000000"/>
              </w:rPr>
            </w:pPr>
            <w:r w:rsidRPr="00963302">
              <w:rPr>
                <w:rFonts w:eastAsia="Times New Roman" w:cs="Arial"/>
                <w:color w:val="000000"/>
              </w:rPr>
              <w:t>“Test of a visual m</w:t>
            </w:r>
            <w:r w:rsidR="003C6B17">
              <w:rPr>
                <w:rFonts w:eastAsia="Times New Roman" w:cs="Arial"/>
                <w:color w:val="000000"/>
              </w:rPr>
              <w:t>anagement board on [d</w:t>
            </w:r>
            <w:r w:rsidR="006A1DB1" w:rsidRPr="006A1DB1">
              <w:rPr>
                <w:rFonts w:eastAsia="Times New Roman" w:cs="Arial"/>
                <w:color w:val="000000"/>
              </w:rPr>
              <w:t xml:space="preserve">ate]. Meet standing up </w:t>
            </w:r>
            <w:r w:rsidR="00274A67">
              <w:rPr>
                <w:rFonts w:eastAsia="Times New Roman" w:cs="Arial"/>
                <w:color w:val="000000"/>
              </w:rPr>
              <w:t>in [location]</w:t>
            </w:r>
            <w:r w:rsidRPr="00963302">
              <w:rPr>
                <w:rFonts w:eastAsia="Times New Roman" w:cs="Arial"/>
                <w:color w:val="000000"/>
              </w:rPr>
              <w:t>, no more t</w:t>
            </w:r>
            <w:r w:rsidR="003C6B17">
              <w:rPr>
                <w:rFonts w:eastAsia="Times New Roman" w:cs="Arial"/>
                <w:color w:val="000000"/>
              </w:rPr>
              <w:t>han 10 minutes, start time is [t</w:t>
            </w:r>
            <w:r w:rsidRPr="00963302">
              <w:rPr>
                <w:rFonts w:eastAsia="Times New Roman" w:cs="Arial"/>
                <w:color w:val="000000"/>
              </w:rPr>
              <w:t>ime]. We expect to modify the board, learn by doing, and try it again.”</w:t>
            </w:r>
          </w:p>
        </w:tc>
        <w:tc>
          <w:tcPr>
            <w:tcW w:w="664" w:type="pct"/>
          </w:tcPr>
          <w:p w14:paraId="6C08CD08" w14:textId="77777777" w:rsidR="00DF3F00" w:rsidRPr="000B37D5" w:rsidRDefault="00DF3F00" w:rsidP="00DF3F00">
            <w:pPr>
              <w:rPr>
                <w:rFonts w:cs="Arial"/>
              </w:rPr>
            </w:pPr>
          </w:p>
        </w:tc>
        <w:tc>
          <w:tcPr>
            <w:tcW w:w="488" w:type="pct"/>
          </w:tcPr>
          <w:p w14:paraId="6C08CD09" w14:textId="77777777" w:rsidR="00DF3F00" w:rsidRPr="000B37D5" w:rsidRDefault="00DF3F00" w:rsidP="00DF3F00">
            <w:pPr>
              <w:rPr>
                <w:rFonts w:cs="Arial"/>
              </w:rPr>
            </w:pPr>
          </w:p>
        </w:tc>
        <w:tc>
          <w:tcPr>
            <w:tcW w:w="526" w:type="pct"/>
            <w:gridSpan w:val="2"/>
          </w:tcPr>
          <w:p w14:paraId="6C08CD0A" w14:textId="77777777" w:rsidR="00DF3F00" w:rsidRPr="000B37D5" w:rsidRDefault="00DF3F00" w:rsidP="00DF3F00">
            <w:pPr>
              <w:rPr>
                <w:rFonts w:cs="Arial"/>
              </w:rPr>
            </w:pPr>
          </w:p>
        </w:tc>
      </w:tr>
      <w:tr w:rsidR="00075F28" w:rsidRPr="000B37D5" w14:paraId="09D7EF55" w14:textId="77777777" w:rsidTr="00075F28">
        <w:trPr>
          <w:trHeight w:val="336"/>
        </w:trPr>
        <w:tc>
          <w:tcPr>
            <w:tcW w:w="3322" w:type="pct"/>
            <w:gridSpan w:val="3"/>
          </w:tcPr>
          <w:p w14:paraId="65C4265C" w14:textId="6BC4D495" w:rsidR="00DF3F00" w:rsidRPr="00DF3F00" w:rsidRDefault="00DF3F00" w:rsidP="00DF3F00">
            <w:pPr>
              <w:pStyle w:val="ListParagraph"/>
              <w:numPr>
                <w:ilvl w:val="0"/>
                <w:numId w:val="3"/>
              </w:numPr>
              <w:ind w:left="360"/>
              <w:rPr>
                <w:rFonts w:cs="Arial"/>
              </w:rPr>
            </w:pPr>
            <w:r w:rsidRPr="00963302">
              <w:rPr>
                <w:rFonts w:eastAsia="Times New Roman" w:cs="Arial"/>
                <w:color w:val="000000"/>
              </w:rPr>
              <w:t>Script language for discussion of items in huddle to ensure huddle flow is good</w:t>
            </w:r>
          </w:p>
        </w:tc>
        <w:tc>
          <w:tcPr>
            <w:tcW w:w="664" w:type="pct"/>
          </w:tcPr>
          <w:p w14:paraId="31008AE3" w14:textId="77777777" w:rsidR="00DF3F00" w:rsidRPr="000B37D5" w:rsidRDefault="00DF3F00" w:rsidP="00DF3F00">
            <w:pPr>
              <w:rPr>
                <w:rFonts w:cs="Arial"/>
              </w:rPr>
            </w:pPr>
          </w:p>
        </w:tc>
        <w:tc>
          <w:tcPr>
            <w:tcW w:w="488" w:type="pct"/>
          </w:tcPr>
          <w:p w14:paraId="7CDCFCC7" w14:textId="77777777" w:rsidR="00DF3F00" w:rsidRPr="000B37D5" w:rsidRDefault="00DF3F00" w:rsidP="00DF3F00">
            <w:pPr>
              <w:rPr>
                <w:rFonts w:cs="Arial"/>
              </w:rPr>
            </w:pPr>
          </w:p>
        </w:tc>
        <w:tc>
          <w:tcPr>
            <w:tcW w:w="526" w:type="pct"/>
            <w:gridSpan w:val="2"/>
          </w:tcPr>
          <w:p w14:paraId="44DA6816" w14:textId="77777777" w:rsidR="00DF3F00" w:rsidRPr="000B37D5" w:rsidRDefault="00DF3F00" w:rsidP="00DF3F00">
            <w:pPr>
              <w:rPr>
                <w:rFonts w:cs="Arial"/>
              </w:rPr>
            </w:pPr>
          </w:p>
        </w:tc>
      </w:tr>
      <w:tr w:rsidR="00075F28" w:rsidRPr="000B37D5" w14:paraId="67077235" w14:textId="77777777" w:rsidTr="00075F28">
        <w:trPr>
          <w:trHeight w:val="336"/>
        </w:trPr>
        <w:tc>
          <w:tcPr>
            <w:tcW w:w="3322" w:type="pct"/>
            <w:gridSpan w:val="3"/>
          </w:tcPr>
          <w:p w14:paraId="70AEC966" w14:textId="7E999538" w:rsidR="00DF3F00" w:rsidRPr="00DF3F00" w:rsidRDefault="00DF3F00">
            <w:pPr>
              <w:pStyle w:val="ListParagraph"/>
              <w:numPr>
                <w:ilvl w:val="0"/>
                <w:numId w:val="3"/>
              </w:numPr>
              <w:ind w:left="360"/>
              <w:rPr>
                <w:rFonts w:cs="Arial"/>
              </w:rPr>
            </w:pPr>
            <w:r w:rsidRPr="00963302">
              <w:rPr>
                <w:rFonts w:cs="Arial"/>
              </w:rPr>
              <w:t>Schedule 10-m</w:t>
            </w:r>
            <w:r w:rsidR="006A1DB1" w:rsidRPr="006A1DB1">
              <w:rPr>
                <w:rFonts w:cs="Arial"/>
              </w:rPr>
              <w:t>inute debrief call with those leading quality improvement project</w:t>
            </w:r>
            <w:r w:rsidRPr="00963302">
              <w:rPr>
                <w:rFonts w:cs="Arial"/>
              </w:rPr>
              <w:t xml:space="preserve"> </w:t>
            </w:r>
            <w:r w:rsidR="006A1DB1" w:rsidRPr="006A1DB1">
              <w:rPr>
                <w:rFonts w:cs="Arial"/>
              </w:rPr>
              <w:t xml:space="preserve">to </w:t>
            </w:r>
            <w:r w:rsidR="006A1DB1" w:rsidRPr="006A1DB1">
              <w:rPr>
                <w:rFonts w:cs="Arial"/>
              </w:rPr>
              <w:lastRenderedPageBreak/>
              <w:t>introduce visual management</w:t>
            </w:r>
            <w:r w:rsidRPr="00963302">
              <w:rPr>
                <w:rFonts w:cs="Arial"/>
              </w:rPr>
              <w:t xml:space="preserve">, before noon on day of </w:t>
            </w:r>
            <w:r w:rsidR="00274A67">
              <w:rPr>
                <w:rFonts w:cs="Arial"/>
              </w:rPr>
              <w:t xml:space="preserve">visual management </w:t>
            </w:r>
            <w:r w:rsidRPr="00963302">
              <w:rPr>
                <w:rFonts w:cs="Arial"/>
              </w:rPr>
              <w:t>board test.</w:t>
            </w:r>
          </w:p>
        </w:tc>
        <w:tc>
          <w:tcPr>
            <w:tcW w:w="664" w:type="pct"/>
          </w:tcPr>
          <w:p w14:paraId="7C713501" w14:textId="77777777" w:rsidR="00DF3F00" w:rsidRPr="000B37D5" w:rsidRDefault="00DF3F00" w:rsidP="00DF3F00">
            <w:pPr>
              <w:rPr>
                <w:rFonts w:cs="Arial"/>
              </w:rPr>
            </w:pPr>
          </w:p>
        </w:tc>
        <w:tc>
          <w:tcPr>
            <w:tcW w:w="488" w:type="pct"/>
          </w:tcPr>
          <w:p w14:paraId="1E0B5762" w14:textId="77777777" w:rsidR="00DF3F00" w:rsidRPr="000B37D5" w:rsidRDefault="00DF3F00" w:rsidP="00DF3F00">
            <w:pPr>
              <w:rPr>
                <w:rFonts w:cs="Arial"/>
              </w:rPr>
            </w:pPr>
          </w:p>
        </w:tc>
        <w:tc>
          <w:tcPr>
            <w:tcW w:w="526" w:type="pct"/>
            <w:gridSpan w:val="2"/>
          </w:tcPr>
          <w:p w14:paraId="3424135C" w14:textId="77777777" w:rsidR="00DF3F00" w:rsidRPr="000B37D5" w:rsidRDefault="00DF3F00" w:rsidP="00DF3F00">
            <w:pPr>
              <w:rPr>
                <w:rFonts w:cs="Arial"/>
              </w:rPr>
            </w:pPr>
          </w:p>
        </w:tc>
      </w:tr>
      <w:tr w:rsidR="00412052" w:rsidRPr="000B37D5" w14:paraId="6C08CD1E" w14:textId="77777777" w:rsidTr="00075F28">
        <w:trPr>
          <w:gridBefore w:val="1"/>
          <w:gridAfter w:val="1"/>
          <w:wBefore w:w="26" w:type="pct"/>
          <w:wAfter w:w="159" w:type="pct"/>
          <w:trHeight w:val="403"/>
        </w:trPr>
        <w:tc>
          <w:tcPr>
            <w:tcW w:w="2809" w:type="pct"/>
          </w:tcPr>
          <w:p w14:paraId="6C08CD1C" w14:textId="7D18A73F" w:rsidR="00412052" w:rsidRPr="000B37D5" w:rsidRDefault="00412052" w:rsidP="00E33D04">
            <w:pPr>
              <w:rPr>
                <w:rFonts w:cs="Arial"/>
                <w:b/>
              </w:rPr>
            </w:pPr>
            <w:r w:rsidRPr="000B37D5">
              <w:rPr>
                <w:rFonts w:cs="Arial"/>
                <w:b/>
              </w:rPr>
              <w:lastRenderedPageBreak/>
              <w:t xml:space="preserve">Predict what will happen when the test is carried out  </w:t>
            </w:r>
            <w:r w:rsidRPr="000B37D5">
              <w:rPr>
                <w:rFonts w:cs="Arial"/>
              </w:rPr>
              <w:t>(e.g., if we do “x</w:t>
            </w:r>
            <w:r w:rsidR="00E33D04">
              <w:rPr>
                <w:rFonts w:cs="Arial"/>
              </w:rPr>
              <w:t>,</w:t>
            </w:r>
            <w:r w:rsidRPr="000B37D5">
              <w:rPr>
                <w:rFonts w:cs="Arial"/>
              </w:rPr>
              <w:t>”</w:t>
            </w:r>
            <w:r w:rsidR="00E33D04">
              <w:rPr>
                <w:rFonts w:cs="Arial"/>
              </w:rPr>
              <w:t xml:space="preserve"> </w:t>
            </w:r>
            <w:r w:rsidRPr="000B37D5">
              <w:rPr>
                <w:rFonts w:cs="Arial"/>
              </w:rPr>
              <w:t>“y” will happen)</w:t>
            </w:r>
          </w:p>
        </w:tc>
        <w:tc>
          <w:tcPr>
            <w:tcW w:w="2006" w:type="pct"/>
            <w:gridSpan w:val="4"/>
          </w:tcPr>
          <w:p w14:paraId="6C08CD1D" w14:textId="77777777" w:rsidR="00412052" w:rsidRPr="000B37D5" w:rsidRDefault="00412052" w:rsidP="00412052">
            <w:pPr>
              <w:rPr>
                <w:rFonts w:cs="Arial"/>
                <w:b/>
              </w:rPr>
            </w:pPr>
            <w:r w:rsidRPr="000B37D5">
              <w:rPr>
                <w:rFonts w:cs="Arial"/>
                <w:b/>
              </w:rPr>
              <w:t>Measures to compare prediction to actual experience</w:t>
            </w:r>
          </w:p>
        </w:tc>
      </w:tr>
      <w:tr w:rsidR="00DF3F00" w:rsidRPr="000B37D5" w14:paraId="6C08CD26" w14:textId="77777777" w:rsidTr="00075F28">
        <w:trPr>
          <w:gridBefore w:val="1"/>
          <w:gridAfter w:val="1"/>
          <w:wBefore w:w="26" w:type="pct"/>
          <w:wAfter w:w="159" w:type="pct"/>
          <w:trHeight w:val="348"/>
        </w:trPr>
        <w:tc>
          <w:tcPr>
            <w:tcW w:w="2809" w:type="pct"/>
          </w:tcPr>
          <w:p w14:paraId="2864E5D2" w14:textId="77777777" w:rsidR="00DF3F00" w:rsidRPr="00963302" w:rsidRDefault="00DF3F00" w:rsidP="00DF3F00">
            <w:pPr>
              <w:pStyle w:val="ListParagraph"/>
              <w:numPr>
                <w:ilvl w:val="0"/>
                <w:numId w:val="7"/>
              </w:numPr>
              <w:rPr>
                <w:rFonts w:cs="Arial"/>
              </w:rPr>
            </w:pPr>
            <w:r w:rsidRPr="00963302">
              <w:rPr>
                <w:rFonts w:cs="Arial"/>
              </w:rPr>
              <w:t xml:space="preserve">QI managers, huddle facilitator and unit managers rate visual management board as at least A = Agree: </w:t>
            </w:r>
          </w:p>
          <w:p w14:paraId="41D16F7F" w14:textId="71046590" w:rsidR="00DF3F00" w:rsidRPr="00963302" w:rsidRDefault="00DF3F00" w:rsidP="00DF3F00">
            <w:pPr>
              <w:pStyle w:val="ListParagraph"/>
              <w:rPr>
                <w:rFonts w:cs="Arial"/>
              </w:rPr>
            </w:pPr>
            <w:r w:rsidRPr="00963302">
              <w:rPr>
                <w:rFonts w:cs="Arial"/>
              </w:rPr>
              <w:t xml:space="preserve">(a) </w:t>
            </w:r>
            <w:r w:rsidRPr="00963302">
              <w:rPr>
                <w:rFonts w:cs="Arial"/>
                <w:i/>
              </w:rPr>
              <w:t xml:space="preserve">“The visual management board, as designed, has promise for daily use with </w:t>
            </w:r>
            <w:r w:rsidR="003C6B17">
              <w:rPr>
                <w:rFonts w:cs="Arial"/>
                <w:i/>
              </w:rPr>
              <w:t>operating room (</w:t>
            </w:r>
            <w:r w:rsidRPr="00963302">
              <w:rPr>
                <w:rFonts w:cs="Arial"/>
                <w:i/>
              </w:rPr>
              <w:t>OR</w:t>
            </w:r>
            <w:r w:rsidR="003C6B17">
              <w:rPr>
                <w:rFonts w:cs="Arial"/>
                <w:i/>
              </w:rPr>
              <w:t>)</w:t>
            </w:r>
            <w:r w:rsidRPr="00963302">
              <w:rPr>
                <w:rFonts w:cs="Arial"/>
                <w:i/>
              </w:rPr>
              <w:t xml:space="preserve"> and/or pre/post staff (whomever is in huddle)”</w:t>
            </w:r>
          </w:p>
          <w:p w14:paraId="1AAF3C8C" w14:textId="3E6BFB5D" w:rsidR="00DF3F00" w:rsidRPr="00963302" w:rsidRDefault="00DF3F00" w:rsidP="00274A67">
            <w:pPr>
              <w:pStyle w:val="ListParagraph"/>
              <w:tabs>
                <w:tab w:val="left" w:pos="765"/>
              </w:tabs>
              <w:ind w:left="787" w:hanging="90"/>
              <w:rPr>
                <w:rFonts w:cs="Arial"/>
              </w:rPr>
            </w:pPr>
            <w:r w:rsidRPr="00963302">
              <w:rPr>
                <w:rFonts w:cs="Arial"/>
              </w:rPr>
              <w:tab/>
              <w:t>S</w:t>
            </w:r>
            <w:r w:rsidR="00274A67">
              <w:rPr>
                <w:rFonts w:cs="Arial"/>
              </w:rPr>
              <w:t>trongly disagree (S</w:t>
            </w:r>
            <w:r w:rsidRPr="00963302">
              <w:rPr>
                <w:rFonts w:cs="Arial"/>
              </w:rPr>
              <w:t>DA</w:t>
            </w:r>
            <w:r w:rsidR="00274A67">
              <w:rPr>
                <w:rFonts w:cs="Arial"/>
              </w:rPr>
              <w:t>)    Disagree (DA)</w:t>
            </w:r>
            <w:r w:rsidRPr="00963302">
              <w:rPr>
                <w:rFonts w:cs="Arial"/>
              </w:rPr>
              <w:t xml:space="preserve">    Neutral </w:t>
            </w:r>
            <w:r w:rsidR="00274A67">
              <w:rPr>
                <w:rFonts w:cs="Arial"/>
              </w:rPr>
              <w:t>(N)</w:t>
            </w:r>
            <w:r w:rsidRPr="00963302">
              <w:rPr>
                <w:rFonts w:cs="Arial"/>
              </w:rPr>
              <w:t xml:space="preserve">  A</w:t>
            </w:r>
            <w:r w:rsidR="00274A67">
              <w:rPr>
                <w:rFonts w:cs="Arial"/>
              </w:rPr>
              <w:t>gree (A)</w:t>
            </w:r>
            <w:r w:rsidRPr="00963302">
              <w:rPr>
                <w:rFonts w:cs="Arial"/>
              </w:rPr>
              <w:t xml:space="preserve">   </w:t>
            </w:r>
            <w:r w:rsidR="00274A67">
              <w:rPr>
                <w:rFonts w:cs="Arial"/>
              </w:rPr>
              <w:t>Strongly Agree (</w:t>
            </w:r>
            <w:r w:rsidRPr="00963302">
              <w:rPr>
                <w:rFonts w:cs="Arial"/>
              </w:rPr>
              <w:t>SA</w:t>
            </w:r>
            <w:r w:rsidR="00274A67">
              <w:rPr>
                <w:rFonts w:cs="Arial"/>
              </w:rPr>
              <w:t>)</w:t>
            </w:r>
          </w:p>
          <w:p w14:paraId="4FB27F6E" w14:textId="77777777" w:rsidR="00DF3F00" w:rsidRPr="00963302" w:rsidRDefault="00DF3F00" w:rsidP="00DF3F00">
            <w:pPr>
              <w:pStyle w:val="ListParagraph"/>
              <w:rPr>
                <w:rFonts w:cs="Arial"/>
              </w:rPr>
            </w:pPr>
            <w:r w:rsidRPr="00963302">
              <w:rPr>
                <w:rFonts w:cs="Arial"/>
              </w:rPr>
              <w:t xml:space="preserve">(b) </w:t>
            </w:r>
            <w:r w:rsidRPr="00963302">
              <w:rPr>
                <w:rFonts w:cs="Arial"/>
                <w:i/>
              </w:rPr>
              <w:t xml:space="preserve">“The visual management board, as </w:t>
            </w:r>
            <w:r w:rsidRPr="00963302">
              <w:rPr>
                <w:rFonts w:cs="Arial"/>
                <w:b/>
                <w:i/>
              </w:rPr>
              <w:t>actually used</w:t>
            </w:r>
            <w:r w:rsidRPr="00963302">
              <w:rPr>
                <w:rFonts w:cs="Arial"/>
                <w:i/>
              </w:rPr>
              <w:t xml:space="preserve"> today during a huddle, has promise for daily use with OR and/or pre/post staff”</w:t>
            </w:r>
          </w:p>
          <w:p w14:paraId="0DCF7E20" w14:textId="6FD24C84" w:rsidR="00DF3F00" w:rsidRPr="00963302" w:rsidRDefault="00274A67" w:rsidP="00DF3F00">
            <w:pPr>
              <w:pStyle w:val="ListParagraph"/>
              <w:tabs>
                <w:tab w:val="left" w:pos="765"/>
              </w:tabs>
              <w:ind w:left="630"/>
              <w:rPr>
                <w:rFonts w:cs="Arial"/>
              </w:rPr>
            </w:pPr>
            <w:r>
              <w:rPr>
                <w:rFonts w:cs="Arial"/>
              </w:rPr>
              <w:tab/>
              <w:t>SDA     DA    N</w:t>
            </w:r>
            <w:r w:rsidR="00DF3F00" w:rsidRPr="00963302">
              <w:rPr>
                <w:rFonts w:cs="Arial"/>
              </w:rPr>
              <w:t xml:space="preserve">   A   SA</w:t>
            </w:r>
          </w:p>
          <w:p w14:paraId="6C08CD24" w14:textId="77777777" w:rsidR="00DF3F00" w:rsidRPr="00DF3F00" w:rsidRDefault="00DF3F00" w:rsidP="00DF3F00">
            <w:pPr>
              <w:pStyle w:val="ListParagraph"/>
              <w:tabs>
                <w:tab w:val="left" w:pos="765"/>
              </w:tabs>
              <w:ind w:left="630"/>
              <w:rPr>
                <w:rFonts w:cs="Arial"/>
              </w:rPr>
            </w:pPr>
          </w:p>
        </w:tc>
        <w:tc>
          <w:tcPr>
            <w:tcW w:w="2006" w:type="pct"/>
            <w:gridSpan w:val="4"/>
          </w:tcPr>
          <w:p w14:paraId="6C08CD25" w14:textId="77777777" w:rsidR="00DF3F00" w:rsidRPr="000B37D5" w:rsidRDefault="00DF3F00" w:rsidP="00DF3F00">
            <w:pPr>
              <w:pStyle w:val="ListParagraph"/>
              <w:numPr>
                <w:ilvl w:val="0"/>
                <w:numId w:val="9"/>
              </w:numPr>
              <w:rPr>
                <w:rFonts w:cs="Arial"/>
              </w:rPr>
            </w:pPr>
            <w:r w:rsidRPr="000B37D5">
              <w:rPr>
                <w:rFonts w:cs="Arial"/>
              </w:rPr>
              <w:t>Ask during debrief meeting, questions (a) and (b)</w:t>
            </w:r>
          </w:p>
        </w:tc>
      </w:tr>
      <w:tr w:rsidR="00DF3F00" w:rsidRPr="000B37D5" w14:paraId="6C08CD29" w14:textId="77777777" w:rsidTr="00075F28">
        <w:trPr>
          <w:gridBefore w:val="1"/>
          <w:gridAfter w:val="1"/>
          <w:wBefore w:w="26" w:type="pct"/>
          <w:wAfter w:w="159" w:type="pct"/>
          <w:trHeight w:val="348"/>
        </w:trPr>
        <w:tc>
          <w:tcPr>
            <w:tcW w:w="2809" w:type="pct"/>
          </w:tcPr>
          <w:p w14:paraId="6C08CD27" w14:textId="30C1209C" w:rsidR="00DF3F00" w:rsidRPr="00DF3F00" w:rsidRDefault="00DF3F00" w:rsidP="00DF3F00">
            <w:pPr>
              <w:pStyle w:val="ListParagraph"/>
              <w:numPr>
                <w:ilvl w:val="0"/>
                <w:numId w:val="7"/>
              </w:numPr>
              <w:tabs>
                <w:tab w:val="left" w:pos="765"/>
              </w:tabs>
              <w:rPr>
                <w:rFonts w:cs="Arial"/>
              </w:rPr>
            </w:pPr>
            <w:r w:rsidRPr="00963302">
              <w:rPr>
                <w:rFonts w:cs="Arial"/>
              </w:rPr>
              <w:t>Quality improvement (QI) managers, huddle facilitator and unit managers agree to do a second cycle</w:t>
            </w:r>
          </w:p>
        </w:tc>
        <w:tc>
          <w:tcPr>
            <w:tcW w:w="2006" w:type="pct"/>
            <w:gridSpan w:val="4"/>
          </w:tcPr>
          <w:p w14:paraId="6C08CD28" w14:textId="77777777" w:rsidR="00DF3F00" w:rsidRPr="000B37D5" w:rsidRDefault="00DF3F00" w:rsidP="00DF3F00">
            <w:pPr>
              <w:pStyle w:val="ListParagraph"/>
              <w:numPr>
                <w:ilvl w:val="0"/>
                <w:numId w:val="9"/>
              </w:numPr>
              <w:rPr>
                <w:rFonts w:cs="Arial"/>
              </w:rPr>
            </w:pPr>
            <w:r w:rsidRPr="000B37D5">
              <w:rPr>
                <w:rFonts w:cs="Arial"/>
              </w:rPr>
              <w:t>Verify in debrief meeting</w:t>
            </w:r>
          </w:p>
        </w:tc>
      </w:tr>
      <w:tr w:rsidR="00DF3F00" w:rsidRPr="000B37D5" w14:paraId="6C08CD2C" w14:textId="77777777" w:rsidTr="00075F28">
        <w:trPr>
          <w:gridBefore w:val="1"/>
          <w:gridAfter w:val="1"/>
          <w:wBefore w:w="26" w:type="pct"/>
          <w:wAfter w:w="159" w:type="pct"/>
          <w:trHeight w:val="288"/>
        </w:trPr>
        <w:tc>
          <w:tcPr>
            <w:tcW w:w="2809" w:type="pct"/>
          </w:tcPr>
          <w:p w14:paraId="6C08CD2A" w14:textId="7C0CDA6F" w:rsidR="00DF3F00" w:rsidRPr="00DF3F00" w:rsidRDefault="00DF3F00" w:rsidP="00DF3F00">
            <w:pPr>
              <w:pStyle w:val="ListParagraph"/>
              <w:numPr>
                <w:ilvl w:val="0"/>
                <w:numId w:val="7"/>
              </w:numPr>
              <w:tabs>
                <w:tab w:val="left" w:pos="765"/>
              </w:tabs>
              <w:rPr>
                <w:rFonts w:cs="Arial"/>
              </w:rPr>
            </w:pPr>
            <w:r w:rsidRPr="00963302">
              <w:rPr>
                <w:rFonts w:cs="Arial"/>
              </w:rPr>
              <w:t xml:space="preserve">At least one staff person suggests a change that can be tried on second cycle  </w:t>
            </w:r>
          </w:p>
        </w:tc>
        <w:tc>
          <w:tcPr>
            <w:tcW w:w="2006" w:type="pct"/>
            <w:gridSpan w:val="4"/>
          </w:tcPr>
          <w:p w14:paraId="6C08CD2B" w14:textId="77777777" w:rsidR="00DF3F00" w:rsidRPr="000B37D5" w:rsidRDefault="00DF3F00" w:rsidP="00DF3F00">
            <w:pPr>
              <w:pStyle w:val="ListParagraph"/>
              <w:numPr>
                <w:ilvl w:val="0"/>
                <w:numId w:val="9"/>
              </w:numPr>
              <w:rPr>
                <w:rFonts w:cs="Arial"/>
              </w:rPr>
            </w:pPr>
            <w:r w:rsidRPr="000B37D5">
              <w:rPr>
                <w:rFonts w:cs="Arial"/>
              </w:rPr>
              <w:t>Verify in debrief meeting</w:t>
            </w:r>
          </w:p>
        </w:tc>
      </w:tr>
      <w:tr w:rsidR="008F1B25" w:rsidRPr="000B37D5" w14:paraId="6C08CD2F" w14:textId="77777777" w:rsidTr="00075F28">
        <w:trPr>
          <w:gridBefore w:val="1"/>
          <w:gridAfter w:val="1"/>
          <w:wBefore w:w="26" w:type="pct"/>
          <w:wAfter w:w="159" w:type="pct"/>
          <w:trHeight w:val="252"/>
        </w:trPr>
        <w:tc>
          <w:tcPr>
            <w:tcW w:w="2809" w:type="pct"/>
          </w:tcPr>
          <w:p w14:paraId="6C08CD2D" w14:textId="77777777" w:rsidR="008F1B25" w:rsidRPr="000B37D5" w:rsidRDefault="008F1B25" w:rsidP="008F1B25">
            <w:pPr>
              <w:tabs>
                <w:tab w:val="left" w:pos="765"/>
              </w:tabs>
              <w:ind w:left="270"/>
              <w:rPr>
                <w:rFonts w:cs="Arial"/>
              </w:rPr>
            </w:pPr>
          </w:p>
        </w:tc>
        <w:tc>
          <w:tcPr>
            <w:tcW w:w="2006" w:type="pct"/>
            <w:gridSpan w:val="4"/>
          </w:tcPr>
          <w:p w14:paraId="6C08CD2E" w14:textId="77777777" w:rsidR="008F1B25" w:rsidRPr="000B37D5" w:rsidRDefault="008F1B25" w:rsidP="008F1B25">
            <w:pPr>
              <w:ind w:left="273"/>
              <w:rPr>
                <w:rFonts w:cs="Arial"/>
              </w:rPr>
            </w:pPr>
          </w:p>
        </w:tc>
      </w:tr>
    </w:tbl>
    <w:p w14:paraId="3EA8D8B0" w14:textId="49210CFB" w:rsidR="003C6B17" w:rsidRDefault="003C6B17" w:rsidP="00412052">
      <w:pPr>
        <w:rPr>
          <w:rFonts w:cs="Arial"/>
          <w:b/>
          <w:u w:val="single"/>
        </w:rPr>
      </w:pPr>
    </w:p>
    <w:p w14:paraId="6C08CD34" w14:textId="77777777" w:rsidR="00412052" w:rsidRPr="000B37D5" w:rsidRDefault="00412052" w:rsidP="00412052">
      <w:pPr>
        <w:rPr>
          <w:rFonts w:cs="Arial"/>
          <w:b/>
        </w:rPr>
      </w:pPr>
      <w:r w:rsidRPr="000B37D5">
        <w:rPr>
          <w:rFonts w:cs="Arial"/>
          <w:b/>
          <w:i/>
          <w:u w:val="single"/>
        </w:rPr>
        <w:t>Do:</w:t>
      </w:r>
      <w:r w:rsidRPr="000B37D5">
        <w:rPr>
          <w:rFonts w:cs="Arial"/>
        </w:rPr>
        <w:t xml:space="preserve">  </w:t>
      </w:r>
      <w:r w:rsidRPr="000B37D5">
        <w:rPr>
          <w:rFonts w:cs="Arial"/>
          <w:b/>
        </w:rPr>
        <w:t>Describe what actually happen</w:t>
      </w:r>
      <w:r w:rsidR="00A917A2" w:rsidRPr="000B37D5">
        <w:rPr>
          <w:rFonts w:cs="Arial"/>
          <w:b/>
        </w:rPr>
        <w:t>s</w:t>
      </w:r>
      <w:r w:rsidRPr="000B37D5">
        <w:rPr>
          <w:rFonts w:cs="Arial"/>
          <w:b/>
        </w:rPr>
        <w:t xml:space="preserve"> when </w:t>
      </w:r>
      <w:r w:rsidR="0088333D" w:rsidRPr="000B37D5">
        <w:rPr>
          <w:rFonts w:cs="Arial"/>
          <w:b/>
        </w:rPr>
        <w:t>we</w:t>
      </w:r>
      <w:r w:rsidRPr="000B37D5">
        <w:rPr>
          <w:rFonts w:cs="Arial"/>
          <w:b/>
        </w:rPr>
        <w:t xml:space="preserve"> r</w:t>
      </w:r>
      <w:r w:rsidR="00A917A2" w:rsidRPr="000B37D5">
        <w:rPr>
          <w:rFonts w:cs="Arial"/>
          <w:b/>
        </w:rPr>
        <w:t>u</w:t>
      </w:r>
      <w:r w:rsidRPr="000B37D5">
        <w:rPr>
          <w:rFonts w:cs="Arial"/>
          <w:b/>
        </w:rPr>
        <w:t>n the test (note any unexpected events or problems)</w:t>
      </w:r>
    </w:p>
    <w:p w14:paraId="6D627266" w14:textId="3D4BD0D4" w:rsidR="005649DF" w:rsidRDefault="009B7546" w:rsidP="00412052">
      <w:pPr>
        <w:rPr>
          <w:rFonts w:cs="Arial"/>
        </w:rPr>
      </w:pPr>
      <w:r w:rsidRPr="009B7546">
        <w:rPr>
          <w:rFonts w:cs="Arial"/>
          <w:noProof/>
        </w:rPr>
        <mc:AlternateContent>
          <mc:Choice Requires="wps">
            <w:drawing>
              <wp:anchor distT="45720" distB="45720" distL="114300" distR="114300" simplePos="0" relativeHeight="251663360" behindDoc="0" locked="0" layoutInCell="1" allowOverlap="1" wp14:anchorId="0E8BD354" wp14:editId="62777E88">
                <wp:simplePos x="0" y="0"/>
                <wp:positionH relativeFrom="column">
                  <wp:posOffset>-9525</wp:posOffset>
                </wp:positionH>
                <wp:positionV relativeFrom="paragraph">
                  <wp:posOffset>172720</wp:posOffset>
                </wp:positionV>
                <wp:extent cx="821055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171575"/>
                        </a:xfrm>
                        <a:prstGeom prst="rect">
                          <a:avLst/>
                        </a:prstGeom>
                        <a:solidFill>
                          <a:srgbClr val="FFFFFF"/>
                        </a:solidFill>
                        <a:ln w="9525">
                          <a:solidFill>
                            <a:srgbClr val="000000"/>
                          </a:solidFill>
                          <a:miter lim="800000"/>
                          <a:headEnd/>
                          <a:tailEnd/>
                        </a:ln>
                      </wps:spPr>
                      <wps:txbx>
                        <w:txbxContent>
                          <w:p w14:paraId="373D7B54" w14:textId="20AD38A5" w:rsidR="009B7546" w:rsidRDefault="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13.6pt;width:646.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">
                <v:textbox>
                  <w:txbxContent>
                    <w:p w14:paraId="373D7B54" w14:textId="20AD38A5" w:rsidR="009B7546" w:rsidRDefault="009B7546"/>
                  </w:txbxContent>
                </v:textbox>
                <w10:wrap type="square"/>
              </v:shape>
            </w:pict>
          </mc:Fallback>
        </mc:AlternateContent>
      </w:r>
    </w:p>
    <w:p w14:paraId="21DF62F6" w14:textId="77777777" w:rsidR="00075F28" w:rsidRDefault="00075F28">
      <w:pPr>
        <w:spacing w:after="200" w:line="276" w:lineRule="auto"/>
        <w:rPr>
          <w:rFonts w:cs="Arial"/>
          <w:b/>
          <w:i/>
          <w:u w:val="single"/>
        </w:rPr>
      </w:pPr>
      <w:r>
        <w:rPr>
          <w:rFonts w:cs="Arial"/>
          <w:b/>
          <w:i/>
          <w:u w:val="single"/>
        </w:rPr>
        <w:br w:type="page"/>
      </w:r>
    </w:p>
    <w:p w14:paraId="6C08CD3A" w14:textId="347FB213" w:rsidR="00412052" w:rsidRPr="000B37D5" w:rsidRDefault="00412052" w:rsidP="00412052">
      <w:pPr>
        <w:rPr>
          <w:rFonts w:cs="Arial"/>
        </w:rPr>
      </w:pPr>
      <w:r w:rsidRPr="000B37D5">
        <w:rPr>
          <w:rFonts w:cs="Arial"/>
          <w:b/>
          <w:i/>
          <w:u w:val="single"/>
        </w:rPr>
        <w:lastRenderedPageBreak/>
        <w:t>Study</w:t>
      </w:r>
      <w:r w:rsidRPr="000B37D5">
        <w:rPr>
          <w:rFonts w:cs="Arial"/>
          <w:b/>
        </w:rPr>
        <w:t>:</w:t>
      </w:r>
      <w:r w:rsidRPr="000B37D5">
        <w:rPr>
          <w:rFonts w:cs="Arial"/>
        </w:rPr>
        <w:t xml:space="preserve">  </w:t>
      </w:r>
      <w:r w:rsidRPr="000B37D5">
        <w:rPr>
          <w:rFonts w:cs="Arial"/>
          <w:b/>
        </w:rPr>
        <w:t>Describe the results and how they compare to the predictions. Document new issues.</w:t>
      </w:r>
    </w:p>
    <w:p w14:paraId="4D79D4A3" w14:textId="4CC7640E" w:rsidR="005649DF" w:rsidRPr="000B37D5" w:rsidRDefault="005649DF" w:rsidP="0041205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7"/>
        <w:gridCol w:w="5489"/>
      </w:tblGrid>
      <w:tr w:rsidR="008F1B25" w:rsidRPr="000B37D5" w14:paraId="6C08CD3E" w14:textId="77777777" w:rsidTr="00211C20">
        <w:trPr>
          <w:trHeight w:val="403"/>
        </w:trPr>
        <w:tc>
          <w:tcPr>
            <w:tcW w:w="2917" w:type="pct"/>
          </w:tcPr>
          <w:p w14:paraId="6C08CD3C" w14:textId="77777777" w:rsidR="008F1B25" w:rsidRPr="000B37D5" w:rsidRDefault="008F1B25" w:rsidP="008F1B25">
            <w:pPr>
              <w:rPr>
                <w:rFonts w:cs="Arial"/>
                <w:b/>
              </w:rPr>
            </w:pPr>
            <w:r w:rsidRPr="000B37D5">
              <w:rPr>
                <w:rFonts w:cs="Arial"/>
                <w:b/>
              </w:rPr>
              <w:t>Prediction</w:t>
            </w:r>
          </w:p>
        </w:tc>
        <w:tc>
          <w:tcPr>
            <w:tcW w:w="2083" w:type="pct"/>
          </w:tcPr>
          <w:p w14:paraId="6C08CD3D" w14:textId="77777777" w:rsidR="008F1B25" w:rsidRPr="000B37D5" w:rsidRDefault="008F1B25" w:rsidP="008A4E47">
            <w:pPr>
              <w:rPr>
                <w:rFonts w:cs="Arial"/>
                <w:b/>
              </w:rPr>
            </w:pPr>
            <w:r w:rsidRPr="000B37D5">
              <w:rPr>
                <w:rFonts w:cs="Arial"/>
                <w:b/>
              </w:rPr>
              <w:t>Actual Results</w:t>
            </w:r>
          </w:p>
        </w:tc>
      </w:tr>
      <w:tr w:rsidR="00B46873" w:rsidRPr="000B37D5" w14:paraId="6C08CD46" w14:textId="77777777" w:rsidTr="00211C20">
        <w:trPr>
          <w:trHeight w:val="348"/>
        </w:trPr>
        <w:tc>
          <w:tcPr>
            <w:tcW w:w="2917" w:type="pct"/>
          </w:tcPr>
          <w:p w14:paraId="3BABF7C7" w14:textId="46879EC1" w:rsidR="00B46873" w:rsidRPr="006A1DB1" w:rsidRDefault="00B46873" w:rsidP="00963302">
            <w:pPr>
              <w:pStyle w:val="ListParagraph"/>
              <w:numPr>
                <w:ilvl w:val="0"/>
                <w:numId w:val="11"/>
              </w:numPr>
              <w:rPr>
                <w:rFonts w:cs="Arial"/>
              </w:rPr>
            </w:pPr>
            <w:r w:rsidRPr="006A1DB1">
              <w:rPr>
                <w:rFonts w:cs="Arial"/>
              </w:rPr>
              <w:t xml:space="preserve">QI managers, huddle facilitator and unit managers rate visual management board as at least A = Agree: </w:t>
            </w:r>
          </w:p>
          <w:p w14:paraId="4F4D579F" w14:textId="77777777" w:rsidR="00B46873" w:rsidRPr="003C6681" w:rsidRDefault="00B46873" w:rsidP="00B46873">
            <w:pPr>
              <w:pStyle w:val="ListParagraph"/>
              <w:rPr>
                <w:rFonts w:cs="Arial"/>
              </w:rPr>
            </w:pPr>
            <w:r w:rsidRPr="003C6681">
              <w:rPr>
                <w:rFonts w:cs="Arial"/>
              </w:rPr>
              <w:t xml:space="preserve">(a) </w:t>
            </w:r>
            <w:r w:rsidRPr="003C6681">
              <w:rPr>
                <w:rFonts w:cs="Arial"/>
                <w:i/>
              </w:rPr>
              <w:t>“The visual management board, as designed, has promise for daily use with OR and/or pre/post staff (whomever is in huddle)”</w:t>
            </w:r>
          </w:p>
          <w:p w14:paraId="65274FCB" w14:textId="77777777" w:rsidR="00B46873" w:rsidRPr="003C6681" w:rsidRDefault="00B46873" w:rsidP="00B46873">
            <w:pPr>
              <w:pStyle w:val="ListParagraph"/>
              <w:tabs>
                <w:tab w:val="left" w:pos="765"/>
              </w:tabs>
              <w:ind w:left="630"/>
              <w:rPr>
                <w:rFonts w:cs="Arial"/>
              </w:rPr>
            </w:pPr>
            <w:r w:rsidRPr="003C6681">
              <w:rPr>
                <w:rFonts w:cs="Arial"/>
              </w:rPr>
              <w:tab/>
              <w:t>SDA     DA    Neutral   A   SA</w:t>
            </w:r>
          </w:p>
          <w:p w14:paraId="302D0134" w14:textId="56F7EAFA" w:rsidR="00B46873" w:rsidRPr="003C6681" w:rsidRDefault="00B46873" w:rsidP="00B46873">
            <w:pPr>
              <w:pStyle w:val="ListParagraph"/>
              <w:rPr>
                <w:rFonts w:cs="Arial"/>
              </w:rPr>
            </w:pPr>
            <w:r w:rsidRPr="003C6681">
              <w:rPr>
                <w:rFonts w:cs="Arial"/>
              </w:rPr>
              <w:t xml:space="preserve">(b) </w:t>
            </w:r>
            <w:r w:rsidRPr="003C6681">
              <w:rPr>
                <w:rFonts w:cs="Arial"/>
                <w:i/>
              </w:rPr>
              <w:t xml:space="preserve">“The visual management board, as </w:t>
            </w:r>
            <w:r w:rsidRPr="003C6681">
              <w:rPr>
                <w:rFonts w:cs="Arial"/>
                <w:b/>
                <w:i/>
              </w:rPr>
              <w:t>actually used</w:t>
            </w:r>
            <w:r w:rsidRPr="003C6681">
              <w:rPr>
                <w:rFonts w:cs="Arial"/>
                <w:i/>
              </w:rPr>
              <w:t xml:space="preserve"> today during a huddle, has promise for daily use with OR and/or pre/post</w:t>
            </w:r>
            <w:r w:rsidR="0078728C">
              <w:rPr>
                <w:rFonts w:cs="Arial"/>
                <w:i/>
              </w:rPr>
              <w:t>operative</w:t>
            </w:r>
            <w:r w:rsidRPr="003C6681">
              <w:rPr>
                <w:rFonts w:cs="Arial"/>
                <w:i/>
              </w:rPr>
              <w:t xml:space="preserve"> staff”</w:t>
            </w:r>
          </w:p>
          <w:p w14:paraId="4993F54B" w14:textId="77777777" w:rsidR="00B46873" w:rsidRPr="003C6681" w:rsidRDefault="00B46873" w:rsidP="00B46873">
            <w:pPr>
              <w:pStyle w:val="ListParagraph"/>
              <w:tabs>
                <w:tab w:val="left" w:pos="765"/>
              </w:tabs>
              <w:ind w:left="630"/>
              <w:rPr>
                <w:rFonts w:cs="Arial"/>
              </w:rPr>
            </w:pPr>
            <w:r w:rsidRPr="003C6681">
              <w:rPr>
                <w:rFonts w:cs="Arial"/>
              </w:rPr>
              <w:tab/>
              <w:t>SDA     DA    Neutral   A   SA</w:t>
            </w:r>
          </w:p>
          <w:p w14:paraId="6C08CD44" w14:textId="77777777" w:rsidR="00B46873" w:rsidRPr="000B37D5" w:rsidRDefault="00B46873" w:rsidP="00B46873">
            <w:pPr>
              <w:pStyle w:val="ListParagraph"/>
              <w:tabs>
                <w:tab w:val="left" w:pos="765"/>
              </w:tabs>
              <w:ind w:left="630"/>
              <w:rPr>
                <w:rFonts w:cs="Arial"/>
              </w:rPr>
            </w:pPr>
          </w:p>
        </w:tc>
        <w:tc>
          <w:tcPr>
            <w:tcW w:w="2083" w:type="pct"/>
          </w:tcPr>
          <w:p w14:paraId="6C08CD45" w14:textId="77777777" w:rsidR="00B46873" w:rsidRPr="000B37D5" w:rsidRDefault="00B46873" w:rsidP="00B46873">
            <w:pPr>
              <w:ind w:left="273"/>
              <w:rPr>
                <w:rFonts w:cs="Arial"/>
              </w:rPr>
            </w:pPr>
          </w:p>
        </w:tc>
      </w:tr>
      <w:tr w:rsidR="00B46873" w:rsidRPr="000B37D5" w14:paraId="6C08CD49" w14:textId="77777777" w:rsidTr="00211C20">
        <w:trPr>
          <w:trHeight w:val="288"/>
        </w:trPr>
        <w:tc>
          <w:tcPr>
            <w:tcW w:w="2917" w:type="pct"/>
          </w:tcPr>
          <w:p w14:paraId="6C08CD47" w14:textId="2162137D" w:rsidR="00B46873" w:rsidRPr="006A1DB1" w:rsidRDefault="00B46873" w:rsidP="00963302">
            <w:pPr>
              <w:pStyle w:val="ListParagraph"/>
              <w:numPr>
                <w:ilvl w:val="0"/>
                <w:numId w:val="11"/>
              </w:numPr>
              <w:tabs>
                <w:tab w:val="left" w:pos="765"/>
              </w:tabs>
              <w:rPr>
                <w:rFonts w:cs="Arial"/>
              </w:rPr>
            </w:pPr>
            <w:r w:rsidRPr="006A1DB1">
              <w:rPr>
                <w:rFonts w:cs="Arial"/>
              </w:rPr>
              <w:t>Quality improvement (QI) managers, huddle facilitator and unit managers agree to do a second cycle</w:t>
            </w:r>
          </w:p>
        </w:tc>
        <w:tc>
          <w:tcPr>
            <w:tcW w:w="2083" w:type="pct"/>
          </w:tcPr>
          <w:p w14:paraId="6C08CD48" w14:textId="77777777" w:rsidR="00B46873" w:rsidRPr="000B37D5" w:rsidRDefault="00B46873" w:rsidP="00B46873">
            <w:pPr>
              <w:rPr>
                <w:rFonts w:cs="Arial"/>
              </w:rPr>
            </w:pPr>
          </w:p>
        </w:tc>
      </w:tr>
      <w:tr w:rsidR="00B46873" w:rsidRPr="000B37D5" w14:paraId="6C08CD4C" w14:textId="77777777" w:rsidTr="00211C20">
        <w:trPr>
          <w:trHeight w:val="252"/>
        </w:trPr>
        <w:tc>
          <w:tcPr>
            <w:tcW w:w="2917" w:type="pct"/>
          </w:tcPr>
          <w:p w14:paraId="6C08CD4A" w14:textId="37D05B2E" w:rsidR="00B46873" w:rsidRPr="000B37D5" w:rsidRDefault="00B46873" w:rsidP="00963302">
            <w:pPr>
              <w:pStyle w:val="ListParagraph"/>
              <w:numPr>
                <w:ilvl w:val="0"/>
                <w:numId w:val="11"/>
              </w:numPr>
              <w:tabs>
                <w:tab w:val="left" w:pos="765"/>
              </w:tabs>
              <w:rPr>
                <w:rFonts w:cs="Arial"/>
              </w:rPr>
            </w:pPr>
            <w:r w:rsidRPr="003C6681">
              <w:rPr>
                <w:rFonts w:cs="Arial"/>
              </w:rPr>
              <w:t xml:space="preserve">At least one staff person suggests a change that can be tried on second cycle  </w:t>
            </w:r>
          </w:p>
        </w:tc>
        <w:tc>
          <w:tcPr>
            <w:tcW w:w="2083" w:type="pct"/>
          </w:tcPr>
          <w:p w14:paraId="6C08CD4B" w14:textId="77777777" w:rsidR="00B46873" w:rsidRPr="000B37D5" w:rsidRDefault="00B46873" w:rsidP="00B46873">
            <w:pPr>
              <w:ind w:left="273"/>
              <w:rPr>
                <w:rFonts w:cs="Arial"/>
              </w:rPr>
            </w:pPr>
          </w:p>
        </w:tc>
      </w:tr>
    </w:tbl>
    <w:p w14:paraId="6C08CD50" w14:textId="5C918762" w:rsidR="003C6B17" w:rsidRDefault="003C6B17" w:rsidP="00412052">
      <w:pPr>
        <w:rPr>
          <w:rFonts w:cs="Arial"/>
        </w:rPr>
      </w:pPr>
    </w:p>
    <w:p w14:paraId="6C08CD52" w14:textId="4F46BC51" w:rsidR="008F1B25" w:rsidRPr="000B37D5" w:rsidRDefault="009B7546" w:rsidP="00412052">
      <w:pPr>
        <w:rPr>
          <w:rFonts w:cs="Arial"/>
          <w:b/>
          <w:i/>
        </w:rPr>
      </w:pPr>
      <w:r w:rsidRPr="009B7546">
        <w:rPr>
          <w:rFonts w:cs="Arial"/>
          <w:noProof/>
        </w:rPr>
        <mc:AlternateContent>
          <mc:Choice Requires="wps">
            <w:drawing>
              <wp:anchor distT="45720" distB="45720" distL="114300" distR="114300" simplePos="0" relativeHeight="251665408" behindDoc="0" locked="0" layoutInCell="1" allowOverlap="1" wp14:anchorId="37C4F6E0" wp14:editId="5319C71D">
                <wp:simplePos x="0" y="0"/>
                <wp:positionH relativeFrom="column">
                  <wp:posOffset>0</wp:posOffset>
                </wp:positionH>
                <wp:positionV relativeFrom="paragraph">
                  <wp:posOffset>296545</wp:posOffset>
                </wp:positionV>
                <wp:extent cx="821055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33450"/>
                        </a:xfrm>
                        <a:prstGeom prst="rect">
                          <a:avLst/>
                        </a:prstGeom>
                        <a:solidFill>
                          <a:srgbClr val="FFFFFF"/>
                        </a:solidFill>
                        <a:ln w="9525">
                          <a:solidFill>
                            <a:srgbClr val="000000"/>
                          </a:solidFill>
                          <a:miter lim="800000"/>
                          <a:headEnd/>
                          <a:tailEnd/>
                        </a:ln>
                      </wps:spPr>
                      <wps:txbx>
                        <w:txbxContent>
                          <w:p w14:paraId="3305AC56" w14:textId="77777777" w:rsidR="009B7546" w:rsidRDefault="009B7546" w:rsidP="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4F6E0" id="_x0000_s1028" type="#_x0000_t202" style="position:absolute;margin-left:0;margin-top:23.35pt;width:646.5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">
                <v:textbox>
                  <w:txbxContent>
                    <w:p w14:paraId="3305AC56" w14:textId="77777777" w:rsidR="009B7546" w:rsidRDefault="009B7546" w:rsidP="009B7546"/>
                  </w:txbxContent>
                </v:textbox>
                <w10:wrap type="square"/>
              </v:shape>
            </w:pict>
          </mc:Fallback>
        </mc:AlternateContent>
      </w:r>
      <w:proofErr w:type="gramStart"/>
      <w:r w:rsidR="008F1B25" w:rsidRPr="000B37D5">
        <w:rPr>
          <w:rFonts w:cs="Arial"/>
          <w:b/>
          <w:i/>
        </w:rPr>
        <w:t>More description?</w:t>
      </w:r>
      <w:proofErr w:type="gramEnd"/>
    </w:p>
    <w:p w14:paraId="1F361980" w14:textId="77777777" w:rsidR="009B7546" w:rsidRDefault="009B7546" w:rsidP="00412052">
      <w:pPr>
        <w:rPr>
          <w:rFonts w:cs="Arial"/>
          <w:b/>
          <w:i/>
        </w:rPr>
      </w:pPr>
    </w:p>
    <w:p w14:paraId="6C08CD56" w14:textId="2387D74B" w:rsidR="00412052" w:rsidRPr="000B37D5" w:rsidRDefault="009B7546" w:rsidP="00412052">
      <w:pPr>
        <w:rPr>
          <w:rFonts w:cs="Arial"/>
          <w:b/>
          <w:i/>
          <w:u w:val="single"/>
        </w:rPr>
      </w:pPr>
      <w:r w:rsidRPr="009B7546">
        <w:rPr>
          <w:rFonts w:cs="Arial"/>
          <w:noProof/>
        </w:rPr>
        <mc:AlternateContent>
          <mc:Choice Requires="wps">
            <w:drawing>
              <wp:anchor distT="45720" distB="45720" distL="114300" distR="114300" simplePos="0" relativeHeight="251667456" behindDoc="0" locked="0" layoutInCell="1" allowOverlap="1" wp14:anchorId="74DA8C87" wp14:editId="71B1B393">
                <wp:simplePos x="0" y="0"/>
                <wp:positionH relativeFrom="column">
                  <wp:posOffset>0</wp:posOffset>
                </wp:positionH>
                <wp:positionV relativeFrom="paragraph">
                  <wp:posOffset>234950</wp:posOffset>
                </wp:positionV>
                <wp:extent cx="821055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723900"/>
                        </a:xfrm>
                        <a:prstGeom prst="rect">
                          <a:avLst/>
                        </a:prstGeom>
                        <a:solidFill>
                          <a:srgbClr val="FFFFFF"/>
                        </a:solidFill>
                        <a:ln w="9525">
                          <a:solidFill>
                            <a:srgbClr val="000000"/>
                          </a:solidFill>
                          <a:miter lim="800000"/>
                          <a:headEnd/>
                          <a:tailEnd/>
                        </a:ln>
                      </wps:spPr>
                      <wps:txbx>
                        <w:txbxContent>
                          <w:p w14:paraId="49C6B063" w14:textId="77777777" w:rsidR="009B7546" w:rsidRDefault="009B7546" w:rsidP="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DA8C87" id="_x0000_s1029" type="#_x0000_t202" style="position:absolute;margin-left:0;margin-top:18.5pt;width:646.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B5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">
                <v:textbox>
                  <w:txbxContent>
                    <w:p w14:paraId="49C6B063" w14:textId="77777777" w:rsidR="009B7546" w:rsidRDefault="009B7546" w:rsidP="009B7546"/>
                  </w:txbxContent>
                </v:textbox>
                <w10:wrap type="square"/>
              </v:shape>
            </w:pict>
          </mc:Fallback>
        </mc:AlternateContent>
      </w:r>
      <w:r w:rsidR="008F1B25" w:rsidRPr="000B37D5">
        <w:rPr>
          <w:rFonts w:cs="Arial"/>
          <w:b/>
          <w:i/>
        </w:rPr>
        <w:t xml:space="preserve">New </w:t>
      </w:r>
      <w:r w:rsidR="0078728C">
        <w:rPr>
          <w:rFonts w:cs="Arial"/>
          <w:b/>
          <w:i/>
        </w:rPr>
        <w:t>i</w:t>
      </w:r>
      <w:r w:rsidR="008F1B25" w:rsidRPr="000B37D5">
        <w:rPr>
          <w:rFonts w:cs="Arial"/>
          <w:b/>
          <w:i/>
        </w:rPr>
        <w:t>ssues?</w:t>
      </w:r>
    </w:p>
    <w:p w14:paraId="6C08CD58" w14:textId="11745AF2" w:rsidR="00412052" w:rsidRPr="000B37D5" w:rsidRDefault="005649DF" w:rsidP="00963302">
      <w:pPr>
        <w:spacing w:after="200" w:line="276" w:lineRule="auto"/>
        <w:rPr>
          <w:rFonts w:cs="Arial"/>
          <w:b/>
        </w:rPr>
      </w:pPr>
      <w:r>
        <w:rPr>
          <w:rFonts w:cs="Arial"/>
          <w:b/>
          <w:i/>
          <w:u w:val="single"/>
        </w:rPr>
        <w:br w:type="page"/>
      </w:r>
      <w:r w:rsidR="00412052" w:rsidRPr="000B37D5">
        <w:rPr>
          <w:rFonts w:cs="Arial"/>
          <w:b/>
          <w:i/>
          <w:u w:val="single"/>
        </w:rPr>
        <w:lastRenderedPageBreak/>
        <w:t>Act</w:t>
      </w:r>
      <w:r w:rsidR="00412052" w:rsidRPr="000B37D5">
        <w:rPr>
          <w:rFonts w:cs="Arial"/>
          <w:b/>
        </w:rPr>
        <w:t xml:space="preserve">:  PLAN for our next cycle based on what </w:t>
      </w:r>
      <w:r w:rsidR="0088333D" w:rsidRPr="000B37D5">
        <w:rPr>
          <w:rFonts w:cs="Arial"/>
          <w:b/>
        </w:rPr>
        <w:t>we</w:t>
      </w:r>
      <w:r w:rsidR="00412052" w:rsidRPr="000B37D5">
        <w:rPr>
          <w:rFonts w:cs="Arial"/>
          <w:b/>
        </w:rPr>
        <w:t xml:space="preserve"> learned.   </w:t>
      </w:r>
    </w:p>
    <w:p w14:paraId="6C08CD59" w14:textId="77777777" w:rsidR="004E3F4F" w:rsidRPr="000B37D5" w:rsidRDefault="004E3F4F" w:rsidP="00412052">
      <w:pPr>
        <w:rPr>
          <w:rFonts w:cs="Arial"/>
          <w:b/>
        </w:rPr>
      </w:pPr>
    </w:p>
    <w:tbl>
      <w:tblPr>
        <w:tblW w:w="12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8"/>
      </w:tblGrid>
      <w:tr w:rsidR="00412052" w:rsidRPr="000B37D5" w14:paraId="6C08CD5E" w14:textId="77777777" w:rsidTr="00876C36">
        <w:trPr>
          <w:trHeight w:val="604"/>
        </w:trPr>
        <w:tc>
          <w:tcPr>
            <w:tcW w:w="12518" w:type="dxa"/>
          </w:tcPr>
          <w:p w14:paraId="6C08CD5A"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decisions </w:t>
            </w:r>
            <w:r w:rsidR="0088333D" w:rsidRPr="000B37D5">
              <w:rPr>
                <w:rFonts w:asciiTheme="minorHAnsi" w:hAnsiTheme="minorHAnsi" w:cs="Arial"/>
                <w:snapToGrid w:val="0"/>
                <w:sz w:val="24"/>
                <w:szCs w:val="24"/>
              </w:rPr>
              <w:t>do we make</w:t>
            </w:r>
            <w:r w:rsidRPr="000B37D5">
              <w:rPr>
                <w:rFonts w:asciiTheme="minorHAnsi" w:hAnsiTheme="minorHAnsi" w:cs="Arial"/>
                <w:snapToGrid w:val="0"/>
                <w:sz w:val="24"/>
                <w:szCs w:val="24"/>
              </w:rPr>
              <w:t xml:space="preserve"> </w:t>
            </w:r>
            <w:r w:rsidR="0088333D" w:rsidRPr="000B37D5">
              <w:rPr>
                <w:rFonts w:asciiTheme="minorHAnsi" w:hAnsiTheme="minorHAnsi" w:cs="Arial"/>
                <w:snapToGrid w:val="0"/>
                <w:sz w:val="24"/>
                <w:szCs w:val="24"/>
              </w:rPr>
              <w:t>based on what</w:t>
            </w:r>
            <w:r w:rsidRPr="000B37D5">
              <w:rPr>
                <w:rFonts w:asciiTheme="minorHAnsi" w:hAnsiTheme="minorHAnsi" w:cs="Arial"/>
                <w:snapToGrid w:val="0"/>
                <w:sz w:val="24"/>
                <w:szCs w:val="24"/>
              </w:rPr>
              <w:t xml:space="preserve"> </w:t>
            </w:r>
            <w:r w:rsidR="0088333D" w:rsidRPr="000B37D5">
              <w:rPr>
                <w:rFonts w:asciiTheme="minorHAnsi" w:hAnsiTheme="minorHAnsi" w:cs="Arial"/>
                <w:snapToGrid w:val="0"/>
                <w:sz w:val="24"/>
                <w:szCs w:val="24"/>
              </w:rPr>
              <w:t>we</w:t>
            </w:r>
            <w:r w:rsidRPr="000B37D5">
              <w:rPr>
                <w:rFonts w:asciiTheme="minorHAnsi" w:hAnsiTheme="minorHAnsi" w:cs="Arial"/>
                <w:snapToGrid w:val="0"/>
                <w:sz w:val="24"/>
                <w:szCs w:val="24"/>
              </w:rPr>
              <w:t xml:space="preserve"> learned?</w:t>
            </w:r>
          </w:p>
          <w:p w14:paraId="6C08CD5B"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5C"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5D"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r w:rsidR="00412052" w:rsidRPr="000B37D5" w14:paraId="6C08CD63" w14:textId="77777777" w:rsidTr="00876C36">
        <w:trPr>
          <w:trHeight w:val="1099"/>
        </w:trPr>
        <w:tc>
          <w:tcPr>
            <w:tcW w:w="12518" w:type="dxa"/>
          </w:tcPr>
          <w:p w14:paraId="6C08CD5F"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do we want to learn in the next cycle(s)?  </w:t>
            </w:r>
          </w:p>
          <w:p w14:paraId="6C08CD60"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1"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2"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r w:rsidR="00412052" w:rsidRPr="000B37D5" w14:paraId="6C08CD68" w14:textId="77777777" w:rsidTr="00876C36">
        <w:trPr>
          <w:trHeight w:val="858"/>
        </w:trPr>
        <w:tc>
          <w:tcPr>
            <w:tcW w:w="12518" w:type="dxa"/>
          </w:tcPr>
          <w:p w14:paraId="6C08CD64"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new questions do we have?</w:t>
            </w:r>
          </w:p>
          <w:p w14:paraId="6C08CD65"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6"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7"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bl>
    <w:p w14:paraId="6B667F75" w14:textId="77777777" w:rsidR="00B46873" w:rsidRDefault="00B46873" w:rsidP="00B46873">
      <w:pPr>
        <w:spacing w:after="200" w:line="276" w:lineRule="auto"/>
        <w:jc w:val="center"/>
        <w:rPr>
          <w:rFonts w:ascii="Arial" w:hAnsi="Arial" w:cs="Arial"/>
          <w:b/>
          <w:sz w:val="20"/>
          <w:szCs w:val="20"/>
        </w:rPr>
      </w:pPr>
    </w:p>
    <w:p w14:paraId="02C04F69" w14:textId="77777777" w:rsidR="00B46873" w:rsidRPr="007943A2" w:rsidRDefault="00B46873" w:rsidP="00B46873">
      <w:pPr>
        <w:spacing w:after="200" w:line="276" w:lineRule="auto"/>
        <w:jc w:val="center"/>
        <w:rPr>
          <w:rFonts w:ascii="Arial" w:hAnsi="Arial" w:cs="Arial"/>
          <w:b/>
          <w:sz w:val="20"/>
          <w:szCs w:val="20"/>
        </w:rPr>
      </w:pPr>
      <w:r w:rsidRPr="007943A2">
        <w:rPr>
          <w:rFonts w:ascii="Arial" w:hAnsi="Arial" w:cs="Arial"/>
          <w:b/>
          <w:sz w:val="20"/>
          <w:szCs w:val="20"/>
        </w:rPr>
        <w:t>Organizing measures on the table (to help your planning)</w:t>
      </w:r>
    </w:p>
    <w:tbl>
      <w:tblPr>
        <w:tblStyle w:val="TableGrid"/>
        <w:tblW w:w="0" w:type="auto"/>
        <w:tblLook w:val="04A0" w:firstRow="1" w:lastRow="0" w:firstColumn="1" w:lastColumn="0" w:noHBand="0" w:noVBand="1"/>
        <w:tblCaption w:val="alt&quot;&quot;"/>
      </w:tblPr>
      <w:tblGrid>
        <w:gridCol w:w="2358"/>
        <w:gridCol w:w="2070"/>
        <w:gridCol w:w="4320"/>
        <w:gridCol w:w="2250"/>
        <w:gridCol w:w="2178"/>
      </w:tblGrid>
      <w:tr w:rsidR="00B46873" w:rsidRPr="007943A2" w14:paraId="2618F0CF" w14:textId="77777777" w:rsidTr="003C6681">
        <w:tc>
          <w:tcPr>
            <w:tcW w:w="2358" w:type="dxa"/>
            <w:shd w:val="clear" w:color="auto" w:fill="DDD9C3" w:themeFill="background2" w:themeFillShade="E6"/>
          </w:tcPr>
          <w:p w14:paraId="26B333DB" w14:textId="77777777" w:rsidR="00B46873" w:rsidRPr="007943A2" w:rsidRDefault="00B46873" w:rsidP="003C6681">
            <w:pPr>
              <w:spacing w:after="200" w:line="276" w:lineRule="auto"/>
              <w:jc w:val="center"/>
              <w:rPr>
                <w:rFonts w:ascii="Arial" w:hAnsi="Arial" w:cs="Arial"/>
                <w:b/>
                <w:sz w:val="20"/>
                <w:szCs w:val="20"/>
              </w:rPr>
            </w:pPr>
            <w:r w:rsidRPr="007943A2">
              <w:rPr>
                <w:rFonts w:ascii="Arial" w:hAnsi="Arial" w:cs="Arial"/>
                <w:b/>
                <w:sz w:val="20"/>
                <w:szCs w:val="20"/>
              </w:rPr>
              <w:t>Item name</w:t>
            </w:r>
          </w:p>
        </w:tc>
        <w:tc>
          <w:tcPr>
            <w:tcW w:w="2070" w:type="dxa"/>
            <w:shd w:val="clear" w:color="auto" w:fill="DDD9C3" w:themeFill="background2" w:themeFillShade="E6"/>
          </w:tcPr>
          <w:p w14:paraId="43D921B1" w14:textId="77777777" w:rsidR="00B46873" w:rsidRPr="007943A2" w:rsidRDefault="00B46873" w:rsidP="003C6681">
            <w:pPr>
              <w:spacing w:after="200" w:line="276" w:lineRule="auto"/>
              <w:jc w:val="center"/>
              <w:rPr>
                <w:rFonts w:ascii="Arial" w:hAnsi="Arial" w:cs="Arial"/>
                <w:b/>
                <w:sz w:val="20"/>
                <w:szCs w:val="20"/>
              </w:rPr>
            </w:pPr>
            <w:r w:rsidRPr="007943A2">
              <w:rPr>
                <w:rFonts w:ascii="Arial" w:hAnsi="Arial" w:cs="Arial"/>
                <w:b/>
                <w:sz w:val="20"/>
                <w:szCs w:val="20"/>
              </w:rPr>
              <w:t>Why?</w:t>
            </w:r>
          </w:p>
        </w:tc>
        <w:tc>
          <w:tcPr>
            <w:tcW w:w="4320" w:type="dxa"/>
            <w:shd w:val="clear" w:color="auto" w:fill="DDD9C3" w:themeFill="background2" w:themeFillShade="E6"/>
          </w:tcPr>
          <w:p w14:paraId="7BEE5891" w14:textId="77777777" w:rsidR="00B46873" w:rsidRPr="007943A2" w:rsidRDefault="00B46873" w:rsidP="003C6681">
            <w:pPr>
              <w:spacing w:after="200" w:line="276" w:lineRule="auto"/>
              <w:jc w:val="center"/>
              <w:rPr>
                <w:rFonts w:ascii="Arial" w:hAnsi="Arial" w:cs="Arial"/>
                <w:b/>
                <w:sz w:val="20"/>
                <w:szCs w:val="20"/>
              </w:rPr>
            </w:pPr>
            <w:r w:rsidRPr="007943A2">
              <w:rPr>
                <w:rFonts w:ascii="Arial" w:hAnsi="Arial" w:cs="Arial"/>
                <w:b/>
                <w:sz w:val="20"/>
                <w:szCs w:val="20"/>
              </w:rPr>
              <w:t>What are contents and format</w:t>
            </w:r>
          </w:p>
        </w:tc>
        <w:tc>
          <w:tcPr>
            <w:tcW w:w="2250" w:type="dxa"/>
            <w:shd w:val="clear" w:color="auto" w:fill="DDD9C3" w:themeFill="background2" w:themeFillShade="E6"/>
          </w:tcPr>
          <w:p w14:paraId="01C8A7A5" w14:textId="77777777" w:rsidR="00B46873" w:rsidRPr="007943A2" w:rsidRDefault="00B46873" w:rsidP="003C6681">
            <w:pPr>
              <w:spacing w:after="200" w:line="276" w:lineRule="auto"/>
              <w:jc w:val="center"/>
              <w:rPr>
                <w:rFonts w:ascii="Arial" w:hAnsi="Arial" w:cs="Arial"/>
                <w:b/>
                <w:sz w:val="20"/>
                <w:szCs w:val="20"/>
              </w:rPr>
            </w:pPr>
            <w:r w:rsidRPr="007943A2">
              <w:rPr>
                <w:rFonts w:ascii="Arial" w:hAnsi="Arial" w:cs="Arial"/>
                <w:b/>
                <w:sz w:val="20"/>
                <w:szCs w:val="20"/>
              </w:rPr>
              <w:t>Who updates?</w:t>
            </w:r>
          </w:p>
        </w:tc>
        <w:tc>
          <w:tcPr>
            <w:tcW w:w="2178" w:type="dxa"/>
            <w:shd w:val="clear" w:color="auto" w:fill="DDD9C3" w:themeFill="background2" w:themeFillShade="E6"/>
          </w:tcPr>
          <w:p w14:paraId="09D406E3" w14:textId="77777777" w:rsidR="00B46873" w:rsidRPr="007943A2" w:rsidRDefault="00B46873" w:rsidP="003C6681">
            <w:pPr>
              <w:spacing w:after="200" w:line="276" w:lineRule="auto"/>
              <w:jc w:val="center"/>
              <w:rPr>
                <w:rFonts w:ascii="Arial" w:hAnsi="Arial" w:cs="Arial"/>
                <w:b/>
                <w:sz w:val="20"/>
                <w:szCs w:val="20"/>
              </w:rPr>
            </w:pPr>
            <w:r w:rsidRPr="007943A2">
              <w:rPr>
                <w:rFonts w:ascii="Arial" w:hAnsi="Arial" w:cs="Arial"/>
                <w:b/>
                <w:sz w:val="20"/>
                <w:szCs w:val="20"/>
              </w:rPr>
              <w:t>Frequency of update</w:t>
            </w:r>
          </w:p>
        </w:tc>
      </w:tr>
      <w:tr w:rsidR="00B46873" w:rsidRPr="007943A2" w14:paraId="1997E6F6" w14:textId="77777777" w:rsidTr="003C6681">
        <w:tc>
          <w:tcPr>
            <w:tcW w:w="2358" w:type="dxa"/>
          </w:tcPr>
          <w:p w14:paraId="25DB0477" w14:textId="77777777" w:rsidR="00B46873" w:rsidRPr="007943A2" w:rsidRDefault="00B46873" w:rsidP="003C6681">
            <w:pPr>
              <w:spacing w:after="200" w:line="276" w:lineRule="auto"/>
              <w:rPr>
                <w:rFonts w:ascii="Arial" w:hAnsi="Arial" w:cs="Arial"/>
                <w:sz w:val="20"/>
                <w:szCs w:val="20"/>
              </w:rPr>
            </w:pPr>
          </w:p>
        </w:tc>
        <w:tc>
          <w:tcPr>
            <w:tcW w:w="2070" w:type="dxa"/>
          </w:tcPr>
          <w:p w14:paraId="5E471A90" w14:textId="77777777" w:rsidR="00B46873" w:rsidRPr="007943A2" w:rsidRDefault="00B46873" w:rsidP="003C6681">
            <w:pPr>
              <w:spacing w:after="200" w:line="276" w:lineRule="auto"/>
              <w:rPr>
                <w:rFonts w:ascii="Arial" w:hAnsi="Arial" w:cs="Arial"/>
                <w:sz w:val="20"/>
                <w:szCs w:val="20"/>
              </w:rPr>
            </w:pPr>
          </w:p>
        </w:tc>
        <w:tc>
          <w:tcPr>
            <w:tcW w:w="4320" w:type="dxa"/>
          </w:tcPr>
          <w:p w14:paraId="68D2F9E3" w14:textId="77777777" w:rsidR="00B46873" w:rsidRPr="007943A2" w:rsidRDefault="00B46873" w:rsidP="003C6681">
            <w:pPr>
              <w:spacing w:after="200" w:line="276" w:lineRule="auto"/>
              <w:rPr>
                <w:rFonts w:ascii="Arial" w:hAnsi="Arial" w:cs="Arial"/>
                <w:sz w:val="20"/>
                <w:szCs w:val="20"/>
              </w:rPr>
            </w:pPr>
          </w:p>
        </w:tc>
        <w:tc>
          <w:tcPr>
            <w:tcW w:w="2250" w:type="dxa"/>
          </w:tcPr>
          <w:p w14:paraId="00C96D75" w14:textId="77777777" w:rsidR="00B46873" w:rsidRPr="007943A2" w:rsidRDefault="00B46873" w:rsidP="003C6681">
            <w:pPr>
              <w:spacing w:after="200" w:line="276" w:lineRule="auto"/>
              <w:rPr>
                <w:rFonts w:ascii="Arial" w:hAnsi="Arial" w:cs="Arial"/>
                <w:sz w:val="20"/>
                <w:szCs w:val="20"/>
              </w:rPr>
            </w:pPr>
          </w:p>
        </w:tc>
        <w:tc>
          <w:tcPr>
            <w:tcW w:w="2178" w:type="dxa"/>
          </w:tcPr>
          <w:p w14:paraId="4A78DBDF" w14:textId="77777777" w:rsidR="00B46873" w:rsidRPr="007943A2" w:rsidRDefault="00B46873" w:rsidP="003C6681">
            <w:pPr>
              <w:spacing w:after="200" w:line="276" w:lineRule="auto"/>
              <w:rPr>
                <w:rFonts w:ascii="Arial" w:hAnsi="Arial" w:cs="Arial"/>
                <w:sz w:val="20"/>
                <w:szCs w:val="20"/>
              </w:rPr>
            </w:pPr>
          </w:p>
        </w:tc>
      </w:tr>
      <w:tr w:rsidR="00B46873" w:rsidRPr="007943A2" w14:paraId="321F8CD0" w14:textId="77777777" w:rsidTr="003C6681">
        <w:tc>
          <w:tcPr>
            <w:tcW w:w="2358" w:type="dxa"/>
          </w:tcPr>
          <w:p w14:paraId="73842E5A" w14:textId="77777777" w:rsidR="00B46873" w:rsidRPr="007943A2" w:rsidRDefault="00B46873" w:rsidP="003C6681">
            <w:pPr>
              <w:spacing w:after="200" w:line="276" w:lineRule="auto"/>
              <w:rPr>
                <w:rFonts w:ascii="Arial" w:hAnsi="Arial" w:cs="Arial"/>
                <w:sz w:val="20"/>
                <w:szCs w:val="20"/>
              </w:rPr>
            </w:pPr>
          </w:p>
        </w:tc>
        <w:tc>
          <w:tcPr>
            <w:tcW w:w="2070" w:type="dxa"/>
          </w:tcPr>
          <w:p w14:paraId="30F31B5F" w14:textId="77777777" w:rsidR="00B46873" w:rsidRPr="007943A2" w:rsidRDefault="00B46873" w:rsidP="003C6681">
            <w:pPr>
              <w:spacing w:after="200" w:line="276" w:lineRule="auto"/>
              <w:rPr>
                <w:rFonts w:ascii="Arial" w:hAnsi="Arial" w:cs="Arial"/>
                <w:sz w:val="20"/>
                <w:szCs w:val="20"/>
              </w:rPr>
            </w:pPr>
          </w:p>
        </w:tc>
        <w:tc>
          <w:tcPr>
            <w:tcW w:w="4320" w:type="dxa"/>
          </w:tcPr>
          <w:p w14:paraId="796DDBE8" w14:textId="77777777" w:rsidR="00B46873" w:rsidRPr="007943A2" w:rsidRDefault="00B46873" w:rsidP="003C6681">
            <w:pPr>
              <w:spacing w:after="200" w:line="276" w:lineRule="auto"/>
              <w:rPr>
                <w:rFonts w:ascii="Arial" w:hAnsi="Arial" w:cs="Arial"/>
                <w:sz w:val="20"/>
                <w:szCs w:val="20"/>
              </w:rPr>
            </w:pPr>
          </w:p>
        </w:tc>
        <w:tc>
          <w:tcPr>
            <w:tcW w:w="2250" w:type="dxa"/>
          </w:tcPr>
          <w:p w14:paraId="069A4FAB" w14:textId="77777777" w:rsidR="00B46873" w:rsidRPr="007943A2" w:rsidRDefault="00B46873" w:rsidP="003C6681">
            <w:pPr>
              <w:spacing w:after="200" w:line="276" w:lineRule="auto"/>
              <w:rPr>
                <w:rFonts w:ascii="Arial" w:hAnsi="Arial" w:cs="Arial"/>
                <w:sz w:val="20"/>
                <w:szCs w:val="20"/>
              </w:rPr>
            </w:pPr>
          </w:p>
        </w:tc>
        <w:tc>
          <w:tcPr>
            <w:tcW w:w="2178" w:type="dxa"/>
          </w:tcPr>
          <w:p w14:paraId="68EEF450" w14:textId="77777777" w:rsidR="00B46873" w:rsidRPr="007943A2" w:rsidRDefault="00B46873" w:rsidP="003C6681">
            <w:pPr>
              <w:spacing w:after="200" w:line="276" w:lineRule="auto"/>
              <w:rPr>
                <w:rFonts w:ascii="Arial" w:hAnsi="Arial" w:cs="Arial"/>
                <w:sz w:val="20"/>
                <w:szCs w:val="20"/>
              </w:rPr>
            </w:pPr>
          </w:p>
        </w:tc>
      </w:tr>
      <w:tr w:rsidR="00B46873" w:rsidRPr="007943A2" w14:paraId="7B241DB7" w14:textId="77777777" w:rsidTr="003C6681">
        <w:tc>
          <w:tcPr>
            <w:tcW w:w="2358" w:type="dxa"/>
          </w:tcPr>
          <w:p w14:paraId="7F69C2AD" w14:textId="77777777" w:rsidR="00B46873" w:rsidRPr="007943A2" w:rsidRDefault="00B46873" w:rsidP="003C6681">
            <w:pPr>
              <w:spacing w:after="200" w:line="276" w:lineRule="auto"/>
              <w:rPr>
                <w:rFonts w:ascii="Arial" w:hAnsi="Arial" w:cs="Arial"/>
                <w:sz w:val="20"/>
                <w:szCs w:val="20"/>
              </w:rPr>
            </w:pPr>
          </w:p>
        </w:tc>
        <w:tc>
          <w:tcPr>
            <w:tcW w:w="2070" w:type="dxa"/>
          </w:tcPr>
          <w:p w14:paraId="175E731E" w14:textId="77777777" w:rsidR="00B46873" w:rsidRPr="007943A2" w:rsidRDefault="00B46873" w:rsidP="003C6681">
            <w:pPr>
              <w:spacing w:after="200" w:line="276" w:lineRule="auto"/>
              <w:rPr>
                <w:rFonts w:ascii="Arial" w:hAnsi="Arial" w:cs="Arial"/>
                <w:sz w:val="20"/>
                <w:szCs w:val="20"/>
              </w:rPr>
            </w:pPr>
          </w:p>
        </w:tc>
        <w:tc>
          <w:tcPr>
            <w:tcW w:w="4320" w:type="dxa"/>
          </w:tcPr>
          <w:p w14:paraId="1D72FA93" w14:textId="77777777" w:rsidR="00B46873" w:rsidRPr="007943A2" w:rsidRDefault="00B46873" w:rsidP="003C6681">
            <w:pPr>
              <w:spacing w:after="200" w:line="276" w:lineRule="auto"/>
              <w:rPr>
                <w:rFonts w:ascii="Arial" w:hAnsi="Arial" w:cs="Arial"/>
                <w:sz w:val="20"/>
                <w:szCs w:val="20"/>
              </w:rPr>
            </w:pPr>
          </w:p>
        </w:tc>
        <w:tc>
          <w:tcPr>
            <w:tcW w:w="2250" w:type="dxa"/>
          </w:tcPr>
          <w:p w14:paraId="5F03A77A" w14:textId="77777777" w:rsidR="00B46873" w:rsidRPr="007943A2" w:rsidRDefault="00B46873" w:rsidP="003C6681">
            <w:pPr>
              <w:spacing w:after="200" w:line="276" w:lineRule="auto"/>
              <w:rPr>
                <w:rFonts w:ascii="Arial" w:hAnsi="Arial" w:cs="Arial"/>
                <w:sz w:val="20"/>
                <w:szCs w:val="20"/>
              </w:rPr>
            </w:pPr>
          </w:p>
        </w:tc>
        <w:tc>
          <w:tcPr>
            <w:tcW w:w="2178" w:type="dxa"/>
          </w:tcPr>
          <w:p w14:paraId="2A3CD780" w14:textId="77777777" w:rsidR="00B46873" w:rsidRPr="007943A2" w:rsidRDefault="00B46873" w:rsidP="003C6681">
            <w:pPr>
              <w:spacing w:after="200" w:line="276" w:lineRule="auto"/>
              <w:rPr>
                <w:rFonts w:ascii="Arial" w:hAnsi="Arial" w:cs="Arial"/>
                <w:sz w:val="20"/>
                <w:szCs w:val="20"/>
              </w:rPr>
            </w:pPr>
          </w:p>
        </w:tc>
      </w:tr>
      <w:tr w:rsidR="00B46873" w:rsidRPr="007943A2" w14:paraId="135D8B76" w14:textId="77777777" w:rsidTr="003C6681">
        <w:tc>
          <w:tcPr>
            <w:tcW w:w="2358" w:type="dxa"/>
          </w:tcPr>
          <w:p w14:paraId="3394FBFA" w14:textId="77777777" w:rsidR="00B46873" w:rsidRPr="007943A2" w:rsidRDefault="00B46873" w:rsidP="003C6681">
            <w:pPr>
              <w:spacing w:after="200" w:line="276" w:lineRule="auto"/>
              <w:rPr>
                <w:rFonts w:ascii="Arial" w:hAnsi="Arial" w:cs="Arial"/>
                <w:sz w:val="20"/>
                <w:szCs w:val="20"/>
              </w:rPr>
            </w:pPr>
          </w:p>
        </w:tc>
        <w:tc>
          <w:tcPr>
            <w:tcW w:w="2070" w:type="dxa"/>
          </w:tcPr>
          <w:p w14:paraId="75938174" w14:textId="77777777" w:rsidR="00B46873" w:rsidRPr="007943A2" w:rsidRDefault="00B46873" w:rsidP="003C6681">
            <w:pPr>
              <w:spacing w:after="200" w:line="276" w:lineRule="auto"/>
              <w:rPr>
                <w:rFonts w:ascii="Arial" w:hAnsi="Arial" w:cs="Arial"/>
                <w:sz w:val="20"/>
                <w:szCs w:val="20"/>
              </w:rPr>
            </w:pPr>
          </w:p>
        </w:tc>
        <w:tc>
          <w:tcPr>
            <w:tcW w:w="4320" w:type="dxa"/>
          </w:tcPr>
          <w:p w14:paraId="36DA44F7" w14:textId="77777777" w:rsidR="00B46873" w:rsidRPr="007943A2" w:rsidRDefault="00B46873" w:rsidP="003C6681">
            <w:pPr>
              <w:spacing w:after="200" w:line="276" w:lineRule="auto"/>
              <w:rPr>
                <w:rFonts w:ascii="Arial" w:hAnsi="Arial" w:cs="Arial"/>
                <w:sz w:val="20"/>
                <w:szCs w:val="20"/>
              </w:rPr>
            </w:pPr>
          </w:p>
        </w:tc>
        <w:tc>
          <w:tcPr>
            <w:tcW w:w="2250" w:type="dxa"/>
          </w:tcPr>
          <w:p w14:paraId="6E947B17" w14:textId="77777777" w:rsidR="00B46873" w:rsidRPr="007943A2" w:rsidRDefault="00B46873" w:rsidP="003C6681">
            <w:pPr>
              <w:spacing w:after="200" w:line="276" w:lineRule="auto"/>
              <w:rPr>
                <w:rFonts w:ascii="Arial" w:hAnsi="Arial" w:cs="Arial"/>
                <w:sz w:val="20"/>
                <w:szCs w:val="20"/>
              </w:rPr>
            </w:pPr>
          </w:p>
        </w:tc>
        <w:tc>
          <w:tcPr>
            <w:tcW w:w="2178" w:type="dxa"/>
          </w:tcPr>
          <w:p w14:paraId="51430682" w14:textId="77777777" w:rsidR="00B46873" w:rsidRPr="007943A2" w:rsidRDefault="00B46873" w:rsidP="003C6681">
            <w:pPr>
              <w:spacing w:after="200" w:line="276" w:lineRule="auto"/>
              <w:rPr>
                <w:rFonts w:ascii="Arial" w:hAnsi="Arial" w:cs="Arial"/>
                <w:sz w:val="20"/>
                <w:szCs w:val="20"/>
              </w:rPr>
            </w:pPr>
          </w:p>
        </w:tc>
      </w:tr>
      <w:tr w:rsidR="00B46873" w:rsidRPr="007943A2" w14:paraId="075BB65C" w14:textId="77777777" w:rsidTr="003C6681">
        <w:tc>
          <w:tcPr>
            <w:tcW w:w="2358" w:type="dxa"/>
          </w:tcPr>
          <w:p w14:paraId="06BBE65E" w14:textId="77777777" w:rsidR="00B46873" w:rsidRPr="007943A2" w:rsidRDefault="00B46873" w:rsidP="003C6681">
            <w:pPr>
              <w:spacing w:after="200" w:line="276" w:lineRule="auto"/>
              <w:rPr>
                <w:rFonts w:ascii="Arial" w:hAnsi="Arial" w:cs="Arial"/>
                <w:sz w:val="20"/>
                <w:szCs w:val="20"/>
              </w:rPr>
            </w:pPr>
          </w:p>
        </w:tc>
        <w:tc>
          <w:tcPr>
            <w:tcW w:w="2070" w:type="dxa"/>
          </w:tcPr>
          <w:p w14:paraId="718155F9" w14:textId="77777777" w:rsidR="00B46873" w:rsidRPr="007943A2" w:rsidRDefault="00B46873" w:rsidP="003C6681">
            <w:pPr>
              <w:spacing w:after="200" w:line="276" w:lineRule="auto"/>
              <w:rPr>
                <w:rFonts w:ascii="Arial" w:hAnsi="Arial" w:cs="Arial"/>
                <w:sz w:val="20"/>
                <w:szCs w:val="20"/>
              </w:rPr>
            </w:pPr>
          </w:p>
        </w:tc>
        <w:tc>
          <w:tcPr>
            <w:tcW w:w="4320" w:type="dxa"/>
          </w:tcPr>
          <w:p w14:paraId="09CC29A5" w14:textId="77777777" w:rsidR="00B46873" w:rsidRPr="007943A2" w:rsidRDefault="00B46873" w:rsidP="003C6681">
            <w:pPr>
              <w:spacing w:after="200" w:line="276" w:lineRule="auto"/>
              <w:rPr>
                <w:rFonts w:ascii="Arial" w:hAnsi="Arial" w:cs="Arial"/>
                <w:sz w:val="20"/>
                <w:szCs w:val="20"/>
              </w:rPr>
            </w:pPr>
          </w:p>
        </w:tc>
        <w:tc>
          <w:tcPr>
            <w:tcW w:w="2250" w:type="dxa"/>
          </w:tcPr>
          <w:p w14:paraId="78665FE7" w14:textId="77777777" w:rsidR="00B46873" w:rsidRPr="007943A2" w:rsidRDefault="00B46873" w:rsidP="003C6681">
            <w:pPr>
              <w:spacing w:after="200" w:line="276" w:lineRule="auto"/>
              <w:rPr>
                <w:rFonts w:ascii="Arial" w:hAnsi="Arial" w:cs="Arial"/>
                <w:sz w:val="20"/>
                <w:szCs w:val="20"/>
              </w:rPr>
            </w:pPr>
          </w:p>
        </w:tc>
        <w:tc>
          <w:tcPr>
            <w:tcW w:w="2178" w:type="dxa"/>
          </w:tcPr>
          <w:p w14:paraId="0A7A0D45" w14:textId="77777777" w:rsidR="00B46873" w:rsidRPr="007943A2" w:rsidRDefault="00B46873" w:rsidP="003C6681">
            <w:pPr>
              <w:spacing w:after="200" w:line="276" w:lineRule="auto"/>
              <w:rPr>
                <w:rFonts w:ascii="Arial" w:hAnsi="Arial" w:cs="Arial"/>
                <w:sz w:val="20"/>
                <w:szCs w:val="20"/>
              </w:rPr>
            </w:pPr>
          </w:p>
        </w:tc>
      </w:tr>
      <w:tr w:rsidR="00B46873" w:rsidRPr="007943A2" w14:paraId="2F9CF5A3" w14:textId="77777777" w:rsidTr="003C6681">
        <w:tc>
          <w:tcPr>
            <w:tcW w:w="2358" w:type="dxa"/>
          </w:tcPr>
          <w:p w14:paraId="646F93ED" w14:textId="77777777" w:rsidR="00B46873" w:rsidRPr="007943A2" w:rsidRDefault="00B46873" w:rsidP="003C6681">
            <w:pPr>
              <w:spacing w:after="200" w:line="276" w:lineRule="auto"/>
              <w:rPr>
                <w:rFonts w:ascii="Arial" w:hAnsi="Arial" w:cs="Arial"/>
                <w:sz w:val="20"/>
                <w:szCs w:val="20"/>
                <w:highlight w:val="yellow"/>
              </w:rPr>
            </w:pPr>
          </w:p>
        </w:tc>
        <w:tc>
          <w:tcPr>
            <w:tcW w:w="2070" w:type="dxa"/>
          </w:tcPr>
          <w:p w14:paraId="278AE741" w14:textId="77777777" w:rsidR="00B46873" w:rsidRPr="007943A2" w:rsidRDefault="00B46873" w:rsidP="003C6681">
            <w:pPr>
              <w:spacing w:after="200" w:line="276" w:lineRule="auto"/>
              <w:rPr>
                <w:rFonts w:ascii="Arial" w:hAnsi="Arial" w:cs="Arial"/>
                <w:sz w:val="20"/>
                <w:szCs w:val="20"/>
                <w:highlight w:val="yellow"/>
              </w:rPr>
            </w:pPr>
          </w:p>
        </w:tc>
        <w:tc>
          <w:tcPr>
            <w:tcW w:w="4320" w:type="dxa"/>
          </w:tcPr>
          <w:p w14:paraId="16D681A2" w14:textId="77777777" w:rsidR="00B46873" w:rsidRPr="007943A2" w:rsidRDefault="00B46873" w:rsidP="003C6681">
            <w:pPr>
              <w:spacing w:after="200" w:line="276" w:lineRule="auto"/>
              <w:rPr>
                <w:rFonts w:ascii="Arial" w:hAnsi="Arial" w:cs="Arial"/>
                <w:sz w:val="20"/>
                <w:szCs w:val="20"/>
                <w:highlight w:val="yellow"/>
              </w:rPr>
            </w:pPr>
          </w:p>
        </w:tc>
        <w:tc>
          <w:tcPr>
            <w:tcW w:w="2250" w:type="dxa"/>
          </w:tcPr>
          <w:p w14:paraId="3E37CF3C" w14:textId="77777777" w:rsidR="00B46873" w:rsidRPr="007943A2" w:rsidRDefault="00B46873" w:rsidP="003C6681">
            <w:pPr>
              <w:spacing w:after="200" w:line="276" w:lineRule="auto"/>
              <w:rPr>
                <w:rFonts w:ascii="Arial" w:hAnsi="Arial" w:cs="Arial"/>
                <w:sz w:val="20"/>
                <w:szCs w:val="20"/>
                <w:highlight w:val="yellow"/>
              </w:rPr>
            </w:pPr>
          </w:p>
        </w:tc>
        <w:tc>
          <w:tcPr>
            <w:tcW w:w="2178" w:type="dxa"/>
          </w:tcPr>
          <w:p w14:paraId="7E161127" w14:textId="77777777" w:rsidR="00B46873" w:rsidRPr="007943A2" w:rsidRDefault="00B46873" w:rsidP="003C6681">
            <w:pPr>
              <w:spacing w:after="200" w:line="276" w:lineRule="auto"/>
              <w:rPr>
                <w:rFonts w:ascii="Arial" w:hAnsi="Arial" w:cs="Arial"/>
                <w:sz w:val="20"/>
                <w:szCs w:val="20"/>
                <w:highlight w:val="yellow"/>
              </w:rPr>
            </w:pPr>
          </w:p>
        </w:tc>
      </w:tr>
    </w:tbl>
    <w:p w14:paraId="259F4D55" w14:textId="77777777" w:rsidR="00B46873" w:rsidRPr="007943A2" w:rsidRDefault="00B46873" w:rsidP="00B46873">
      <w:pPr>
        <w:rPr>
          <w:rFonts w:ascii="Arial" w:hAnsi="Arial" w:cs="Arial"/>
          <w:sz w:val="20"/>
          <w:szCs w:val="20"/>
        </w:rPr>
      </w:pPr>
    </w:p>
    <w:p w14:paraId="6C08CD6B" w14:textId="4617B14E" w:rsidR="00882E0B" w:rsidRPr="000B37D5" w:rsidRDefault="00211C20" w:rsidP="00A917A2">
      <w:pPr>
        <w:rPr>
          <w:noProof/>
        </w:rPr>
      </w:pPr>
      <w:r w:rsidRPr="000B37D5">
        <w:rPr>
          <w:noProof/>
        </w:rPr>
        <w:lastRenderedPageBreak/>
        <mc:AlternateContent>
          <mc:Choice Requires="wps">
            <w:drawing>
              <wp:anchor distT="0" distB="0" distL="114300" distR="114300" simplePos="0" relativeHeight="251661312" behindDoc="0" locked="0" layoutInCell="1" allowOverlap="1" wp14:anchorId="6C08CE13" wp14:editId="6AB1D0A0">
                <wp:simplePos x="0" y="0"/>
                <wp:positionH relativeFrom="column">
                  <wp:posOffset>31898</wp:posOffset>
                </wp:positionH>
                <wp:positionV relativeFrom="paragraph">
                  <wp:posOffset>85060</wp:posOffset>
                </wp:positionV>
                <wp:extent cx="8166538" cy="520996"/>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538" cy="520996"/>
                        </a:xfrm>
                        <a:prstGeom prst="rect">
                          <a:avLst/>
                        </a:prstGeom>
                        <a:solidFill>
                          <a:srgbClr val="FFFFFF"/>
                        </a:solidFill>
                        <a:ln w="9525">
                          <a:solidFill>
                            <a:srgbClr val="000000"/>
                          </a:solidFill>
                          <a:miter lim="800000"/>
                          <a:headEnd/>
                          <a:tailEnd/>
                        </a:ln>
                      </wps:spPr>
                      <wps:txbx>
                        <w:txbxContent>
                          <w:p w14:paraId="6C08CE1F" w14:textId="558B0F4F" w:rsidR="00A917A2" w:rsidRPr="007F2E7E" w:rsidRDefault="00307AF2" w:rsidP="00A917A2">
                            <w:pPr>
                              <w:rPr>
                                <w:rFonts w:cs="Arial"/>
                                <w:b/>
                              </w:rPr>
                            </w:pPr>
                            <w:r>
                              <w:rPr>
                                <w:rFonts w:cs="Arial"/>
                                <w:b/>
                              </w:rPr>
                              <w:t>Purpose</w:t>
                            </w:r>
                            <w:r w:rsidR="00A917A2" w:rsidRPr="007F2E7E">
                              <w:rPr>
                                <w:rFonts w:cs="Arial"/>
                                <w:b/>
                              </w:rPr>
                              <w:t xml:space="preserve">:  </w:t>
                            </w:r>
                            <w:r w:rsidR="00635E41" w:rsidRPr="007F2E7E">
                              <w:rPr>
                                <w:rFonts w:cs="Arial"/>
                                <w:b/>
                              </w:rPr>
                              <w:t xml:space="preserve">Develop management practices to sustain the use of surgical checklist and related communication behaviors in order to reduce harm </w:t>
                            </w:r>
                            <w:r w:rsidR="001C6467" w:rsidRPr="007F2E7E">
                              <w:rPr>
                                <w:rFonts w:cs="Arial"/>
                                <w:b/>
                              </w:rPr>
                              <w:t>to patients at [Facility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8CE13" id="Text Box 1" o:spid="_x0000_s1030" type="#_x0000_t202" style="position:absolute;margin-left:2.5pt;margin-top:6.7pt;width:643.0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">
                <v:textbox>
                  <w:txbxContent>
                    <w:p w14:paraId="6C08CE1F" w14:textId="558B0F4F" w:rsidR="00A917A2" w:rsidRPr="007F2E7E" w:rsidRDefault="00307AF2" w:rsidP="00A917A2">
                      <w:pPr>
                        <w:rPr>
                          <w:rFonts w:cs="Arial"/>
                          <w:b/>
                        </w:rPr>
                      </w:pPr>
                      <w:r>
                        <w:rPr>
                          <w:rFonts w:cs="Arial"/>
                          <w:b/>
                        </w:rPr>
                        <w:t>Purpose</w:t>
                      </w:r>
                      <w:r w:rsidR="00A917A2" w:rsidRPr="007F2E7E">
                        <w:rPr>
                          <w:rFonts w:cs="Arial"/>
                          <w:b/>
                        </w:rPr>
                        <w:t xml:space="preserve">:  </w:t>
                      </w:r>
                      <w:r w:rsidR="00635E41" w:rsidRPr="007F2E7E">
                        <w:rPr>
                          <w:rFonts w:cs="Arial"/>
                          <w:b/>
                        </w:rPr>
                        <w:t xml:space="preserve">Develop management practices to sustain the use of surgical checklist and related communication behaviors in order to reduce harm </w:t>
                      </w:r>
                      <w:r w:rsidR="001C6467" w:rsidRPr="007F2E7E">
                        <w:rPr>
                          <w:rFonts w:cs="Arial"/>
                          <w:b/>
                        </w:rPr>
                        <w:t>to patients at [Facility name]</w:t>
                      </w:r>
                    </w:p>
                  </w:txbxContent>
                </v:textbox>
              </v:shape>
            </w:pict>
          </mc:Fallback>
        </mc:AlternateContent>
      </w:r>
    </w:p>
    <w:p w14:paraId="6C08CD6C" w14:textId="77777777" w:rsidR="00882E0B" w:rsidRPr="000B37D5" w:rsidRDefault="00882E0B" w:rsidP="00A917A2">
      <w:pPr>
        <w:rPr>
          <w:noProof/>
        </w:rPr>
      </w:pPr>
    </w:p>
    <w:p w14:paraId="6C08CD6D" w14:textId="77777777" w:rsidR="00882E0B" w:rsidRPr="000B37D5" w:rsidRDefault="00882E0B" w:rsidP="00A917A2">
      <w:pPr>
        <w:rPr>
          <w:noProof/>
        </w:rPr>
      </w:pPr>
    </w:p>
    <w:p w14:paraId="6C08CD6E" w14:textId="77777777" w:rsidR="00A917A2" w:rsidRPr="000B37D5" w:rsidRDefault="00A917A2" w:rsidP="00A917A2"/>
    <w:tbl>
      <w:tblPr>
        <w:tblStyle w:val="TableGrid"/>
        <w:tblpPr w:leftFromText="180" w:rightFromText="180" w:vertAnchor="text" w:horzAnchor="margin" w:tblpY="224"/>
        <w:tblW w:w="0" w:type="auto"/>
        <w:tblLook w:val="04A0" w:firstRow="1" w:lastRow="0" w:firstColumn="1" w:lastColumn="0" w:noHBand="0" w:noVBand="1"/>
      </w:tblPr>
      <w:tblGrid>
        <w:gridCol w:w="5598"/>
        <w:gridCol w:w="1980"/>
        <w:gridCol w:w="3240"/>
        <w:gridCol w:w="2358"/>
      </w:tblGrid>
      <w:tr w:rsidR="00635E41" w:rsidRPr="000B37D5" w14:paraId="6C08CD73" w14:textId="77777777" w:rsidTr="008A4E47">
        <w:tc>
          <w:tcPr>
            <w:tcW w:w="5598" w:type="dxa"/>
          </w:tcPr>
          <w:p w14:paraId="6C08CD6F" w14:textId="77777777" w:rsidR="00635E41" w:rsidRPr="000B37D5" w:rsidRDefault="00635E41" w:rsidP="00635E41">
            <w:pPr>
              <w:pStyle w:val="IHIHeading3"/>
              <w:rPr>
                <w:rFonts w:asciiTheme="minorHAnsi" w:hAnsiTheme="minorHAnsi"/>
              </w:rPr>
            </w:pPr>
            <w:r w:rsidRPr="000B37D5">
              <w:rPr>
                <w:rFonts w:asciiTheme="minorHAnsi" w:hAnsiTheme="minorHAnsi"/>
              </w:rPr>
              <w:t>Team Name:</w:t>
            </w:r>
            <w:r w:rsidRPr="000B37D5">
              <w:rPr>
                <w:rFonts w:asciiTheme="minorHAnsi" w:hAnsiTheme="minorHAnsi"/>
              </w:rPr>
              <w:tab/>
              <w:t xml:space="preserve">  </w:t>
            </w:r>
          </w:p>
        </w:tc>
        <w:tc>
          <w:tcPr>
            <w:tcW w:w="1980" w:type="dxa"/>
          </w:tcPr>
          <w:p w14:paraId="6C08CD70" w14:textId="77777777" w:rsidR="00635E41" w:rsidRPr="000B37D5" w:rsidRDefault="001C6467" w:rsidP="00635E41">
            <w:pPr>
              <w:pStyle w:val="IHIHeading3"/>
              <w:rPr>
                <w:rFonts w:asciiTheme="minorHAnsi" w:hAnsiTheme="minorHAnsi"/>
              </w:rPr>
            </w:pPr>
            <w:r w:rsidRPr="000B37D5">
              <w:rPr>
                <w:rFonts w:asciiTheme="minorHAnsi" w:hAnsiTheme="minorHAnsi"/>
              </w:rPr>
              <w:t>Date:</w:t>
            </w:r>
          </w:p>
        </w:tc>
        <w:tc>
          <w:tcPr>
            <w:tcW w:w="3240" w:type="dxa"/>
          </w:tcPr>
          <w:p w14:paraId="6C08CD71" w14:textId="77777777" w:rsidR="00635E41" w:rsidRPr="000B37D5" w:rsidRDefault="00635E41" w:rsidP="00635E41">
            <w:pPr>
              <w:pStyle w:val="IHIHeading3"/>
              <w:rPr>
                <w:rFonts w:asciiTheme="minorHAnsi" w:hAnsiTheme="minorHAnsi"/>
              </w:rPr>
            </w:pPr>
            <w:r w:rsidRPr="000B37D5">
              <w:rPr>
                <w:rFonts w:asciiTheme="minorHAnsi" w:hAnsiTheme="minorHAnsi"/>
              </w:rPr>
              <w:t>Revision Date:</w:t>
            </w:r>
          </w:p>
        </w:tc>
        <w:tc>
          <w:tcPr>
            <w:tcW w:w="2358" w:type="dxa"/>
          </w:tcPr>
          <w:p w14:paraId="6C08CD72" w14:textId="77777777" w:rsidR="00635E41" w:rsidRPr="000B37D5" w:rsidRDefault="00635E41" w:rsidP="00635E41">
            <w:pPr>
              <w:pStyle w:val="IHIHeading3"/>
              <w:rPr>
                <w:rFonts w:asciiTheme="minorHAnsi" w:hAnsiTheme="minorHAnsi"/>
              </w:rPr>
            </w:pPr>
            <w:r w:rsidRPr="000B37D5">
              <w:rPr>
                <w:rFonts w:asciiTheme="minorHAnsi" w:hAnsiTheme="minorHAnsi"/>
              </w:rPr>
              <w:t xml:space="preserve">Cycle: </w:t>
            </w:r>
            <w:r w:rsidRPr="000B37D5">
              <w:rPr>
                <w:rFonts w:asciiTheme="minorHAnsi" w:hAnsiTheme="minorHAnsi"/>
                <w:b w:val="0"/>
              </w:rPr>
              <w:t>DH-2</w:t>
            </w:r>
          </w:p>
        </w:tc>
      </w:tr>
    </w:tbl>
    <w:p w14:paraId="6C08CD74" w14:textId="37D1B00F" w:rsidR="00A917A2" w:rsidRPr="000B37D5" w:rsidRDefault="00A917A2" w:rsidP="00A917A2">
      <w:pPr>
        <w:pStyle w:val="IHIHeading3"/>
        <w:rPr>
          <w:rFonts w:asciiTheme="minorHAnsi" w:hAnsiTheme="minorHAnsi" w:cs="Arial"/>
          <w:b w:val="0"/>
        </w:rPr>
      </w:pPr>
      <w:r w:rsidRPr="000B37D5">
        <w:rPr>
          <w:rFonts w:asciiTheme="minorHAnsi" w:hAnsiTheme="minorHAnsi" w:cs="Arial"/>
        </w:rPr>
        <w:t xml:space="preserve">What change are </w:t>
      </w:r>
      <w:r w:rsidRPr="00963302">
        <w:rPr>
          <w:rFonts w:asciiTheme="minorHAnsi" w:hAnsiTheme="minorHAnsi" w:cs="Arial"/>
        </w:rPr>
        <w:t>we</w:t>
      </w:r>
      <w:r w:rsidRPr="000B37D5">
        <w:rPr>
          <w:rFonts w:asciiTheme="minorHAnsi" w:hAnsiTheme="minorHAnsi" w:cs="Arial"/>
        </w:rPr>
        <w:t xml:space="preserve"> testing?  </w:t>
      </w:r>
      <w:r w:rsidR="00B27120" w:rsidRPr="00963302">
        <w:rPr>
          <w:rFonts w:asciiTheme="minorHAnsi" w:hAnsiTheme="minorHAnsi" w:cs="Arial"/>
          <w:b w:val="0"/>
          <w:szCs w:val="24"/>
        </w:rPr>
        <w:t>Visual management board with safety focus</w:t>
      </w:r>
      <w:r w:rsidR="00B27120" w:rsidRPr="000B37D5" w:rsidDel="00B27120">
        <w:rPr>
          <w:rFonts w:asciiTheme="minorHAnsi" w:hAnsiTheme="minorHAnsi" w:cs="Arial"/>
          <w:b w:val="0"/>
        </w:rPr>
        <w:t xml:space="preserve"> </w:t>
      </w:r>
    </w:p>
    <w:p w14:paraId="6C08CD75" w14:textId="77777777" w:rsidR="00A917A2" w:rsidRPr="000B37D5" w:rsidRDefault="00A917A2" w:rsidP="00A917A2">
      <w:pPr>
        <w:rPr>
          <w:rFonts w:cs="Arial"/>
          <w:color w:val="FF0000"/>
        </w:rPr>
      </w:pPr>
    </w:p>
    <w:p w14:paraId="6C08CD76" w14:textId="58D5528C" w:rsidR="00A917A2" w:rsidRPr="00B27120" w:rsidRDefault="00A917A2" w:rsidP="00A917A2">
      <w:pPr>
        <w:rPr>
          <w:rFonts w:cs="Arial"/>
        </w:rPr>
      </w:pPr>
      <w:r w:rsidRPr="000B37D5">
        <w:rPr>
          <w:rFonts w:cs="Arial"/>
          <w:b/>
        </w:rPr>
        <w:t>What questions do we hope to answer with this test?</w:t>
      </w:r>
      <w:r w:rsidR="009B7546">
        <w:rPr>
          <w:rFonts w:cs="Arial"/>
          <w:b/>
        </w:rPr>
        <w:t xml:space="preserve">  </w:t>
      </w:r>
      <w:r w:rsidR="00B27120" w:rsidRPr="00963302">
        <w:rPr>
          <w:rFonts w:cs="Arial"/>
        </w:rPr>
        <w:t>(1) Does the second cycle of updating the board and integrating it into the huddle go more smoothly?</w:t>
      </w:r>
      <w:r w:rsidR="00B27120" w:rsidRPr="00963302">
        <w:rPr>
          <w:rFonts w:cs="Arial"/>
          <w:b/>
        </w:rPr>
        <w:t xml:space="preserve"> </w:t>
      </w:r>
      <w:r w:rsidR="00B27120" w:rsidRPr="00963302">
        <w:rPr>
          <w:rFonts w:cs="Arial"/>
        </w:rPr>
        <w:t xml:space="preserve">(2) What do we need to adjust to be able to update the board and integrate it into a huddle each day?  </w:t>
      </w:r>
    </w:p>
    <w:p w14:paraId="6C08CD78" w14:textId="77777777" w:rsidR="00A917A2" w:rsidRPr="000B37D5" w:rsidRDefault="00A917A2" w:rsidP="00A917A2">
      <w:pPr>
        <w:rPr>
          <w:rFonts w:cs="Arial"/>
          <w:b/>
        </w:rPr>
      </w:pPr>
      <w:r w:rsidRPr="000B37D5">
        <w:rPr>
          <w:rFonts w:cs="Arial"/>
          <w:b/>
        </w:rPr>
        <w:t xml:space="preserve">  </w:t>
      </w:r>
    </w:p>
    <w:p w14:paraId="6C08CD79" w14:textId="77777777" w:rsidR="00A917A2" w:rsidRPr="000B37D5" w:rsidRDefault="00A917A2" w:rsidP="00A917A2">
      <w:pPr>
        <w:rPr>
          <w:rFonts w:cs="Arial"/>
          <w:i/>
        </w:rPr>
      </w:pPr>
      <w:r w:rsidRPr="000B37D5">
        <w:rPr>
          <w:rFonts w:cs="Arial"/>
          <w:b/>
          <w:i/>
          <w:u w:val="single"/>
        </w:rPr>
        <w:t>Plan:</w:t>
      </w:r>
      <w:r w:rsidRPr="000B37D5">
        <w:rPr>
          <w:rFonts w:cs="Arial"/>
        </w:rPr>
        <w:tab/>
      </w:r>
      <w:r w:rsidRPr="000B37D5">
        <w:rPr>
          <w:rFonts w:cs="Arial"/>
        </w:rPr>
        <w:tab/>
      </w:r>
      <w:r w:rsidRPr="000B37D5">
        <w:rPr>
          <w:rFonts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gridCol w:w="1771"/>
        <w:gridCol w:w="1376"/>
        <w:gridCol w:w="1723"/>
      </w:tblGrid>
      <w:tr w:rsidR="00A917A2" w:rsidRPr="000B37D5" w14:paraId="6C08CD7E" w14:textId="77777777" w:rsidTr="008A4E47">
        <w:trPr>
          <w:cantSplit/>
          <w:trHeight w:val="386"/>
        </w:trPr>
        <w:tc>
          <w:tcPr>
            <w:tcW w:w="3152" w:type="pct"/>
          </w:tcPr>
          <w:p w14:paraId="6C08CD7A" w14:textId="77777777" w:rsidR="00A917A2" w:rsidRPr="000B37D5" w:rsidRDefault="00A917A2" w:rsidP="008A4E47">
            <w:pPr>
              <w:rPr>
                <w:rFonts w:cs="Arial"/>
              </w:rPr>
            </w:pPr>
            <w:r w:rsidRPr="000B37D5">
              <w:rPr>
                <w:rFonts w:cs="Arial"/>
                <w:b/>
              </w:rPr>
              <w:t xml:space="preserve">Describe your first (or next) test of change </w:t>
            </w:r>
            <w:r w:rsidRPr="000B37D5">
              <w:rPr>
                <w:rFonts w:cs="Arial"/>
              </w:rPr>
              <w:t>(</w:t>
            </w:r>
            <w:r w:rsidRPr="000B37D5">
              <w:rPr>
                <w:rFonts w:cs="Arial"/>
                <w:i/>
              </w:rPr>
              <w:t>Every goal will require multiple tests of change)</w:t>
            </w:r>
          </w:p>
        </w:tc>
        <w:tc>
          <w:tcPr>
            <w:tcW w:w="672" w:type="pct"/>
          </w:tcPr>
          <w:p w14:paraId="6C08CD7B" w14:textId="77777777" w:rsidR="00A917A2" w:rsidRPr="000B37D5" w:rsidRDefault="00A917A2" w:rsidP="008A4E47">
            <w:pPr>
              <w:rPr>
                <w:rFonts w:cs="Arial"/>
                <w:b/>
              </w:rPr>
            </w:pPr>
            <w:r w:rsidRPr="000B37D5">
              <w:rPr>
                <w:rFonts w:cs="Arial"/>
                <w:b/>
              </w:rPr>
              <w:t>Person responsible</w:t>
            </w:r>
          </w:p>
        </w:tc>
        <w:tc>
          <w:tcPr>
            <w:tcW w:w="522" w:type="pct"/>
          </w:tcPr>
          <w:p w14:paraId="6C08CD7C" w14:textId="77777777" w:rsidR="00A917A2" w:rsidRPr="000B37D5" w:rsidRDefault="00A917A2" w:rsidP="008A4E47">
            <w:pPr>
              <w:rPr>
                <w:rFonts w:cs="Arial"/>
                <w:b/>
              </w:rPr>
            </w:pPr>
            <w:r w:rsidRPr="000B37D5">
              <w:rPr>
                <w:rFonts w:cs="Arial"/>
                <w:b/>
              </w:rPr>
              <w:t>When to be done</w:t>
            </w:r>
          </w:p>
        </w:tc>
        <w:tc>
          <w:tcPr>
            <w:tcW w:w="654" w:type="pct"/>
          </w:tcPr>
          <w:p w14:paraId="6C08CD7D" w14:textId="77777777" w:rsidR="00A917A2" w:rsidRPr="000B37D5" w:rsidRDefault="00A917A2" w:rsidP="008A4E47">
            <w:pPr>
              <w:rPr>
                <w:rFonts w:cs="Arial"/>
                <w:b/>
              </w:rPr>
            </w:pPr>
            <w:r w:rsidRPr="000B37D5">
              <w:rPr>
                <w:rFonts w:cs="Arial"/>
                <w:b/>
              </w:rPr>
              <w:t>Where to be done</w:t>
            </w:r>
          </w:p>
        </w:tc>
      </w:tr>
      <w:tr w:rsidR="00A917A2" w:rsidRPr="000B37D5" w14:paraId="6C08CD83" w14:textId="77777777" w:rsidTr="008A4E47">
        <w:trPr>
          <w:cantSplit/>
          <w:trHeight w:val="320"/>
        </w:trPr>
        <w:tc>
          <w:tcPr>
            <w:tcW w:w="3152" w:type="pct"/>
          </w:tcPr>
          <w:p w14:paraId="6C08CD7F" w14:textId="64F77C22" w:rsidR="00A917A2" w:rsidRPr="000B37D5" w:rsidRDefault="00834A58" w:rsidP="00E33D04">
            <w:pPr>
              <w:rPr>
                <w:rFonts w:cs="Arial"/>
              </w:rPr>
            </w:pPr>
            <w:r w:rsidRPr="000B37D5">
              <w:rPr>
                <w:rFonts w:cs="Arial"/>
              </w:rPr>
              <w:t>If our predictions hold in cycle 1, then repeat on next day. May incorporate suggestions from team or managers.</w:t>
            </w:r>
          </w:p>
        </w:tc>
        <w:tc>
          <w:tcPr>
            <w:tcW w:w="672" w:type="pct"/>
          </w:tcPr>
          <w:p w14:paraId="6C08CD80" w14:textId="77777777" w:rsidR="00A917A2" w:rsidRPr="000B37D5" w:rsidRDefault="00A917A2" w:rsidP="008A4E47">
            <w:pPr>
              <w:rPr>
                <w:rFonts w:cs="Arial"/>
              </w:rPr>
            </w:pPr>
          </w:p>
        </w:tc>
        <w:tc>
          <w:tcPr>
            <w:tcW w:w="522" w:type="pct"/>
          </w:tcPr>
          <w:p w14:paraId="6C08CD81" w14:textId="77777777" w:rsidR="00A917A2" w:rsidRPr="000B37D5" w:rsidRDefault="00A917A2" w:rsidP="008A4E47">
            <w:pPr>
              <w:rPr>
                <w:rFonts w:cs="Arial"/>
              </w:rPr>
            </w:pPr>
          </w:p>
        </w:tc>
        <w:tc>
          <w:tcPr>
            <w:tcW w:w="654" w:type="pct"/>
          </w:tcPr>
          <w:p w14:paraId="6C08CD82" w14:textId="77777777" w:rsidR="00A917A2" w:rsidRPr="000B37D5" w:rsidRDefault="00A917A2" w:rsidP="008A4E47">
            <w:pPr>
              <w:rPr>
                <w:rFonts w:cs="Arial"/>
              </w:rPr>
            </w:pPr>
          </w:p>
        </w:tc>
      </w:tr>
      <w:tr w:rsidR="00A917A2" w:rsidRPr="000B37D5" w14:paraId="6C08CD88" w14:textId="77777777" w:rsidTr="008A4E47">
        <w:trPr>
          <w:cantSplit/>
          <w:trHeight w:val="288"/>
        </w:trPr>
        <w:tc>
          <w:tcPr>
            <w:tcW w:w="3152" w:type="pct"/>
          </w:tcPr>
          <w:p w14:paraId="6C08CD84" w14:textId="77777777" w:rsidR="00A917A2" w:rsidRPr="000B37D5" w:rsidRDefault="00A917A2" w:rsidP="008A4E47">
            <w:pPr>
              <w:rPr>
                <w:rFonts w:cs="Arial"/>
              </w:rPr>
            </w:pPr>
          </w:p>
        </w:tc>
        <w:tc>
          <w:tcPr>
            <w:tcW w:w="672" w:type="pct"/>
          </w:tcPr>
          <w:p w14:paraId="6C08CD85" w14:textId="77777777" w:rsidR="00A917A2" w:rsidRPr="000B37D5" w:rsidRDefault="00A917A2" w:rsidP="008A4E47">
            <w:pPr>
              <w:rPr>
                <w:rFonts w:cs="Arial"/>
              </w:rPr>
            </w:pPr>
          </w:p>
        </w:tc>
        <w:tc>
          <w:tcPr>
            <w:tcW w:w="522" w:type="pct"/>
          </w:tcPr>
          <w:p w14:paraId="6C08CD86" w14:textId="77777777" w:rsidR="00A917A2" w:rsidRPr="000B37D5" w:rsidRDefault="00A917A2" w:rsidP="008A4E47">
            <w:pPr>
              <w:rPr>
                <w:rFonts w:cs="Arial"/>
              </w:rPr>
            </w:pPr>
          </w:p>
        </w:tc>
        <w:tc>
          <w:tcPr>
            <w:tcW w:w="654" w:type="pct"/>
          </w:tcPr>
          <w:p w14:paraId="6C08CD87" w14:textId="77777777" w:rsidR="00A917A2" w:rsidRPr="000B37D5" w:rsidRDefault="00A917A2" w:rsidP="008A4E47">
            <w:pPr>
              <w:rPr>
                <w:rFonts w:cs="Arial"/>
              </w:rPr>
            </w:pPr>
          </w:p>
        </w:tc>
      </w:tr>
      <w:tr w:rsidR="00A917A2" w:rsidRPr="000B37D5" w14:paraId="6C08CD8D" w14:textId="77777777" w:rsidTr="008A4E47">
        <w:trPr>
          <w:cantSplit/>
          <w:trHeight w:val="276"/>
        </w:trPr>
        <w:tc>
          <w:tcPr>
            <w:tcW w:w="3152" w:type="pct"/>
          </w:tcPr>
          <w:p w14:paraId="6C08CD89" w14:textId="77777777" w:rsidR="00A917A2" w:rsidRPr="000B37D5" w:rsidRDefault="00A917A2" w:rsidP="008A4E47">
            <w:pPr>
              <w:rPr>
                <w:rFonts w:cs="Arial"/>
              </w:rPr>
            </w:pPr>
          </w:p>
        </w:tc>
        <w:tc>
          <w:tcPr>
            <w:tcW w:w="672" w:type="pct"/>
          </w:tcPr>
          <w:p w14:paraId="6C08CD8A" w14:textId="77777777" w:rsidR="00A917A2" w:rsidRPr="000B37D5" w:rsidRDefault="00A917A2" w:rsidP="008A4E47">
            <w:pPr>
              <w:rPr>
                <w:rFonts w:cs="Arial"/>
              </w:rPr>
            </w:pPr>
          </w:p>
        </w:tc>
        <w:tc>
          <w:tcPr>
            <w:tcW w:w="522" w:type="pct"/>
          </w:tcPr>
          <w:p w14:paraId="6C08CD8B" w14:textId="77777777" w:rsidR="00A917A2" w:rsidRPr="000B37D5" w:rsidRDefault="00A917A2" w:rsidP="008A4E47">
            <w:pPr>
              <w:rPr>
                <w:rFonts w:cs="Arial"/>
              </w:rPr>
            </w:pPr>
          </w:p>
        </w:tc>
        <w:tc>
          <w:tcPr>
            <w:tcW w:w="654" w:type="pct"/>
          </w:tcPr>
          <w:p w14:paraId="6C08CD8C" w14:textId="77777777" w:rsidR="00A917A2" w:rsidRPr="000B37D5" w:rsidRDefault="00A917A2" w:rsidP="008A4E47">
            <w:pPr>
              <w:rPr>
                <w:rFonts w:cs="Arial"/>
              </w:rPr>
            </w:pPr>
          </w:p>
        </w:tc>
      </w:tr>
    </w:tbl>
    <w:p w14:paraId="6C08CD8E" w14:textId="77777777" w:rsidR="00A917A2" w:rsidRPr="000B37D5" w:rsidRDefault="00A917A2" w:rsidP="00A917A2">
      <w:pPr>
        <w:rPr>
          <w:rFonts w:cs="Arial"/>
          <w:b/>
          <w:i/>
        </w:rPr>
      </w:pPr>
      <w:r w:rsidRPr="000B37D5">
        <w:rPr>
          <w:rFonts w:cs="Arial"/>
          <w:b/>
          <w:i/>
        </w:rPr>
        <w:tab/>
      </w:r>
      <w:r w:rsidRPr="000B37D5">
        <w:rPr>
          <w:rFonts w:cs="Arial"/>
          <w:b/>
          <w: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gridCol w:w="1818"/>
        <w:gridCol w:w="1333"/>
        <w:gridCol w:w="1726"/>
      </w:tblGrid>
      <w:tr w:rsidR="00A917A2" w:rsidRPr="000B37D5" w14:paraId="6C08CD93" w14:textId="77777777" w:rsidTr="00075F28">
        <w:trPr>
          <w:trHeight w:val="580"/>
        </w:trPr>
        <w:tc>
          <w:tcPr>
            <w:tcW w:w="3149" w:type="pct"/>
          </w:tcPr>
          <w:p w14:paraId="6C08CD8F" w14:textId="77777777" w:rsidR="00A917A2" w:rsidRPr="000B37D5" w:rsidRDefault="00A917A2" w:rsidP="008A4E47">
            <w:r w:rsidRPr="000B37D5">
              <w:rPr>
                <w:rFonts w:cs="Arial"/>
                <w:b/>
              </w:rPr>
              <w:t>List the tasks needed to set up this test of change</w:t>
            </w:r>
            <w:r w:rsidRPr="000B37D5">
              <w:t xml:space="preserve"> </w:t>
            </w:r>
            <w:r w:rsidRPr="000B37D5">
              <w:rPr>
                <w:rFonts w:cs="Arial"/>
                <w:i/>
              </w:rPr>
              <w:t>(include getting ready to measure)</w:t>
            </w:r>
          </w:p>
        </w:tc>
        <w:tc>
          <w:tcPr>
            <w:tcW w:w="690" w:type="pct"/>
          </w:tcPr>
          <w:p w14:paraId="6C08CD90" w14:textId="77777777" w:rsidR="00A917A2" w:rsidRPr="000B37D5" w:rsidRDefault="00A917A2" w:rsidP="008A4E47">
            <w:pPr>
              <w:rPr>
                <w:rFonts w:cs="Arial"/>
                <w:b/>
              </w:rPr>
            </w:pPr>
            <w:r w:rsidRPr="000B37D5">
              <w:rPr>
                <w:rFonts w:cs="Arial"/>
                <w:b/>
              </w:rPr>
              <w:t>Person responsible</w:t>
            </w:r>
          </w:p>
        </w:tc>
        <w:tc>
          <w:tcPr>
            <w:tcW w:w="506" w:type="pct"/>
          </w:tcPr>
          <w:p w14:paraId="6C08CD91" w14:textId="77777777" w:rsidR="00A917A2" w:rsidRPr="000B37D5" w:rsidRDefault="00A917A2" w:rsidP="008A4E47">
            <w:pPr>
              <w:rPr>
                <w:rFonts w:cs="Arial"/>
                <w:b/>
              </w:rPr>
            </w:pPr>
            <w:r w:rsidRPr="000B37D5">
              <w:rPr>
                <w:rFonts w:cs="Arial"/>
                <w:b/>
              </w:rPr>
              <w:t>When to be done</w:t>
            </w:r>
          </w:p>
        </w:tc>
        <w:tc>
          <w:tcPr>
            <w:tcW w:w="655" w:type="pct"/>
          </w:tcPr>
          <w:p w14:paraId="6C08CD92" w14:textId="77777777" w:rsidR="00A917A2" w:rsidRPr="000B37D5" w:rsidRDefault="00A917A2" w:rsidP="008A4E47">
            <w:pPr>
              <w:rPr>
                <w:rFonts w:cs="Arial"/>
                <w:b/>
              </w:rPr>
            </w:pPr>
            <w:r w:rsidRPr="000B37D5">
              <w:rPr>
                <w:rFonts w:cs="Arial"/>
                <w:b/>
              </w:rPr>
              <w:t>Where to be done</w:t>
            </w:r>
          </w:p>
        </w:tc>
      </w:tr>
      <w:tr w:rsidR="00A917A2" w:rsidRPr="000B37D5" w14:paraId="6C08CD98" w14:textId="77777777" w:rsidTr="00075F28">
        <w:trPr>
          <w:trHeight w:val="360"/>
        </w:trPr>
        <w:tc>
          <w:tcPr>
            <w:tcW w:w="3149" w:type="pct"/>
          </w:tcPr>
          <w:p w14:paraId="6C08CD94" w14:textId="77777777" w:rsidR="00A917A2" w:rsidRPr="000B37D5" w:rsidRDefault="00A917A2" w:rsidP="008A4E47">
            <w:pPr>
              <w:rPr>
                <w:rFonts w:cs="Arial"/>
              </w:rPr>
            </w:pPr>
          </w:p>
        </w:tc>
        <w:tc>
          <w:tcPr>
            <w:tcW w:w="690" w:type="pct"/>
          </w:tcPr>
          <w:p w14:paraId="6C08CD95" w14:textId="77777777" w:rsidR="00A917A2" w:rsidRPr="000B37D5" w:rsidRDefault="00A917A2" w:rsidP="008A4E47">
            <w:pPr>
              <w:rPr>
                <w:rFonts w:cs="Arial"/>
              </w:rPr>
            </w:pPr>
          </w:p>
        </w:tc>
        <w:tc>
          <w:tcPr>
            <w:tcW w:w="506" w:type="pct"/>
          </w:tcPr>
          <w:p w14:paraId="6C08CD96" w14:textId="77777777" w:rsidR="00A917A2" w:rsidRPr="000B37D5" w:rsidRDefault="00A917A2" w:rsidP="008A4E47">
            <w:pPr>
              <w:rPr>
                <w:rFonts w:cs="Arial"/>
              </w:rPr>
            </w:pPr>
          </w:p>
        </w:tc>
        <w:tc>
          <w:tcPr>
            <w:tcW w:w="655" w:type="pct"/>
          </w:tcPr>
          <w:p w14:paraId="6C08CD97" w14:textId="77777777" w:rsidR="00A917A2" w:rsidRPr="000B37D5" w:rsidRDefault="00A917A2" w:rsidP="008A4E47">
            <w:pPr>
              <w:rPr>
                <w:rFonts w:cs="Arial"/>
              </w:rPr>
            </w:pPr>
          </w:p>
        </w:tc>
      </w:tr>
      <w:tr w:rsidR="00A917A2" w:rsidRPr="000B37D5" w14:paraId="6C08CD9D" w14:textId="77777777" w:rsidTr="00075F28">
        <w:trPr>
          <w:trHeight w:val="360"/>
        </w:trPr>
        <w:tc>
          <w:tcPr>
            <w:tcW w:w="3149" w:type="pct"/>
          </w:tcPr>
          <w:p w14:paraId="6C08CD99" w14:textId="77777777" w:rsidR="00A917A2" w:rsidRPr="000B37D5" w:rsidRDefault="00A917A2" w:rsidP="008A4E47">
            <w:pPr>
              <w:rPr>
                <w:rFonts w:cs="Arial"/>
              </w:rPr>
            </w:pPr>
          </w:p>
        </w:tc>
        <w:tc>
          <w:tcPr>
            <w:tcW w:w="690" w:type="pct"/>
          </w:tcPr>
          <w:p w14:paraId="6C08CD9A" w14:textId="77777777" w:rsidR="00A917A2" w:rsidRPr="000B37D5" w:rsidRDefault="00A917A2" w:rsidP="008A4E47">
            <w:pPr>
              <w:rPr>
                <w:rFonts w:cs="Arial"/>
              </w:rPr>
            </w:pPr>
          </w:p>
        </w:tc>
        <w:tc>
          <w:tcPr>
            <w:tcW w:w="506" w:type="pct"/>
          </w:tcPr>
          <w:p w14:paraId="6C08CD9B" w14:textId="77777777" w:rsidR="00A917A2" w:rsidRPr="000B37D5" w:rsidRDefault="00A917A2" w:rsidP="008A4E47">
            <w:pPr>
              <w:rPr>
                <w:rFonts w:cs="Arial"/>
              </w:rPr>
            </w:pPr>
          </w:p>
        </w:tc>
        <w:tc>
          <w:tcPr>
            <w:tcW w:w="655" w:type="pct"/>
          </w:tcPr>
          <w:p w14:paraId="6C08CD9C" w14:textId="77777777" w:rsidR="00A917A2" w:rsidRPr="000B37D5" w:rsidRDefault="00A917A2" w:rsidP="008A4E47">
            <w:pPr>
              <w:rPr>
                <w:rFonts w:cs="Arial"/>
              </w:rPr>
            </w:pPr>
          </w:p>
        </w:tc>
      </w:tr>
      <w:tr w:rsidR="00A917A2" w:rsidRPr="000B37D5" w14:paraId="6C08CDA2" w14:textId="77777777" w:rsidTr="00075F28">
        <w:trPr>
          <w:trHeight w:val="341"/>
        </w:trPr>
        <w:tc>
          <w:tcPr>
            <w:tcW w:w="3149" w:type="pct"/>
          </w:tcPr>
          <w:p w14:paraId="6C08CD9E" w14:textId="77777777" w:rsidR="00A917A2" w:rsidRPr="000B37D5" w:rsidRDefault="00A917A2" w:rsidP="008A4E47">
            <w:pPr>
              <w:rPr>
                <w:rFonts w:cs="Arial"/>
              </w:rPr>
            </w:pPr>
          </w:p>
        </w:tc>
        <w:tc>
          <w:tcPr>
            <w:tcW w:w="690" w:type="pct"/>
          </w:tcPr>
          <w:p w14:paraId="6C08CD9F" w14:textId="77777777" w:rsidR="00A917A2" w:rsidRPr="000B37D5" w:rsidRDefault="00A917A2" w:rsidP="008A4E47">
            <w:pPr>
              <w:rPr>
                <w:rFonts w:cs="Arial"/>
              </w:rPr>
            </w:pPr>
          </w:p>
        </w:tc>
        <w:tc>
          <w:tcPr>
            <w:tcW w:w="506" w:type="pct"/>
          </w:tcPr>
          <w:p w14:paraId="6C08CDA0" w14:textId="77777777" w:rsidR="00A917A2" w:rsidRPr="000B37D5" w:rsidRDefault="00A917A2" w:rsidP="008A4E47">
            <w:pPr>
              <w:rPr>
                <w:rFonts w:cs="Arial"/>
              </w:rPr>
            </w:pPr>
          </w:p>
        </w:tc>
        <w:tc>
          <w:tcPr>
            <w:tcW w:w="655" w:type="pct"/>
          </w:tcPr>
          <w:p w14:paraId="6C08CDA1" w14:textId="77777777" w:rsidR="00A917A2" w:rsidRPr="000B37D5" w:rsidRDefault="00A917A2" w:rsidP="008A4E47">
            <w:pPr>
              <w:rPr>
                <w:rFonts w:cs="Arial"/>
              </w:rPr>
            </w:pPr>
          </w:p>
        </w:tc>
      </w:tr>
      <w:tr w:rsidR="00A917A2" w:rsidRPr="000B37D5" w14:paraId="6C08CDA7" w14:textId="77777777" w:rsidTr="00075F28">
        <w:trPr>
          <w:trHeight w:val="360"/>
        </w:trPr>
        <w:tc>
          <w:tcPr>
            <w:tcW w:w="3149" w:type="pct"/>
          </w:tcPr>
          <w:p w14:paraId="6C08CDA3" w14:textId="77777777" w:rsidR="00A917A2" w:rsidRPr="000B37D5" w:rsidRDefault="00A917A2" w:rsidP="008A4E47">
            <w:pPr>
              <w:rPr>
                <w:rFonts w:cs="Arial"/>
              </w:rPr>
            </w:pPr>
          </w:p>
        </w:tc>
        <w:tc>
          <w:tcPr>
            <w:tcW w:w="690" w:type="pct"/>
          </w:tcPr>
          <w:p w14:paraId="6C08CDA4" w14:textId="77777777" w:rsidR="00A917A2" w:rsidRPr="000B37D5" w:rsidRDefault="00A917A2" w:rsidP="008A4E47">
            <w:pPr>
              <w:rPr>
                <w:rFonts w:cs="Arial"/>
              </w:rPr>
            </w:pPr>
          </w:p>
        </w:tc>
        <w:tc>
          <w:tcPr>
            <w:tcW w:w="506" w:type="pct"/>
          </w:tcPr>
          <w:p w14:paraId="6C08CDA5" w14:textId="77777777" w:rsidR="00A917A2" w:rsidRPr="000B37D5" w:rsidRDefault="00A917A2" w:rsidP="008A4E47">
            <w:pPr>
              <w:rPr>
                <w:rFonts w:cs="Arial"/>
              </w:rPr>
            </w:pPr>
          </w:p>
        </w:tc>
        <w:tc>
          <w:tcPr>
            <w:tcW w:w="655" w:type="pct"/>
          </w:tcPr>
          <w:p w14:paraId="6C08CDA6" w14:textId="77777777" w:rsidR="00A917A2" w:rsidRPr="000B37D5" w:rsidRDefault="00A917A2" w:rsidP="008A4E47">
            <w:pPr>
              <w:rPr>
                <w:rFonts w:cs="Arial"/>
              </w:rPr>
            </w:pPr>
          </w:p>
        </w:tc>
      </w:tr>
      <w:tr w:rsidR="00A917A2" w:rsidRPr="000B37D5" w14:paraId="6C08CDAC" w14:textId="77777777" w:rsidTr="00075F28">
        <w:trPr>
          <w:trHeight w:val="336"/>
        </w:trPr>
        <w:tc>
          <w:tcPr>
            <w:tcW w:w="3149" w:type="pct"/>
          </w:tcPr>
          <w:p w14:paraId="6C08CDA8" w14:textId="77777777" w:rsidR="00A917A2" w:rsidRPr="000B37D5" w:rsidRDefault="00A917A2" w:rsidP="008A4E47">
            <w:pPr>
              <w:rPr>
                <w:rFonts w:cs="Arial"/>
              </w:rPr>
            </w:pPr>
          </w:p>
        </w:tc>
        <w:tc>
          <w:tcPr>
            <w:tcW w:w="690" w:type="pct"/>
          </w:tcPr>
          <w:p w14:paraId="6C08CDA9" w14:textId="77777777" w:rsidR="00A917A2" w:rsidRPr="000B37D5" w:rsidRDefault="00A917A2" w:rsidP="008A4E47">
            <w:pPr>
              <w:rPr>
                <w:rFonts w:cs="Arial"/>
              </w:rPr>
            </w:pPr>
          </w:p>
        </w:tc>
        <w:tc>
          <w:tcPr>
            <w:tcW w:w="506" w:type="pct"/>
          </w:tcPr>
          <w:p w14:paraId="6C08CDAA" w14:textId="77777777" w:rsidR="00A917A2" w:rsidRPr="000B37D5" w:rsidRDefault="00A917A2" w:rsidP="008A4E47">
            <w:pPr>
              <w:rPr>
                <w:rFonts w:cs="Arial"/>
              </w:rPr>
            </w:pPr>
          </w:p>
        </w:tc>
        <w:tc>
          <w:tcPr>
            <w:tcW w:w="655" w:type="pct"/>
          </w:tcPr>
          <w:p w14:paraId="6C08CDAB" w14:textId="77777777" w:rsidR="00A917A2" w:rsidRPr="000B37D5" w:rsidRDefault="00A917A2" w:rsidP="008A4E47">
            <w:pPr>
              <w:rPr>
                <w:rFonts w:cs="Arial"/>
              </w:rPr>
            </w:pPr>
          </w:p>
        </w:tc>
      </w:tr>
    </w:tbl>
    <w:p w14:paraId="6C08CDCB" w14:textId="77777777" w:rsidR="00A917A2" w:rsidRPr="000B37D5" w:rsidRDefault="00A917A2" w:rsidP="00A917A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6519"/>
      </w:tblGrid>
      <w:tr w:rsidR="00A917A2" w:rsidRPr="000B37D5" w14:paraId="6C08CDCE" w14:textId="77777777" w:rsidTr="008A4E47">
        <w:trPr>
          <w:trHeight w:val="403"/>
        </w:trPr>
        <w:tc>
          <w:tcPr>
            <w:tcW w:w="2526" w:type="pct"/>
          </w:tcPr>
          <w:p w14:paraId="6C08CDCC" w14:textId="0A5A800C" w:rsidR="00A917A2" w:rsidRPr="000B37D5" w:rsidRDefault="00A917A2" w:rsidP="00E33D04">
            <w:pPr>
              <w:rPr>
                <w:rFonts w:cs="Arial"/>
                <w:b/>
              </w:rPr>
            </w:pPr>
            <w:r w:rsidRPr="000B37D5">
              <w:rPr>
                <w:rFonts w:cs="Arial"/>
                <w:b/>
              </w:rPr>
              <w:lastRenderedPageBreak/>
              <w:t xml:space="preserve">Predict what will happen when the test is carried out  </w:t>
            </w:r>
            <w:r w:rsidRPr="000B37D5">
              <w:rPr>
                <w:rFonts w:cs="Arial"/>
              </w:rPr>
              <w:t>(</w:t>
            </w:r>
            <w:r w:rsidR="00973E6D">
              <w:rPr>
                <w:rFonts w:cs="Arial"/>
              </w:rPr>
              <w:t>i</w:t>
            </w:r>
            <w:r w:rsidRPr="000B37D5">
              <w:rPr>
                <w:rFonts w:cs="Arial"/>
              </w:rPr>
              <w:t>.</w:t>
            </w:r>
            <w:r w:rsidR="00973E6D">
              <w:rPr>
                <w:rFonts w:cs="Arial"/>
              </w:rPr>
              <w:t>e</w:t>
            </w:r>
            <w:r w:rsidRPr="000B37D5">
              <w:rPr>
                <w:rFonts w:cs="Arial"/>
              </w:rPr>
              <w:t>., if we do “x</w:t>
            </w:r>
            <w:r w:rsidR="00E33D04">
              <w:rPr>
                <w:rFonts w:cs="Arial"/>
              </w:rPr>
              <w:t>,</w:t>
            </w:r>
            <w:r w:rsidRPr="000B37D5">
              <w:rPr>
                <w:rFonts w:cs="Arial"/>
              </w:rPr>
              <w:t>”</w:t>
            </w:r>
            <w:r w:rsidR="00E33D04">
              <w:rPr>
                <w:rFonts w:cs="Arial"/>
              </w:rPr>
              <w:t xml:space="preserve"> </w:t>
            </w:r>
            <w:r w:rsidRPr="000B37D5">
              <w:rPr>
                <w:rFonts w:cs="Arial"/>
              </w:rPr>
              <w:t>“y” will happen)</w:t>
            </w:r>
          </w:p>
        </w:tc>
        <w:tc>
          <w:tcPr>
            <w:tcW w:w="2474" w:type="pct"/>
          </w:tcPr>
          <w:p w14:paraId="6C08CDCD" w14:textId="77777777" w:rsidR="00A917A2" w:rsidRPr="000B37D5" w:rsidRDefault="00A917A2" w:rsidP="008A4E47">
            <w:pPr>
              <w:rPr>
                <w:rFonts w:cs="Arial"/>
                <w:b/>
              </w:rPr>
            </w:pPr>
            <w:r w:rsidRPr="000B37D5">
              <w:rPr>
                <w:rFonts w:cs="Arial"/>
                <w:b/>
              </w:rPr>
              <w:t>Measures to compare prediction to actual experience</w:t>
            </w:r>
          </w:p>
        </w:tc>
      </w:tr>
      <w:tr w:rsidR="00A917A2" w:rsidRPr="000B37D5" w14:paraId="6C08CDD1" w14:textId="77777777" w:rsidTr="008A4E47">
        <w:trPr>
          <w:trHeight w:val="348"/>
        </w:trPr>
        <w:tc>
          <w:tcPr>
            <w:tcW w:w="2526" w:type="pct"/>
          </w:tcPr>
          <w:p w14:paraId="6C08CDCF" w14:textId="77777777" w:rsidR="00A917A2" w:rsidRPr="000B37D5" w:rsidRDefault="00A917A2" w:rsidP="008A4E47">
            <w:pPr>
              <w:tabs>
                <w:tab w:val="left" w:pos="765"/>
              </w:tabs>
              <w:ind w:left="270"/>
              <w:rPr>
                <w:rFonts w:cs="Arial"/>
              </w:rPr>
            </w:pPr>
          </w:p>
        </w:tc>
        <w:tc>
          <w:tcPr>
            <w:tcW w:w="2474" w:type="pct"/>
          </w:tcPr>
          <w:p w14:paraId="6C08CDD0" w14:textId="77777777" w:rsidR="00A917A2" w:rsidRPr="000B37D5" w:rsidRDefault="00A917A2" w:rsidP="008A4E47">
            <w:pPr>
              <w:ind w:left="273"/>
              <w:rPr>
                <w:rFonts w:cs="Arial"/>
              </w:rPr>
            </w:pPr>
          </w:p>
        </w:tc>
      </w:tr>
      <w:tr w:rsidR="00A917A2" w:rsidRPr="000B37D5" w14:paraId="6C08CDD4" w14:textId="77777777" w:rsidTr="008A4E47">
        <w:trPr>
          <w:trHeight w:val="288"/>
        </w:trPr>
        <w:tc>
          <w:tcPr>
            <w:tcW w:w="2526" w:type="pct"/>
          </w:tcPr>
          <w:p w14:paraId="6C08CDD2" w14:textId="77777777" w:rsidR="00A917A2" w:rsidRPr="000B37D5" w:rsidRDefault="00A917A2" w:rsidP="008A4E47">
            <w:pPr>
              <w:tabs>
                <w:tab w:val="left" w:pos="765"/>
              </w:tabs>
              <w:ind w:left="270"/>
              <w:rPr>
                <w:rFonts w:cs="Arial"/>
              </w:rPr>
            </w:pPr>
          </w:p>
        </w:tc>
        <w:tc>
          <w:tcPr>
            <w:tcW w:w="2474" w:type="pct"/>
          </w:tcPr>
          <w:p w14:paraId="6C08CDD3" w14:textId="77777777" w:rsidR="00A917A2" w:rsidRPr="000B37D5" w:rsidRDefault="00A917A2" w:rsidP="008A4E47">
            <w:pPr>
              <w:ind w:left="273"/>
              <w:rPr>
                <w:rFonts w:cs="Arial"/>
              </w:rPr>
            </w:pPr>
          </w:p>
        </w:tc>
      </w:tr>
      <w:tr w:rsidR="00A917A2" w:rsidRPr="000B37D5" w14:paraId="6C08CDD7" w14:textId="77777777" w:rsidTr="008A4E47">
        <w:trPr>
          <w:trHeight w:val="252"/>
        </w:trPr>
        <w:tc>
          <w:tcPr>
            <w:tcW w:w="2526" w:type="pct"/>
          </w:tcPr>
          <w:p w14:paraId="6C08CDD5" w14:textId="77777777" w:rsidR="00A917A2" w:rsidRPr="000B37D5" w:rsidRDefault="00A917A2" w:rsidP="008A4E47">
            <w:pPr>
              <w:tabs>
                <w:tab w:val="left" w:pos="765"/>
              </w:tabs>
              <w:ind w:left="270"/>
              <w:rPr>
                <w:rFonts w:cs="Arial"/>
              </w:rPr>
            </w:pPr>
          </w:p>
        </w:tc>
        <w:tc>
          <w:tcPr>
            <w:tcW w:w="2474" w:type="pct"/>
          </w:tcPr>
          <w:p w14:paraId="6C08CDD6" w14:textId="77777777" w:rsidR="00A917A2" w:rsidRPr="000B37D5" w:rsidRDefault="00A917A2" w:rsidP="008A4E47">
            <w:pPr>
              <w:ind w:left="273"/>
              <w:rPr>
                <w:rFonts w:cs="Arial"/>
              </w:rPr>
            </w:pPr>
          </w:p>
        </w:tc>
      </w:tr>
      <w:tr w:rsidR="00A917A2" w:rsidRPr="000B37D5" w14:paraId="6C08CDDA" w14:textId="77777777" w:rsidTr="008A4E47">
        <w:trPr>
          <w:trHeight w:val="288"/>
        </w:trPr>
        <w:tc>
          <w:tcPr>
            <w:tcW w:w="2526" w:type="pct"/>
          </w:tcPr>
          <w:p w14:paraId="6C08CDD8" w14:textId="77777777" w:rsidR="00A917A2" w:rsidRPr="000B37D5" w:rsidRDefault="00A917A2" w:rsidP="008A4E47">
            <w:pPr>
              <w:tabs>
                <w:tab w:val="left" w:pos="765"/>
              </w:tabs>
              <w:ind w:left="270"/>
              <w:rPr>
                <w:rFonts w:cs="Arial"/>
              </w:rPr>
            </w:pPr>
          </w:p>
        </w:tc>
        <w:tc>
          <w:tcPr>
            <w:tcW w:w="2474" w:type="pct"/>
          </w:tcPr>
          <w:p w14:paraId="6C08CDD9" w14:textId="77777777" w:rsidR="00A917A2" w:rsidRPr="000B37D5" w:rsidRDefault="00A917A2" w:rsidP="008A4E47">
            <w:pPr>
              <w:ind w:left="273"/>
              <w:rPr>
                <w:rFonts w:cs="Arial"/>
              </w:rPr>
            </w:pPr>
          </w:p>
        </w:tc>
      </w:tr>
    </w:tbl>
    <w:p w14:paraId="6C08CDDB" w14:textId="77777777" w:rsidR="00A917A2" w:rsidRPr="000B37D5" w:rsidRDefault="00A917A2" w:rsidP="00A917A2">
      <w:pPr>
        <w:rPr>
          <w:rFonts w:cs="Arial"/>
          <w:b/>
          <w:u w:val="single"/>
        </w:rPr>
      </w:pPr>
    </w:p>
    <w:p w14:paraId="6C08CDDD" w14:textId="0ACC9BDB" w:rsidR="00A917A2" w:rsidRPr="000B37D5" w:rsidRDefault="00A917A2" w:rsidP="00A917A2">
      <w:pPr>
        <w:rPr>
          <w:rFonts w:cs="Arial"/>
        </w:rPr>
      </w:pPr>
      <w:r w:rsidRPr="000B37D5">
        <w:rPr>
          <w:rFonts w:cs="Arial"/>
          <w:b/>
          <w:i/>
          <w:u w:val="single"/>
        </w:rPr>
        <w:t>Do:</w:t>
      </w:r>
      <w:r w:rsidRPr="000B37D5">
        <w:rPr>
          <w:rFonts w:cs="Arial"/>
        </w:rPr>
        <w:t xml:space="preserve">  </w:t>
      </w:r>
      <w:r w:rsidRPr="000B37D5">
        <w:rPr>
          <w:rFonts w:cs="Arial"/>
          <w:b/>
        </w:rPr>
        <w:t>Describe what actually happens when we run the test (note any unexpected events or problems)</w:t>
      </w:r>
    </w:p>
    <w:p w14:paraId="6C08CDDE" w14:textId="1E798E5D" w:rsidR="00A917A2" w:rsidRPr="000B37D5" w:rsidRDefault="00120222" w:rsidP="00A917A2">
      <w:pPr>
        <w:rPr>
          <w:rFonts w:cs="Arial"/>
        </w:rPr>
      </w:pPr>
      <w:r w:rsidRPr="009B7546">
        <w:rPr>
          <w:rFonts w:cs="Arial"/>
          <w:noProof/>
        </w:rPr>
        <mc:AlternateContent>
          <mc:Choice Requires="wps">
            <w:drawing>
              <wp:anchor distT="45720" distB="45720" distL="114300" distR="114300" simplePos="0" relativeHeight="251673600" behindDoc="0" locked="0" layoutInCell="1" allowOverlap="1" wp14:anchorId="38575B34" wp14:editId="2AEF2AB7">
                <wp:simplePos x="0" y="0"/>
                <wp:positionH relativeFrom="column">
                  <wp:posOffset>0</wp:posOffset>
                </wp:positionH>
                <wp:positionV relativeFrom="paragraph">
                  <wp:posOffset>237490</wp:posOffset>
                </wp:positionV>
                <wp:extent cx="8210550" cy="857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57250"/>
                        </a:xfrm>
                        <a:prstGeom prst="rect">
                          <a:avLst/>
                        </a:prstGeom>
                        <a:solidFill>
                          <a:srgbClr val="FFFFFF"/>
                        </a:solidFill>
                        <a:ln w="9525">
                          <a:solidFill>
                            <a:srgbClr val="000000"/>
                          </a:solidFill>
                          <a:miter lim="800000"/>
                          <a:headEnd/>
                          <a:tailEnd/>
                        </a:ln>
                      </wps:spPr>
                      <wps:txbx>
                        <w:txbxContent>
                          <w:p w14:paraId="6A63FC6B"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75B34" id="_x0000_s1031" type="#_x0000_t202" style="position:absolute;margin-left:0;margin-top:18.7pt;width:646.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">
                <v:textbox>
                  <w:txbxContent>
                    <w:p w14:paraId="6A63FC6B" w14:textId="77777777" w:rsidR="00120222" w:rsidRDefault="00120222" w:rsidP="00120222"/>
                  </w:txbxContent>
                </v:textbox>
                <w10:wrap type="square"/>
              </v:shape>
            </w:pict>
          </mc:Fallback>
        </mc:AlternateContent>
      </w:r>
    </w:p>
    <w:p w14:paraId="6C08CDE4" w14:textId="77777777" w:rsidR="00A917A2" w:rsidRPr="000B37D5" w:rsidRDefault="00A917A2" w:rsidP="00A917A2">
      <w:pPr>
        <w:rPr>
          <w:rFonts w:cs="Arial"/>
          <w:b/>
          <w:i/>
          <w:u w:val="single"/>
        </w:rPr>
      </w:pPr>
    </w:p>
    <w:p w14:paraId="6C08CDE5" w14:textId="4CEF0FB8" w:rsidR="00A917A2" w:rsidRPr="000B37D5" w:rsidRDefault="00A917A2" w:rsidP="00A917A2">
      <w:pPr>
        <w:rPr>
          <w:rFonts w:cs="Arial"/>
        </w:rPr>
      </w:pPr>
      <w:r w:rsidRPr="000B37D5">
        <w:rPr>
          <w:rFonts w:cs="Arial"/>
          <w:b/>
          <w:i/>
          <w:u w:val="single"/>
        </w:rPr>
        <w:t>Study</w:t>
      </w:r>
      <w:r w:rsidRPr="000B37D5">
        <w:rPr>
          <w:rFonts w:cs="Arial"/>
          <w:b/>
        </w:rPr>
        <w:t>:</w:t>
      </w:r>
      <w:r w:rsidRPr="000B37D5">
        <w:rPr>
          <w:rFonts w:cs="Arial"/>
        </w:rPr>
        <w:t xml:space="preserve">  </w:t>
      </w:r>
      <w:r w:rsidRPr="000B37D5">
        <w:rPr>
          <w:rFonts w:cs="Arial"/>
          <w:b/>
        </w:rPr>
        <w:t>Describe the results and how they compare to the predictions. Document new issues.</w:t>
      </w:r>
    </w:p>
    <w:p w14:paraId="6C08CDE6" w14:textId="77777777" w:rsidR="00A917A2" w:rsidRPr="000B37D5" w:rsidRDefault="00A917A2" w:rsidP="00A917A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6519"/>
      </w:tblGrid>
      <w:tr w:rsidR="00A917A2" w:rsidRPr="000B37D5" w14:paraId="6C08CDE9" w14:textId="77777777" w:rsidTr="008A4E47">
        <w:trPr>
          <w:trHeight w:val="403"/>
        </w:trPr>
        <w:tc>
          <w:tcPr>
            <w:tcW w:w="2526" w:type="pct"/>
          </w:tcPr>
          <w:p w14:paraId="6C08CDE7" w14:textId="77777777" w:rsidR="00A917A2" w:rsidRPr="000B37D5" w:rsidRDefault="00A917A2" w:rsidP="008A4E47">
            <w:pPr>
              <w:rPr>
                <w:rFonts w:cs="Arial"/>
                <w:b/>
              </w:rPr>
            </w:pPr>
            <w:r w:rsidRPr="000B37D5">
              <w:rPr>
                <w:rFonts w:cs="Arial"/>
                <w:b/>
              </w:rPr>
              <w:t>Prediction</w:t>
            </w:r>
          </w:p>
        </w:tc>
        <w:tc>
          <w:tcPr>
            <w:tcW w:w="2474" w:type="pct"/>
          </w:tcPr>
          <w:p w14:paraId="6C08CDE8" w14:textId="77777777" w:rsidR="00A917A2" w:rsidRPr="000B37D5" w:rsidRDefault="00A917A2" w:rsidP="008A4E47">
            <w:pPr>
              <w:rPr>
                <w:rFonts w:cs="Arial"/>
                <w:b/>
              </w:rPr>
            </w:pPr>
            <w:r w:rsidRPr="000B37D5">
              <w:rPr>
                <w:rFonts w:cs="Arial"/>
                <w:b/>
              </w:rPr>
              <w:t>Actual Results</w:t>
            </w:r>
          </w:p>
        </w:tc>
      </w:tr>
      <w:tr w:rsidR="00A917A2" w:rsidRPr="000B37D5" w14:paraId="6C08CDEC" w14:textId="77777777" w:rsidTr="008A4E47">
        <w:trPr>
          <w:trHeight w:val="348"/>
        </w:trPr>
        <w:tc>
          <w:tcPr>
            <w:tcW w:w="2526" w:type="pct"/>
          </w:tcPr>
          <w:p w14:paraId="6C08CDEA" w14:textId="77777777" w:rsidR="00A917A2" w:rsidRPr="000B37D5" w:rsidRDefault="00A917A2" w:rsidP="008A4E47">
            <w:pPr>
              <w:tabs>
                <w:tab w:val="left" w:pos="765"/>
              </w:tabs>
              <w:ind w:left="270"/>
              <w:rPr>
                <w:rFonts w:cs="Arial"/>
              </w:rPr>
            </w:pPr>
          </w:p>
        </w:tc>
        <w:tc>
          <w:tcPr>
            <w:tcW w:w="2474" w:type="pct"/>
          </w:tcPr>
          <w:p w14:paraId="6C08CDEB" w14:textId="77777777" w:rsidR="00A917A2" w:rsidRPr="000B37D5" w:rsidRDefault="00A917A2" w:rsidP="008A4E47">
            <w:pPr>
              <w:ind w:left="273"/>
              <w:rPr>
                <w:rFonts w:cs="Arial"/>
              </w:rPr>
            </w:pPr>
          </w:p>
        </w:tc>
      </w:tr>
      <w:tr w:rsidR="00A917A2" w:rsidRPr="000B37D5" w14:paraId="6C08CDEF" w14:textId="77777777" w:rsidTr="008A4E47">
        <w:trPr>
          <w:trHeight w:val="288"/>
        </w:trPr>
        <w:tc>
          <w:tcPr>
            <w:tcW w:w="2526" w:type="pct"/>
          </w:tcPr>
          <w:p w14:paraId="6C08CDED" w14:textId="77777777" w:rsidR="00A917A2" w:rsidRPr="000B37D5" w:rsidRDefault="00A917A2" w:rsidP="008A4E47">
            <w:pPr>
              <w:tabs>
                <w:tab w:val="left" w:pos="765"/>
              </w:tabs>
              <w:ind w:left="270"/>
              <w:rPr>
                <w:rFonts w:cs="Arial"/>
              </w:rPr>
            </w:pPr>
          </w:p>
        </w:tc>
        <w:tc>
          <w:tcPr>
            <w:tcW w:w="2474" w:type="pct"/>
          </w:tcPr>
          <w:p w14:paraId="6C08CDEE" w14:textId="77777777" w:rsidR="00A917A2" w:rsidRPr="000B37D5" w:rsidRDefault="00A917A2" w:rsidP="008A4E47">
            <w:pPr>
              <w:ind w:left="273"/>
              <w:rPr>
                <w:rFonts w:cs="Arial"/>
              </w:rPr>
            </w:pPr>
          </w:p>
        </w:tc>
      </w:tr>
      <w:tr w:rsidR="00A917A2" w:rsidRPr="000B37D5" w14:paraId="6C08CDF2" w14:textId="77777777" w:rsidTr="008A4E47">
        <w:trPr>
          <w:trHeight w:val="252"/>
        </w:trPr>
        <w:tc>
          <w:tcPr>
            <w:tcW w:w="2526" w:type="pct"/>
          </w:tcPr>
          <w:p w14:paraId="6C08CDF0" w14:textId="77777777" w:rsidR="00A917A2" w:rsidRPr="000B37D5" w:rsidRDefault="00A917A2" w:rsidP="008A4E47">
            <w:pPr>
              <w:tabs>
                <w:tab w:val="left" w:pos="765"/>
              </w:tabs>
              <w:ind w:left="270"/>
              <w:rPr>
                <w:rFonts w:cs="Arial"/>
              </w:rPr>
            </w:pPr>
          </w:p>
        </w:tc>
        <w:tc>
          <w:tcPr>
            <w:tcW w:w="2474" w:type="pct"/>
          </w:tcPr>
          <w:p w14:paraId="6C08CDF1" w14:textId="77777777" w:rsidR="00A917A2" w:rsidRPr="000B37D5" w:rsidRDefault="00A917A2" w:rsidP="008A4E47">
            <w:pPr>
              <w:ind w:left="273"/>
              <w:rPr>
                <w:rFonts w:cs="Arial"/>
              </w:rPr>
            </w:pPr>
          </w:p>
        </w:tc>
      </w:tr>
    </w:tbl>
    <w:p w14:paraId="6C08CDF7" w14:textId="0E05787F" w:rsidR="00A917A2" w:rsidRPr="000B37D5" w:rsidRDefault="00120222" w:rsidP="00A917A2">
      <w:pPr>
        <w:rPr>
          <w:rFonts w:cs="Arial"/>
          <w:b/>
          <w:i/>
        </w:rPr>
      </w:pPr>
      <w:r w:rsidRPr="009B7546">
        <w:rPr>
          <w:rFonts w:cs="Arial"/>
          <w:noProof/>
        </w:rPr>
        <mc:AlternateContent>
          <mc:Choice Requires="wps">
            <w:drawing>
              <wp:anchor distT="45720" distB="45720" distL="114300" distR="114300" simplePos="0" relativeHeight="251671552" behindDoc="0" locked="0" layoutInCell="1" allowOverlap="1" wp14:anchorId="17011A2F" wp14:editId="6744A617">
                <wp:simplePos x="0" y="0"/>
                <wp:positionH relativeFrom="column">
                  <wp:posOffset>0</wp:posOffset>
                </wp:positionH>
                <wp:positionV relativeFrom="paragraph">
                  <wp:posOffset>409575</wp:posOffset>
                </wp:positionV>
                <wp:extent cx="8210550" cy="895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95350"/>
                        </a:xfrm>
                        <a:prstGeom prst="rect">
                          <a:avLst/>
                        </a:prstGeom>
                        <a:solidFill>
                          <a:srgbClr val="FFFFFF"/>
                        </a:solidFill>
                        <a:ln w="9525">
                          <a:solidFill>
                            <a:srgbClr val="000000"/>
                          </a:solidFill>
                          <a:miter lim="800000"/>
                          <a:headEnd/>
                          <a:tailEnd/>
                        </a:ln>
                      </wps:spPr>
                      <wps:txbx>
                        <w:txbxContent>
                          <w:p w14:paraId="646E0C4C"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011A2F" id="_x0000_s1032" type="#_x0000_t202" style="position:absolute;margin-left:0;margin-top:32.25pt;width:646.5pt;height: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CB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">
                <v:textbox>
                  <w:txbxContent>
                    <w:p w14:paraId="646E0C4C" w14:textId="77777777" w:rsidR="00120222" w:rsidRDefault="00120222" w:rsidP="00120222"/>
                  </w:txbxContent>
                </v:textbox>
                <w10:wrap type="square"/>
              </v:shape>
            </w:pict>
          </mc:Fallback>
        </mc:AlternateContent>
      </w:r>
      <w:proofErr w:type="gramStart"/>
      <w:r w:rsidR="00A917A2" w:rsidRPr="000B37D5">
        <w:rPr>
          <w:rFonts w:cs="Arial"/>
          <w:b/>
          <w:i/>
        </w:rPr>
        <w:t>More description?</w:t>
      </w:r>
      <w:proofErr w:type="gramEnd"/>
    </w:p>
    <w:p w14:paraId="6C08CDFA" w14:textId="77777777" w:rsidR="00A917A2" w:rsidRPr="000B37D5" w:rsidRDefault="00A917A2" w:rsidP="00A917A2">
      <w:pPr>
        <w:rPr>
          <w:rFonts w:cs="Arial"/>
          <w:b/>
          <w:i/>
        </w:rPr>
      </w:pPr>
    </w:p>
    <w:p w14:paraId="6C08CDFB" w14:textId="1D1FFD53" w:rsidR="00A917A2" w:rsidRPr="000B37D5" w:rsidRDefault="00120222" w:rsidP="00A917A2">
      <w:pPr>
        <w:rPr>
          <w:rFonts w:cs="Arial"/>
          <w:b/>
          <w:i/>
        </w:rPr>
      </w:pPr>
      <w:r w:rsidRPr="009B7546">
        <w:rPr>
          <w:rFonts w:cs="Arial"/>
          <w:noProof/>
        </w:rPr>
        <w:lastRenderedPageBreak/>
        <mc:AlternateContent>
          <mc:Choice Requires="wps">
            <w:drawing>
              <wp:anchor distT="45720" distB="45720" distL="114300" distR="114300" simplePos="0" relativeHeight="251669504" behindDoc="0" locked="0" layoutInCell="1" allowOverlap="1" wp14:anchorId="2D433EBE" wp14:editId="60FD243C">
                <wp:simplePos x="0" y="0"/>
                <wp:positionH relativeFrom="column">
                  <wp:posOffset>0</wp:posOffset>
                </wp:positionH>
                <wp:positionV relativeFrom="paragraph">
                  <wp:posOffset>353695</wp:posOffset>
                </wp:positionV>
                <wp:extent cx="8210550" cy="904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04875"/>
                        </a:xfrm>
                        <a:prstGeom prst="rect">
                          <a:avLst/>
                        </a:prstGeom>
                        <a:solidFill>
                          <a:srgbClr val="FFFFFF"/>
                        </a:solidFill>
                        <a:ln w="9525">
                          <a:solidFill>
                            <a:srgbClr val="000000"/>
                          </a:solidFill>
                          <a:miter lim="800000"/>
                          <a:headEnd/>
                          <a:tailEnd/>
                        </a:ln>
                      </wps:spPr>
                      <wps:txbx>
                        <w:txbxContent>
                          <w:p w14:paraId="0A29E535"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33EBE" id="_x0000_s1033" type="#_x0000_t202" style="position:absolute;margin-left:0;margin-top:27.85pt;width:646.5pt;height:7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fJAIAAEs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">
                <v:textbox>
                  <w:txbxContent>
                    <w:p w14:paraId="0A29E535" w14:textId="77777777" w:rsidR="00120222" w:rsidRDefault="00120222" w:rsidP="00120222"/>
                  </w:txbxContent>
                </v:textbox>
                <w10:wrap type="square"/>
              </v:shape>
            </w:pict>
          </mc:Fallback>
        </mc:AlternateContent>
      </w:r>
      <w:proofErr w:type="gramStart"/>
      <w:r w:rsidR="00A917A2" w:rsidRPr="000B37D5">
        <w:rPr>
          <w:rFonts w:cs="Arial"/>
          <w:b/>
          <w:i/>
        </w:rPr>
        <w:t xml:space="preserve">New </w:t>
      </w:r>
      <w:r w:rsidR="00973E6D">
        <w:rPr>
          <w:rFonts w:cs="Arial"/>
          <w:b/>
          <w:i/>
        </w:rPr>
        <w:t>i</w:t>
      </w:r>
      <w:r w:rsidR="00A917A2" w:rsidRPr="000B37D5">
        <w:rPr>
          <w:rFonts w:cs="Arial"/>
          <w:b/>
          <w:i/>
        </w:rPr>
        <w:t>ssues?</w:t>
      </w:r>
      <w:proofErr w:type="gramEnd"/>
    </w:p>
    <w:p w14:paraId="6C08CDFE" w14:textId="77777777" w:rsidR="00A917A2" w:rsidRPr="000B37D5" w:rsidRDefault="00A917A2" w:rsidP="00A917A2">
      <w:pPr>
        <w:rPr>
          <w:rFonts w:cs="Arial"/>
          <w:b/>
          <w:i/>
          <w:u w:val="single"/>
        </w:rPr>
      </w:pPr>
    </w:p>
    <w:p w14:paraId="6C08CDFF" w14:textId="77777777" w:rsidR="00A917A2" w:rsidRPr="000B37D5" w:rsidRDefault="00A917A2" w:rsidP="00A917A2">
      <w:pPr>
        <w:rPr>
          <w:rFonts w:cs="Arial"/>
          <w:b/>
        </w:rPr>
      </w:pPr>
      <w:r w:rsidRPr="000B37D5">
        <w:rPr>
          <w:rFonts w:cs="Arial"/>
          <w:b/>
          <w:i/>
          <w:u w:val="single"/>
        </w:rPr>
        <w:t>Act</w:t>
      </w:r>
      <w:r w:rsidRPr="000B37D5">
        <w:rPr>
          <w:rFonts w:cs="Arial"/>
          <w:b/>
        </w:rPr>
        <w:t xml:space="preserve">:  PLAN for our next cycle based on what we learned.   </w:t>
      </w:r>
    </w:p>
    <w:p w14:paraId="6C08CE00" w14:textId="77777777" w:rsidR="00A917A2" w:rsidRPr="000B37D5" w:rsidRDefault="00A917A2" w:rsidP="00A917A2">
      <w:pPr>
        <w:rPr>
          <w:rFonts w:cs="Arial"/>
          <w:b/>
        </w:rPr>
      </w:pPr>
    </w:p>
    <w:tbl>
      <w:tblPr>
        <w:tblW w:w="12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8"/>
      </w:tblGrid>
      <w:tr w:rsidR="00A917A2" w:rsidRPr="000B37D5" w14:paraId="6C08CE05" w14:textId="77777777" w:rsidTr="008A4E47">
        <w:trPr>
          <w:trHeight w:val="604"/>
        </w:trPr>
        <w:tc>
          <w:tcPr>
            <w:tcW w:w="12518" w:type="dxa"/>
          </w:tcPr>
          <w:p w14:paraId="6C08CE01"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decisions do we make based on what we learned?</w:t>
            </w:r>
          </w:p>
          <w:p w14:paraId="6C08CE02"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3"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4"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r w:rsidR="00A917A2" w:rsidRPr="000B37D5" w14:paraId="6C08CE0A" w14:textId="77777777" w:rsidTr="008A4E47">
        <w:trPr>
          <w:trHeight w:val="1099"/>
        </w:trPr>
        <w:tc>
          <w:tcPr>
            <w:tcW w:w="12518" w:type="dxa"/>
          </w:tcPr>
          <w:p w14:paraId="6C08CE06"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do we want to learn in the next cycle(s)?  </w:t>
            </w:r>
          </w:p>
          <w:p w14:paraId="6C08CE07"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8"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9"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r w:rsidR="00A917A2" w:rsidRPr="000B37D5" w14:paraId="6C08CE0F" w14:textId="77777777" w:rsidTr="008A4E47">
        <w:trPr>
          <w:trHeight w:val="858"/>
        </w:trPr>
        <w:tc>
          <w:tcPr>
            <w:tcW w:w="12518" w:type="dxa"/>
          </w:tcPr>
          <w:p w14:paraId="6C08CE0B"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new questions do we have?</w:t>
            </w:r>
          </w:p>
          <w:p w14:paraId="6C08CE0C"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D"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E"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bl>
    <w:p w14:paraId="6C08CE10" w14:textId="77777777" w:rsidR="00591470" w:rsidRDefault="00591470" w:rsidP="004E3F4F"/>
    <w:p w14:paraId="08B35C74" w14:textId="77777777" w:rsidR="00DA7D42" w:rsidRDefault="00DA7D42" w:rsidP="004E3F4F"/>
    <w:p w14:paraId="757755FC" w14:textId="77777777" w:rsidR="00DA7D42" w:rsidRDefault="00DA7D42" w:rsidP="004E3F4F"/>
    <w:p w14:paraId="7E2A87F9" w14:textId="77777777" w:rsidR="00DA7D42" w:rsidRDefault="00DA7D42" w:rsidP="004E3F4F"/>
    <w:p w14:paraId="40AF5D28" w14:textId="77777777" w:rsidR="00DA7D42" w:rsidRDefault="00DA7D42" w:rsidP="004E3F4F"/>
    <w:p w14:paraId="2295B18F" w14:textId="77777777" w:rsidR="00DA7D42" w:rsidRDefault="00DA7D42" w:rsidP="004E3F4F"/>
    <w:p w14:paraId="41BDBBD9" w14:textId="14734CDF" w:rsidR="00DA7D42" w:rsidRPr="00423FA6" w:rsidRDefault="00E449FB" w:rsidP="00DA7D42">
      <w:pPr>
        <w:jc w:val="right"/>
        <w:rPr>
          <w:sz w:val="22"/>
        </w:rPr>
      </w:pPr>
      <w:r>
        <w:rPr>
          <w:sz w:val="22"/>
        </w:rPr>
        <w:t>AHRQ Pub. No. 16(17)-0019-4</w:t>
      </w:r>
      <w:r w:rsidR="00DA7D42" w:rsidRPr="00423FA6">
        <w:rPr>
          <w:sz w:val="22"/>
        </w:rPr>
        <w:t>-EF</w:t>
      </w:r>
    </w:p>
    <w:p w14:paraId="26DC4641" w14:textId="3FB21C86" w:rsidR="00DA7D42" w:rsidRPr="00423FA6" w:rsidRDefault="00E449FB" w:rsidP="00DA7D42">
      <w:pPr>
        <w:jc w:val="right"/>
        <w:rPr>
          <w:sz w:val="22"/>
        </w:rPr>
      </w:pPr>
      <w:r>
        <w:rPr>
          <w:sz w:val="22"/>
        </w:rPr>
        <w:t>May</w:t>
      </w:r>
      <w:r w:rsidR="00DA7D42" w:rsidRPr="00423FA6">
        <w:rPr>
          <w:sz w:val="22"/>
        </w:rPr>
        <w:t xml:space="preserve"> 201</w:t>
      </w:r>
      <w:r>
        <w:rPr>
          <w:sz w:val="22"/>
        </w:rPr>
        <w:t>7</w:t>
      </w:r>
    </w:p>
    <w:p w14:paraId="63C96F3F" w14:textId="77777777" w:rsidR="00DA7D42" w:rsidRPr="000B37D5" w:rsidRDefault="00DA7D42" w:rsidP="00963302">
      <w:pPr>
        <w:jc w:val="right"/>
      </w:pPr>
    </w:p>
    <w:sectPr w:rsidR="00DA7D42" w:rsidRPr="000B37D5" w:rsidSect="00E449FB">
      <w:footerReference w:type="default" r:id="rId12"/>
      <w:headerReference w:type="first" r:id="rId13"/>
      <w:footerReference w:type="first" r:id="rId14"/>
      <w:pgSz w:w="15840" w:h="12240" w:orient="landscape"/>
      <w:pgMar w:top="1440" w:right="1440" w:bottom="1620" w:left="1440" w:header="36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B58E3" w15:done="0"/>
  <w15:commentEx w15:paraId="538DC672" w15:done="0"/>
  <w15:commentEx w15:paraId="25DA49DA" w15:done="0"/>
  <w15:commentEx w15:paraId="7FFE53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80EAA" w14:textId="77777777" w:rsidR="00A91B35" w:rsidRDefault="00A91B35" w:rsidP="009F6732">
      <w:r>
        <w:separator/>
      </w:r>
    </w:p>
  </w:endnote>
  <w:endnote w:type="continuationSeparator" w:id="0">
    <w:p w14:paraId="596D5C8D" w14:textId="77777777" w:rsidR="00A91B35" w:rsidRDefault="00A91B35" w:rsidP="009F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08D1" w14:textId="25950A36" w:rsidR="00783102" w:rsidRPr="00E449FB" w:rsidRDefault="00901288" w:rsidP="00E449FB">
    <w:pPr>
      <w:pStyle w:val="Footer"/>
      <w:tabs>
        <w:tab w:val="clear" w:pos="4680"/>
        <w:tab w:val="center" w:pos="90"/>
      </w:tabs>
      <w:ind w:right="-270"/>
      <w:rPr>
        <w:sz w:val="20"/>
        <w:szCs w:val="20"/>
      </w:rPr>
    </w:pPr>
    <w:r w:rsidRPr="00E449FB">
      <w:rPr>
        <w:noProof/>
        <w:sz w:val="20"/>
        <w:szCs w:val="20"/>
      </w:rPr>
      <w:drawing>
        <wp:anchor distT="0" distB="0" distL="114300" distR="114300" simplePos="0" relativeHeight="251665408" behindDoc="1" locked="0" layoutInCell="1" allowOverlap="1" wp14:anchorId="670492B0" wp14:editId="1A7642D5">
          <wp:simplePos x="0" y="0"/>
          <wp:positionH relativeFrom="column">
            <wp:posOffset>-1280795</wp:posOffset>
          </wp:positionH>
          <wp:positionV relativeFrom="paragraph">
            <wp:posOffset>-233045</wp:posOffset>
          </wp:positionV>
          <wp:extent cx="10389870" cy="577215"/>
          <wp:effectExtent l="0" t="0" r="0" b="0"/>
          <wp:wrapNone/>
          <wp:docPr id="18" name="Picture 1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87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0E1" w:rsidRPr="00E449FB">
      <w:rPr>
        <w:sz w:val="20"/>
        <w:szCs w:val="20"/>
      </w:rPr>
      <w:t>AHRQ Safety Program for Ambulatory Surgery</w:t>
    </w:r>
    <w:sdt>
      <w:sdtPr>
        <w:rPr>
          <w:sz w:val="20"/>
          <w:szCs w:val="20"/>
        </w:rPr>
        <w:id w:val="1317379114"/>
        <w:docPartObj>
          <w:docPartGallery w:val="Page Numbers (Bottom of Page)"/>
          <w:docPartUnique/>
        </w:docPartObj>
      </w:sdtPr>
      <w:sdtEndPr>
        <w:rPr>
          <w:noProof/>
          <w:color w:val="FFFFFF" w:themeColor="background1"/>
        </w:rPr>
      </w:sdtEndPr>
      <w:sdtContent>
        <w:r w:rsidR="00CA30E1" w:rsidRPr="00E449FB">
          <w:rPr>
            <w:sz w:val="20"/>
            <w:szCs w:val="20"/>
          </w:rPr>
          <w:ptab w:relativeTo="margin" w:alignment="center" w:leader="none"/>
        </w:r>
        <w:r w:rsidR="00CA30E1" w:rsidRPr="00E449FB">
          <w:rPr>
            <w:sz w:val="20"/>
            <w:szCs w:val="20"/>
          </w:rPr>
          <w:tab/>
        </w:r>
        <w:r w:rsidR="00CA30E1" w:rsidRPr="00E449FB">
          <w:rPr>
            <w:sz w:val="20"/>
            <w:szCs w:val="20"/>
          </w:rPr>
          <w:tab/>
        </w:r>
        <w:r w:rsidR="00CA30E1" w:rsidRPr="00E449FB">
          <w:rPr>
            <w:sz w:val="20"/>
            <w:szCs w:val="20"/>
          </w:rPr>
          <w:tab/>
        </w:r>
        <w:r w:rsidR="00E449FB">
          <w:rPr>
            <w:sz w:val="20"/>
            <w:szCs w:val="20"/>
          </w:rPr>
          <w:t xml:space="preserve">         </w:t>
        </w:r>
        <w:r w:rsidR="00E449FB" w:rsidRPr="00E449FB">
          <w:rPr>
            <w:color w:val="FFFFFF" w:themeColor="background1"/>
            <w:sz w:val="20"/>
            <w:szCs w:val="20"/>
          </w:rPr>
          <w:t xml:space="preserve">Sample </w:t>
        </w:r>
        <w:r w:rsidR="00933C8B" w:rsidRPr="00E449FB">
          <w:rPr>
            <w:color w:val="FFFFFF" w:themeColor="background1"/>
            <w:sz w:val="20"/>
            <w:szCs w:val="20"/>
          </w:rPr>
          <w:t>PDSA Form |</w:t>
        </w:r>
        <w:r w:rsidR="00783102" w:rsidRPr="00E449FB">
          <w:rPr>
            <w:color w:val="FFFFFF" w:themeColor="background1"/>
            <w:sz w:val="20"/>
            <w:szCs w:val="20"/>
          </w:rPr>
          <w:fldChar w:fldCharType="begin"/>
        </w:r>
        <w:r w:rsidR="00783102" w:rsidRPr="00E449FB">
          <w:rPr>
            <w:color w:val="FFFFFF" w:themeColor="background1"/>
            <w:sz w:val="20"/>
            <w:szCs w:val="20"/>
          </w:rPr>
          <w:instrText xml:space="preserve"> PAGE   \* MERGEFORMAT </w:instrText>
        </w:r>
        <w:r w:rsidR="00783102" w:rsidRPr="00E449FB">
          <w:rPr>
            <w:color w:val="FFFFFF" w:themeColor="background1"/>
            <w:sz w:val="20"/>
            <w:szCs w:val="20"/>
          </w:rPr>
          <w:fldChar w:fldCharType="separate"/>
        </w:r>
        <w:r w:rsidR="00E34358">
          <w:rPr>
            <w:noProof/>
            <w:color w:val="FFFFFF" w:themeColor="background1"/>
            <w:sz w:val="20"/>
            <w:szCs w:val="20"/>
          </w:rPr>
          <w:t>2</w:t>
        </w:r>
        <w:r w:rsidR="00783102" w:rsidRPr="00E449FB">
          <w:rPr>
            <w:noProof/>
            <w:color w:val="FFFFFF" w:themeColor="background1"/>
            <w:sz w:val="20"/>
            <w:szCs w:val="20"/>
          </w:rPr>
          <w:fldChar w:fldCharType="end"/>
        </w:r>
      </w:sdtContent>
    </w:sdt>
  </w:p>
  <w:p w14:paraId="6C08CE1B" w14:textId="740D146E" w:rsidR="009F6732" w:rsidRDefault="00E449FB" w:rsidP="002B71EF">
    <w:pPr>
      <w:pStyle w:val="Footer"/>
      <w:tabs>
        <w:tab w:val="clear" w:pos="4680"/>
        <w:tab w:val="clear" w:pos="9360"/>
        <w:tab w:val="left" w:pos="7275"/>
      </w:tabs>
    </w:pPr>
    <w:r w:rsidRPr="00E449FB">
      <w:rPr>
        <w:sz w:val="20"/>
        <w:szCs w:val="20"/>
      </w:rPr>
      <w:t>Management Practices for Sustainability – Module 5: Visual Management</w:t>
    </w:r>
    <w:r w:rsidR="002B71E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1BFB" w14:textId="37C4EB84" w:rsidR="00281429" w:rsidRDefault="00E449FB">
    <w:pPr>
      <w:pStyle w:val="Footer"/>
    </w:pPr>
    <w:r>
      <w:rPr>
        <w:noProof/>
      </w:rPr>
      <w:drawing>
        <wp:anchor distT="0" distB="0" distL="114300" distR="114300" simplePos="0" relativeHeight="251663360" behindDoc="1" locked="0" layoutInCell="1" allowOverlap="1" wp14:anchorId="23260D8D" wp14:editId="4B413D5C">
          <wp:simplePos x="0" y="0"/>
          <wp:positionH relativeFrom="page">
            <wp:posOffset>-40005</wp:posOffset>
          </wp:positionH>
          <wp:positionV relativeFrom="paragraph">
            <wp:posOffset>-664845</wp:posOffset>
          </wp:positionV>
          <wp:extent cx="10244455" cy="968375"/>
          <wp:effectExtent l="0" t="0" r="444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Q Cover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10244455" cy="968375"/>
                  </a:xfrm>
                  <a:prstGeom prst="rect">
                    <a:avLst/>
                  </a:prstGeom>
                </pic:spPr>
              </pic:pic>
            </a:graphicData>
          </a:graphic>
          <wp14:sizeRelH relativeFrom="margin">
            <wp14:pctWidth>0</wp14:pctWidth>
          </wp14:sizeRelH>
          <wp14:sizeRelV relativeFrom="margin">
            <wp14:pctHeight>0</wp14:pctHeight>
          </wp14:sizeRelV>
        </wp:anchor>
      </w:drawing>
    </w:r>
    <w:r w:rsidR="009D6049" w:rsidRPr="009D6049">
      <w:rPr>
        <w:noProof/>
      </w:rPr>
      <mc:AlternateContent>
        <mc:Choice Requires="wps">
          <w:drawing>
            <wp:anchor distT="0" distB="0" distL="114300" distR="114300" simplePos="0" relativeHeight="251667456" behindDoc="0" locked="0" layoutInCell="1" allowOverlap="1" wp14:anchorId="24BECE3B" wp14:editId="188BEE4A">
              <wp:simplePos x="0" y="0"/>
              <wp:positionH relativeFrom="column">
                <wp:posOffset>6819900</wp:posOffset>
              </wp:positionH>
              <wp:positionV relativeFrom="paragraph">
                <wp:posOffset>-394970</wp:posOffset>
              </wp:positionV>
              <wp:extent cx="2057400" cy="430887"/>
              <wp:effectExtent l="0" t="0" r="0" b="0"/>
              <wp:wrapNone/>
              <wp:docPr id="4" name="TextBox 3"/>
              <wp:cNvGraphicFramePr/>
              <a:graphic xmlns:a="http://schemas.openxmlformats.org/drawingml/2006/main">
                <a:graphicData uri="http://schemas.microsoft.com/office/word/2010/wordprocessingShape">
                  <wps:wsp>
                    <wps:cNvSpPr txBox="1"/>
                    <wps:spPr>
                      <a:xfrm>
                        <a:off x="0" y="0"/>
                        <a:ext cx="2057400" cy="430887"/>
                      </a:xfrm>
                      <a:prstGeom prst="rect">
                        <a:avLst/>
                      </a:prstGeom>
                      <a:noFill/>
                    </wps:spPr>
                    <wps:txbx>
                      <w:txbxContent>
                        <w:p w14:paraId="5540CF69" w14:textId="212AE5F0" w:rsidR="009D6049" w:rsidRDefault="009D6049" w:rsidP="009D6049">
                          <w:pPr>
                            <w:pStyle w:val="NormalWeb"/>
                            <w:spacing w:before="0" w:beforeAutospacing="0" w:after="0" w:afterAutospacing="0"/>
                            <w:jc w:val="right"/>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34" type="#_x0000_t202" style="position:absolute;margin-left:537pt;margin-top:-31.1pt;width:162pt;height:33.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" filled="f" stroked="f">
              <v:textbox style="mso-fit-shape-to-text:t">
                <w:txbxContent>
                  <w:p w14:paraId="5540CF69" w14:textId="212AE5F0" w:rsidR="009D6049" w:rsidRDefault="009D6049" w:rsidP="009D6049">
                    <w:pPr>
                      <w:pStyle w:val="NormalWeb"/>
                      <w:spacing w:before="0" w:beforeAutospacing="0" w:after="0" w:afterAutospacing="0"/>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3154B" w14:textId="77777777" w:rsidR="00A91B35" w:rsidRDefault="00A91B35" w:rsidP="009F6732">
      <w:r>
        <w:separator/>
      </w:r>
    </w:p>
  </w:footnote>
  <w:footnote w:type="continuationSeparator" w:id="0">
    <w:p w14:paraId="661BDBDA" w14:textId="77777777" w:rsidR="00A91B35" w:rsidRDefault="00A91B35" w:rsidP="009F6732">
      <w:r>
        <w:continuationSeparator/>
      </w:r>
    </w:p>
  </w:footnote>
  <w:footnote w:id="1">
    <w:p w14:paraId="6D0118AB" w14:textId="0665EF49" w:rsidR="006A7FD5" w:rsidRDefault="006A7FD5">
      <w:pPr>
        <w:pStyle w:val="FootnoteText"/>
      </w:pPr>
      <w:r>
        <w:rPr>
          <w:rStyle w:val="FootnoteReference"/>
        </w:rPr>
        <w:footnoteRef/>
      </w:r>
      <w:r>
        <w:t xml:space="preserve"> </w:t>
      </w:r>
      <w:r w:rsidR="00107CF6">
        <w:t>“Plan-Do-Study-Act” refers to a method for testing changes in clinical pr</w:t>
      </w:r>
      <w:r w:rsidR="003C6B17">
        <w:t xml:space="preserve">actice. In the “plan” step, </w:t>
      </w:r>
      <w:r w:rsidR="00107CF6">
        <w:t>lay out the specifications of your test. In the “do” step, conduct the test. In the “study” step, review how the test went and lessons learned. In the “act” step, integrate your learning into a next test or into daily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AC4D" w14:textId="1E1F3DC5" w:rsidR="00281429" w:rsidRDefault="00281429" w:rsidP="00E449FB">
    <w:pPr>
      <w:pStyle w:val="Header"/>
      <w:tabs>
        <w:tab w:val="clear" w:pos="4680"/>
        <w:tab w:val="clear" w:pos="9360"/>
        <w:tab w:val="center" w:pos="5760"/>
        <w:tab w:val="right" w:pos="11610"/>
      </w:tabs>
      <w:jc w:val="center"/>
      <w:rPr>
        <w:rFonts w:ascii="Arial" w:hAnsi="Arial" w:cs="Arial"/>
        <w:b/>
        <w:color w:val="FFFFFF" w:themeColor="background1"/>
        <w:sz w:val="40"/>
      </w:rPr>
    </w:pPr>
    <w:r>
      <w:rPr>
        <w:noProof/>
      </w:rPr>
      <w:drawing>
        <wp:anchor distT="0" distB="0" distL="114300" distR="114300" simplePos="0" relativeHeight="251661312" behindDoc="1" locked="0" layoutInCell="1" allowOverlap="1" wp14:anchorId="31B16E23" wp14:editId="6801C4B3">
          <wp:simplePos x="0" y="0"/>
          <wp:positionH relativeFrom="column">
            <wp:posOffset>-947420</wp:posOffset>
          </wp:positionH>
          <wp:positionV relativeFrom="paragraph">
            <wp:posOffset>-1138555</wp:posOffset>
          </wp:positionV>
          <wp:extent cx="10140315" cy="2628900"/>
          <wp:effectExtent l="0" t="0" r="0" b="0"/>
          <wp:wrapNone/>
          <wp:docPr id="19" name="Picture 19"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31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E8" w:rsidRPr="00397588">
      <w:rPr>
        <w:rFonts w:ascii="Arial" w:hAnsi="Arial" w:cs="Arial"/>
        <w:b/>
        <w:color w:val="FFFFFF" w:themeColor="background1"/>
        <w:sz w:val="40"/>
      </w:rPr>
      <w:t>AHRQ Safety Program for Ambulatory Surgery</w:t>
    </w:r>
  </w:p>
  <w:p w14:paraId="26E400B6" w14:textId="770F15CE" w:rsidR="00E449FB" w:rsidRDefault="00E449FB" w:rsidP="00E449FB">
    <w:pPr>
      <w:pStyle w:val="Header"/>
      <w:tabs>
        <w:tab w:val="clear" w:pos="4680"/>
        <w:tab w:val="clear" w:pos="9360"/>
        <w:tab w:val="center" w:pos="5760"/>
        <w:tab w:val="right" w:pos="11610"/>
      </w:tabs>
      <w:spacing w:before="120"/>
      <w:jc w:val="center"/>
      <w:rPr>
        <w:rFonts w:ascii="Arial" w:hAnsi="Arial" w:cs="Arial"/>
        <w:color w:val="FFFFFF" w:themeColor="background1"/>
        <w:sz w:val="32"/>
        <w:szCs w:val="32"/>
      </w:rPr>
    </w:pPr>
    <w:r>
      <w:rPr>
        <w:rFonts w:ascii="Arial" w:hAnsi="Arial" w:cs="Arial"/>
        <w:color w:val="FFFFFF" w:themeColor="background1"/>
        <w:sz w:val="32"/>
        <w:szCs w:val="32"/>
      </w:rPr>
      <w:t>Management Practices for Sustainability</w:t>
    </w:r>
  </w:p>
  <w:p w14:paraId="2F915FA5" w14:textId="0B4CB716" w:rsidR="00E449FB" w:rsidRPr="00E449FB" w:rsidRDefault="00E449FB" w:rsidP="00E449FB">
    <w:pPr>
      <w:pStyle w:val="Header"/>
      <w:tabs>
        <w:tab w:val="clear" w:pos="4680"/>
        <w:tab w:val="clear" w:pos="9360"/>
        <w:tab w:val="center" w:pos="5760"/>
        <w:tab w:val="right" w:pos="11610"/>
      </w:tabs>
      <w:jc w:val="center"/>
      <w:rPr>
        <w:rFonts w:ascii="Arial" w:hAnsi="Arial" w:cs="Arial"/>
        <w:color w:val="FFFFFF" w:themeColor="background1"/>
        <w:sz w:val="28"/>
        <w:szCs w:val="28"/>
      </w:rPr>
    </w:pPr>
    <w:r>
      <w:rPr>
        <w:rFonts w:ascii="Arial" w:hAnsi="Arial" w:cs="Arial"/>
        <w:color w:val="FFFFFF" w:themeColor="background1"/>
        <w:sz w:val="28"/>
        <w:szCs w:val="28"/>
      </w:rPr>
      <w:t>Module 5: Visual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97"/>
    <w:multiLevelType w:val="hybridMultilevel"/>
    <w:tmpl w:val="3202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7E41"/>
    <w:multiLevelType w:val="hybridMultilevel"/>
    <w:tmpl w:val="9D429726"/>
    <w:lvl w:ilvl="0" w:tplc="21485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F7FA6"/>
    <w:multiLevelType w:val="hybridMultilevel"/>
    <w:tmpl w:val="6FF0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4679"/>
    <w:multiLevelType w:val="hybridMultilevel"/>
    <w:tmpl w:val="1A4E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44468"/>
    <w:multiLevelType w:val="hybridMultilevel"/>
    <w:tmpl w:val="2AD20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10D58"/>
    <w:multiLevelType w:val="hybridMultilevel"/>
    <w:tmpl w:val="8C80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705AA"/>
    <w:multiLevelType w:val="hybridMultilevel"/>
    <w:tmpl w:val="FFE0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8">
    <w:nsid w:val="745F2860"/>
    <w:multiLevelType w:val="hybridMultilevel"/>
    <w:tmpl w:val="601EFDB0"/>
    <w:lvl w:ilvl="0" w:tplc="ABA676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5A91316"/>
    <w:multiLevelType w:val="hybridMultilevel"/>
    <w:tmpl w:val="70388F18"/>
    <w:lvl w:ilvl="0" w:tplc="02D064EC">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CF5D8E"/>
    <w:multiLevelType w:val="hybridMultilevel"/>
    <w:tmpl w:val="125C9A10"/>
    <w:lvl w:ilvl="0" w:tplc="7CAC724A">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num w:numId="1">
    <w:abstractNumId w:val="7"/>
  </w:num>
  <w:num w:numId="2">
    <w:abstractNumId w:val="6"/>
  </w:num>
  <w:num w:numId="3">
    <w:abstractNumId w:val="9"/>
  </w:num>
  <w:num w:numId="4">
    <w:abstractNumId w:val="3"/>
  </w:num>
  <w:num w:numId="5">
    <w:abstractNumId w:val="8"/>
  </w:num>
  <w:num w:numId="6">
    <w:abstractNumId w:val="10"/>
  </w:num>
  <w:num w:numId="7">
    <w:abstractNumId w:val="0"/>
  </w:num>
  <w:num w:numId="8">
    <w:abstractNumId w:val="1"/>
  </w:num>
  <w:num w:numId="9">
    <w:abstractNumId w:val="4"/>
  </w:num>
  <w:num w:numId="10">
    <w:abstractNumId w:val="2"/>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Erin">
    <w15:presenceInfo w15:providerId="AD" w15:userId="S-1-5-21-921608389-1917390104-3615547825-10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D"/>
    <w:rsid w:val="00001358"/>
    <w:rsid w:val="00003E9E"/>
    <w:rsid w:val="00045BA8"/>
    <w:rsid w:val="000570F0"/>
    <w:rsid w:val="00067A9D"/>
    <w:rsid w:val="00075F28"/>
    <w:rsid w:val="00080B3E"/>
    <w:rsid w:val="00093364"/>
    <w:rsid w:val="000A0ACE"/>
    <w:rsid w:val="000B37D5"/>
    <w:rsid w:val="000B7ACD"/>
    <w:rsid w:val="000C0867"/>
    <w:rsid w:val="000F514A"/>
    <w:rsid w:val="00107CF6"/>
    <w:rsid w:val="00120222"/>
    <w:rsid w:val="00120666"/>
    <w:rsid w:val="0018102A"/>
    <w:rsid w:val="00196342"/>
    <w:rsid w:val="001B387A"/>
    <w:rsid w:val="001C6467"/>
    <w:rsid w:val="00211C20"/>
    <w:rsid w:val="00230235"/>
    <w:rsid w:val="0023704E"/>
    <w:rsid w:val="00242F66"/>
    <w:rsid w:val="0024746D"/>
    <w:rsid w:val="00274A67"/>
    <w:rsid w:val="00281429"/>
    <w:rsid w:val="002B71EF"/>
    <w:rsid w:val="002D133F"/>
    <w:rsid w:val="002D31E7"/>
    <w:rsid w:val="002D458A"/>
    <w:rsid w:val="002E3954"/>
    <w:rsid w:val="002E5DD1"/>
    <w:rsid w:val="002E7843"/>
    <w:rsid w:val="002F4837"/>
    <w:rsid w:val="00300BFA"/>
    <w:rsid w:val="00307AF2"/>
    <w:rsid w:val="0031734A"/>
    <w:rsid w:val="00333DC5"/>
    <w:rsid w:val="00340CC2"/>
    <w:rsid w:val="0035321B"/>
    <w:rsid w:val="00365FB9"/>
    <w:rsid w:val="00397588"/>
    <w:rsid w:val="003A334F"/>
    <w:rsid w:val="003A5304"/>
    <w:rsid w:val="003C6B17"/>
    <w:rsid w:val="003D3782"/>
    <w:rsid w:val="003D5AD0"/>
    <w:rsid w:val="00412052"/>
    <w:rsid w:val="004241DB"/>
    <w:rsid w:val="00444C84"/>
    <w:rsid w:val="00450AE1"/>
    <w:rsid w:val="00490DD7"/>
    <w:rsid w:val="0049281D"/>
    <w:rsid w:val="00495079"/>
    <w:rsid w:val="004A48F2"/>
    <w:rsid w:val="004A6E0F"/>
    <w:rsid w:val="004B72E8"/>
    <w:rsid w:val="004E3F4F"/>
    <w:rsid w:val="004E476F"/>
    <w:rsid w:val="004E499A"/>
    <w:rsid w:val="004E6781"/>
    <w:rsid w:val="00527DB7"/>
    <w:rsid w:val="00556358"/>
    <w:rsid w:val="005649DF"/>
    <w:rsid w:val="00581BAE"/>
    <w:rsid w:val="00591470"/>
    <w:rsid w:val="0059731D"/>
    <w:rsid w:val="005C406B"/>
    <w:rsid w:val="005C56C9"/>
    <w:rsid w:val="005D66F2"/>
    <w:rsid w:val="005D7885"/>
    <w:rsid w:val="006044B4"/>
    <w:rsid w:val="00622098"/>
    <w:rsid w:val="00635E41"/>
    <w:rsid w:val="00654264"/>
    <w:rsid w:val="006715D6"/>
    <w:rsid w:val="00675C9D"/>
    <w:rsid w:val="006861CA"/>
    <w:rsid w:val="006A1DB1"/>
    <w:rsid w:val="006A4254"/>
    <w:rsid w:val="006A7FD5"/>
    <w:rsid w:val="006B3ECC"/>
    <w:rsid w:val="006B70C2"/>
    <w:rsid w:val="006C19CB"/>
    <w:rsid w:val="006C7AB1"/>
    <w:rsid w:val="006F1935"/>
    <w:rsid w:val="00703AEF"/>
    <w:rsid w:val="00720E3D"/>
    <w:rsid w:val="00726A87"/>
    <w:rsid w:val="007271E0"/>
    <w:rsid w:val="00732BC2"/>
    <w:rsid w:val="00783102"/>
    <w:rsid w:val="0078728C"/>
    <w:rsid w:val="007A2FBF"/>
    <w:rsid w:val="007F2E7E"/>
    <w:rsid w:val="007F5E0B"/>
    <w:rsid w:val="00813E15"/>
    <w:rsid w:val="00821F1D"/>
    <w:rsid w:val="00834A58"/>
    <w:rsid w:val="00847C01"/>
    <w:rsid w:val="008576CD"/>
    <w:rsid w:val="00861F20"/>
    <w:rsid w:val="0087579E"/>
    <w:rsid w:val="00882E0B"/>
    <w:rsid w:val="0088333D"/>
    <w:rsid w:val="008A2D60"/>
    <w:rsid w:val="008B256C"/>
    <w:rsid w:val="008C0404"/>
    <w:rsid w:val="008D75F0"/>
    <w:rsid w:val="008F1B25"/>
    <w:rsid w:val="008F2EFD"/>
    <w:rsid w:val="008F7564"/>
    <w:rsid w:val="00901288"/>
    <w:rsid w:val="00903C0B"/>
    <w:rsid w:val="009049F8"/>
    <w:rsid w:val="009058C2"/>
    <w:rsid w:val="00933C8B"/>
    <w:rsid w:val="00933C9A"/>
    <w:rsid w:val="00962490"/>
    <w:rsid w:val="00963302"/>
    <w:rsid w:val="009652F4"/>
    <w:rsid w:val="00973E6D"/>
    <w:rsid w:val="009B6723"/>
    <w:rsid w:val="009B7546"/>
    <w:rsid w:val="009C2907"/>
    <w:rsid w:val="009D6049"/>
    <w:rsid w:val="009D750A"/>
    <w:rsid w:val="009F6732"/>
    <w:rsid w:val="009F70A2"/>
    <w:rsid w:val="00A11AF4"/>
    <w:rsid w:val="00A30945"/>
    <w:rsid w:val="00A32CC2"/>
    <w:rsid w:val="00A470C0"/>
    <w:rsid w:val="00A917A2"/>
    <w:rsid w:val="00A91B35"/>
    <w:rsid w:val="00A934D5"/>
    <w:rsid w:val="00AA3FD5"/>
    <w:rsid w:val="00AA5A50"/>
    <w:rsid w:val="00AD03CF"/>
    <w:rsid w:val="00AD132C"/>
    <w:rsid w:val="00AD219F"/>
    <w:rsid w:val="00AE424A"/>
    <w:rsid w:val="00AE5662"/>
    <w:rsid w:val="00AE5B2C"/>
    <w:rsid w:val="00B0209B"/>
    <w:rsid w:val="00B0662E"/>
    <w:rsid w:val="00B20707"/>
    <w:rsid w:val="00B27120"/>
    <w:rsid w:val="00B3538F"/>
    <w:rsid w:val="00B45D17"/>
    <w:rsid w:val="00B46873"/>
    <w:rsid w:val="00B643CA"/>
    <w:rsid w:val="00B913AA"/>
    <w:rsid w:val="00B943CE"/>
    <w:rsid w:val="00BB692B"/>
    <w:rsid w:val="00BE1B62"/>
    <w:rsid w:val="00C038B4"/>
    <w:rsid w:val="00C20F87"/>
    <w:rsid w:val="00C236DE"/>
    <w:rsid w:val="00C42644"/>
    <w:rsid w:val="00C4748D"/>
    <w:rsid w:val="00C50EFE"/>
    <w:rsid w:val="00C5796C"/>
    <w:rsid w:val="00C8221E"/>
    <w:rsid w:val="00CA30E1"/>
    <w:rsid w:val="00CB7957"/>
    <w:rsid w:val="00CD7BD8"/>
    <w:rsid w:val="00D27282"/>
    <w:rsid w:val="00D35C8E"/>
    <w:rsid w:val="00D442A4"/>
    <w:rsid w:val="00D70B8A"/>
    <w:rsid w:val="00DA04AA"/>
    <w:rsid w:val="00DA5057"/>
    <w:rsid w:val="00DA7D42"/>
    <w:rsid w:val="00DC0CC6"/>
    <w:rsid w:val="00DC38FE"/>
    <w:rsid w:val="00DC6978"/>
    <w:rsid w:val="00DF3F00"/>
    <w:rsid w:val="00E238F3"/>
    <w:rsid w:val="00E33D04"/>
    <w:rsid w:val="00E34358"/>
    <w:rsid w:val="00E449FB"/>
    <w:rsid w:val="00E527D0"/>
    <w:rsid w:val="00E538B2"/>
    <w:rsid w:val="00E93DEE"/>
    <w:rsid w:val="00EB0B26"/>
    <w:rsid w:val="00EC0AB5"/>
    <w:rsid w:val="00EC5538"/>
    <w:rsid w:val="00EC76E8"/>
    <w:rsid w:val="00ED27C8"/>
    <w:rsid w:val="00ED5D2B"/>
    <w:rsid w:val="00EE4B2C"/>
    <w:rsid w:val="00EF1D67"/>
    <w:rsid w:val="00F002AA"/>
    <w:rsid w:val="00F01B31"/>
    <w:rsid w:val="00F47D3C"/>
    <w:rsid w:val="00F71E39"/>
    <w:rsid w:val="00F91964"/>
    <w:rsid w:val="00F947E9"/>
    <w:rsid w:val="00F962F7"/>
    <w:rsid w:val="00FC7EF4"/>
    <w:rsid w:val="00FD4389"/>
    <w:rsid w:val="00FD6FA8"/>
    <w:rsid w:val="00FE3054"/>
    <w:rsid w:val="00FF3DED"/>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pPr>
      <w:spacing w:after="0" w:line="240" w:lineRule="auto"/>
    </w:pPr>
    <w:rPr>
      <w:rFonts w:eastAsiaTheme="minorEastAsia"/>
      <w:szCs w:val="24"/>
    </w:rPr>
  </w:style>
  <w:style w:type="paragraph" w:styleId="Heading2">
    <w:name w:val="heading 2"/>
    <w:basedOn w:val="Normal"/>
    <w:next w:val="Normal"/>
    <w:link w:val="Heading2Char"/>
    <w:uiPriority w:val="9"/>
    <w:semiHidden/>
    <w:unhideWhenUsed/>
    <w:qFormat/>
    <w:rsid w:val="004120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paragraph" w:customStyle="1" w:styleId="IHIHeading3">
    <w:name w:val="IHI Heading 3"/>
    <w:basedOn w:val="Heading2"/>
    <w:next w:val="Normal"/>
    <w:qFormat/>
    <w:rsid w:val="00412052"/>
    <w:pPr>
      <w:spacing w:after="200" w:line="276" w:lineRule="auto"/>
    </w:pPr>
    <w:rPr>
      <w:rFonts w:ascii="Arial" w:hAnsi="Arial"/>
      <w:color w:val="auto"/>
      <w:sz w:val="24"/>
      <w:lang w:eastAsia="ja-JP"/>
    </w:rPr>
  </w:style>
  <w:style w:type="paragraph" w:customStyle="1" w:styleId="BulletText1">
    <w:name w:val="Bullet Text 1"/>
    <w:basedOn w:val="Normal"/>
    <w:rsid w:val="00412052"/>
    <w:pPr>
      <w:numPr>
        <w:numId w:val="1"/>
      </w:numP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120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33D"/>
    <w:rPr>
      <w:color w:val="0000FF" w:themeColor="hyperlink"/>
      <w:u w:val="single"/>
    </w:rPr>
  </w:style>
  <w:style w:type="table" w:styleId="TableGrid">
    <w:name w:val="Table Grid"/>
    <w:basedOn w:val="TableNormal"/>
    <w:uiPriority w:val="59"/>
    <w:rsid w:val="0088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62"/>
    <w:pPr>
      <w:ind w:left="720"/>
      <w:contextualSpacing/>
    </w:pPr>
  </w:style>
  <w:style w:type="character" w:styleId="CommentReference">
    <w:name w:val="annotation reference"/>
    <w:basedOn w:val="DefaultParagraphFont"/>
    <w:uiPriority w:val="99"/>
    <w:semiHidden/>
    <w:unhideWhenUsed/>
    <w:rsid w:val="006A4254"/>
    <w:rPr>
      <w:sz w:val="16"/>
      <w:szCs w:val="16"/>
    </w:rPr>
  </w:style>
  <w:style w:type="paragraph" w:styleId="CommentText">
    <w:name w:val="annotation text"/>
    <w:basedOn w:val="Normal"/>
    <w:link w:val="CommentTextChar"/>
    <w:uiPriority w:val="99"/>
    <w:unhideWhenUsed/>
    <w:rsid w:val="006A4254"/>
    <w:rPr>
      <w:sz w:val="20"/>
      <w:szCs w:val="20"/>
    </w:rPr>
  </w:style>
  <w:style w:type="character" w:customStyle="1" w:styleId="CommentTextChar">
    <w:name w:val="Comment Text Char"/>
    <w:basedOn w:val="DefaultParagraphFont"/>
    <w:link w:val="CommentText"/>
    <w:uiPriority w:val="99"/>
    <w:rsid w:val="006A42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4254"/>
    <w:rPr>
      <w:b/>
      <w:bCs/>
    </w:rPr>
  </w:style>
  <w:style w:type="character" w:customStyle="1" w:styleId="CommentSubjectChar">
    <w:name w:val="Comment Subject Char"/>
    <w:basedOn w:val="CommentTextChar"/>
    <w:link w:val="CommentSubject"/>
    <w:uiPriority w:val="99"/>
    <w:semiHidden/>
    <w:rsid w:val="006A4254"/>
    <w:rPr>
      <w:rFonts w:eastAsiaTheme="minorEastAsia"/>
      <w:b/>
      <w:bCs/>
      <w:sz w:val="20"/>
      <w:szCs w:val="20"/>
    </w:rPr>
  </w:style>
  <w:style w:type="paragraph" w:styleId="NormalWeb">
    <w:name w:val="Normal (Web)"/>
    <w:basedOn w:val="Normal"/>
    <w:uiPriority w:val="99"/>
    <w:semiHidden/>
    <w:unhideWhenUsed/>
    <w:rsid w:val="009D6049"/>
    <w:pPr>
      <w:spacing w:before="100" w:beforeAutospacing="1" w:after="100" w:afterAutospacing="1"/>
    </w:pPr>
    <w:rPr>
      <w:rFonts w:ascii="Times New Roman" w:hAnsi="Times New Roman" w:cs="Times New Roman"/>
    </w:rPr>
  </w:style>
  <w:style w:type="paragraph" w:styleId="Revision">
    <w:name w:val="Revision"/>
    <w:hidden/>
    <w:uiPriority w:val="99"/>
    <w:semiHidden/>
    <w:rsid w:val="000B7ACD"/>
    <w:pPr>
      <w:spacing w:after="0" w:line="240" w:lineRule="auto"/>
    </w:pPr>
    <w:rPr>
      <w:rFonts w:eastAsiaTheme="minorEastAsia"/>
      <w:szCs w:val="24"/>
    </w:rPr>
  </w:style>
  <w:style w:type="paragraph" w:styleId="FootnoteText">
    <w:name w:val="footnote text"/>
    <w:basedOn w:val="Normal"/>
    <w:link w:val="FootnoteTextChar"/>
    <w:uiPriority w:val="99"/>
    <w:semiHidden/>
    <w:unhideWhenUsed/>
    <w:rsid w:val="006A7FD5"/>
    <w:rPr>
      <w:sz w:val="20"/>
      <w:szCs w:val="20"/>
    </w:rPr>
  </w:style>
  <w:style w:type="character" w:customStyle="1" w:styleId="FootnoteTextChar">
    <w:name w:val="Footnote Text Char"/>
    <w:basedOn w:val="DefaultParagraphFont"/>
    <w:link w:val="FootnoteText"/>
    <w:uiPriority w:val="99"/>
    <w:semiHidden/>
    <w:rsid w:val="006A7FD5"/>
    <w:rPr>
      <w:rFonts w:eastAsiaTheme="minorEastAsia"/>
      <w:sz w:val="20"/>
      <w:szCs w:val="20"/>
    </w:rPr>
  </w:style>
  <w:style w:type="character" w:styleId="FootnoteReference">
    <w:name w:val="footnote reference"/>
    <w:basedOn w:val="DefaultParagraphFont"/>
    <w:uiPriority w:val="99"/>
    <w:semiHidden/>
    <w:unhideWhenUsed/>
    <w:rsid w:val="006A7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pPr>
      <w:spacing w:after="0" w:line="240" w:lineRule="auto"/>
    </w:pPr>
    <w:rPr>
      <w:rFonts w:eastAsiaTheme="minorEastAsia"/>
      <w:szCs w:val="24"/>
    </w:rPr>
  </w:style>
  <w:style w:type="paragraph" w:styleId="Heading2">
    <w:name w:val="heading 2"/>
    <w:basedOn w:val="Normal"/>
    <w:next w:val="Normal"/>
    <w:link w:val="Heading2Char"/>
    <w:uiPriority w:val="9"/>
    <w:semiHidden/>
    <w:unhideWhenUsed/>
    <w:qFormat/>
    <w:rsid w:val="004120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paragraph" w:customStyle="1" w:styleId="IHIHeading3">
    <w:name w:val="IHI Heading 3"/>
    <w:basedOn w:val="Heading2"/>
    <w:next w:val="Normal"/>
    <w:qFormat/>
    <w:rsid w:val="00412052"/>
    <w:pPr>
      <w:spacing w:after="200" w:line="276" w:lineRule="auto"/>
    </w:pPr>
    <w:rPr>
      <w:rFonts w:ascii="Arial" w:hAnsi="Arial"/>
      <w:color w:val="auto"/>
      <w:sz w:val="24"/>
      <w:lang w:eastAsia="ja-JP"/>
    </w:rPr>
  </w:style>
  <w:style w:type="paragraph" w:customStyle="1" w:styleId="BulletText1">
    <w:name w:val="Bullet Text 1"/>
    <w:basedOn w:val="Normal"/>
    <w:rsid w:val="00412052"/>
    <w:pPr>
      <w:numPr>
        <w:numId w:val="1"/>
      </w:numP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120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33D"/>
    <w:rPr>
      <w:color w:val="0000FF" w:themeColor="hyperlink"/>
      <w:u w:val="single"/>
    </w:rPr>
  </w:style>
  <w:style w:type="table" w:styleId="TableGrid">
    <w:name w:val="Table Grid"/>
    <w:basedOn w:val="TableNormal"/>
    <w:uiPriority w:val="59"/>
    <w:rsid w:val="0088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62"/>
    <w:pPr>
      <w:ind w:left="720"/>
      <w:contextualSpacing/>
    </w:pPr>
  </w:style>
  <w:style w:type="character" w:styleId="CommentReference">
    <w:name w:val="annotation reference"/>
    <w:basedOn w:val="DefaultParagraphFont"/>
    <w:uiPriority w:val="99"/>
    <w:semiHidden/>
    <w:unhideWhenUsed/>
    <w:rsid w:val="006A4254"/>
    <w:rPr>
      <w:sz w:val="16"/>
      <w:szCs w:val="16"/>
    </w:rPr>
  </w:style>
  <w:style w:type="paragraph" w:styleId="CommentText">
    <w:name w:val="annotation text"/>
    <w:basedOn w:val="Normal"/>
    <w:link w:val="CommentTextChar"/>
    <w:uiPriority w:val="99"/>
    <w:unhideWhenUsed/>
    <w:rsid w:val="006A4254"/>
    <w:rPr>
      <w:sz w:val="20"/>
      <w:szCs w:val="20"/>
    </w:rPr>
  </w:style>
  <w:style w:type="character" w:customStyle="1" w:styleId="CommentTextChar">
    <w:name w:val="Comment Text Char"/>
    <w:basedOn w:val="DefaultParagraphFont"/>
    <w:link w:val="CommentText"/>
    <w:uiPriority w:val="99"/>
    <w:rsid w:val="006A42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4254"/>
    <w:rPr>
      <w:b/>
      <w:bCs/>
    </w:rPr>
  </w:style>
  <w:style w:type="character" w:customStyle="1" w:styleId="CommentSubjectChar">
    <w:name w:val="Comment Subject Char"/>
    <w:basedOn w:val="CommentTextChar"/>
    <w:link w:val="CommentSubject"/>
    <w:uiPriority w:val="99"/>
    <w:semiHidden/>
    <w:rsid w:val="006A4254"/>
    <w:rPr>
      <w:rFonts w:eastAsiaTheme="minorEastAsia"/>
      <w:b/>
      <w:bCs/>
      <w:sz w:val="20"/>
      <w:szCs w:val="20"/>
    </w:rPr>
  </w:style>
  <w:style w:type="paragraph" w:styleId="NormalWeb">
    <w:name w:val="Normal (Web)"/>
    <w:basedOn w:val="Normal"/>
    <w:uiPriority w:val="99"/>
    <w:semiHidden/>
    <w:unhideWhenUsed/>
    <w:rsid w:val="009D6049"/>
    <w:pPr>
      <w:spacing w:before="100" w:beforeAutospacing="1" w:after="100" w:afterAutospacing="1"/>
    </w:pPr>
    <w:rPr>
      <w:rFonts w:ascii="Times New Roman" w:hAnsi="Times New Roman" w:cs="Times New Roman"/>
    </w:rPr>
  </w:style>
  <w:style w:type="paragraph" w:styleId="Revision">
    <w:name w:val="Revision"/>
    <w:hidden/>
    <w:uiPriority w:val="99"/>
    <w:semiHidden/>
    <w:rsid w:val="000B7ACD"/>
    <w:pPr>
      <w:spacing w:after="0" w:line="240" w:lineRule="auto"/>
    </w:pPr>
    <w:rPr>
      <w:rFonts w:eastAsiaTheme="minorEastAsia"/>
      <w:szCs w:val="24"/>
    </w:rPr>
  </w:style>
  <w:style w:type="paragraph" w:styleId="FootnoteText">
    <w:name w:val="footnote text"/>
    <w:basedOn w:val="Normal"/>
    <w:link w:val="FootnoteTextChar"/>
    <w:uiPriority w:val="99"/>
    <w:semiHidden/>
    <w:unhideWhenUsed/>
    <w:rsid w:val="006A7FD5"/>
    <w:rPr>
      <w:sz w:val="20"/>
      <w:szCs w:val="20"/>
    </w:rPr>
  </w:style>
  <w:style w:type="character" w:customStyle="1" w:styleId="FootnoteTextChar">
    <w:name w:val="Footnote Text Char"/>
    <w:basedOn w:val="DefaultParagraphFont"/>
    <w:link w:val="FootnoteText"/>
    <w:uiPriority w:val="99"/>
    <w:semiHidden/>
    <w:rsid w:val="006A7FD5"/>
    <w:rPr>
      <w:rFonts w:eastAsiaTheme="minorEastAsia"/>
      <w:sz w:val="20"/>
      <w:szCs w:val="20"/>
    </w:rPr>
  </w:style>
  <w:style w:type="character" w:styleId="FootnoteReference">
    <w:name w:val="footnote reference"/>
    <w:basedOn w:val="DefaultParagraphFont"/>
    <w:uiPriority w:val="99"/>
    <w:semiHidden/>
    <w:unhideWhenUsed/>
    <w:rsid w:val="006A7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PDSA%20Worksheet%20Apr%202016%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9A093AC7FA040A9DB4F9526404739" ma:contentTypeVersion="8" ma:contentTypeDescription="Create a new document." ma:contentTypeScope="" ma:versionID="d3d9ca2572fceb24ae975b9657b66f00">
  <xsd:schema xmlns:xsd="http://www.w3.org/2001/XMLSchema" xmlns:xs="http://www.w3.org/2001/XMLSchema" xmlns:p="http://schemas.microsoft.com/office/2006/metadata/properties" xmlns:ns2="e3c0451c-290c-4e3c-a011-3b2938cad35d" targetNamespace="http://schemas.microsoft.com/office/2006/metadata/properties" ma:root="true" ma:fieldsID="a3cb5b4c37628e9541255ad49107ac90" ns2:_="">
    <xsd:import namespace="e3c0451c-290c-4e3c-a011-3b2938cad35d"/>
    <xsd:element name="properties">
      <xsd:complexType>
        <xsd:sequence>
          <xsd:element name="documentManagement">
            <xsd:complexType>
              <xsd:all>
                <xsd:element ref="ns2:Document_x0020_Type" minOccurs="0"/>
                <xsd:element ref="ns2:Title0"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451c-290c-4e3c-a011-3b2938cad35d" elementFormDefault="qualified">
    <xsd:import namespace="http://schemas.microsoft.com/office/2006/documentManagement/types"/>
    <xsd:import namespace="http://schemas.microsoft.com/office/infopath/2007/PartnerControls"/>
    <xsd:element name="Document_x0020_Type" ma:index="1" nillable="true" ma:displayName="Category" ma:format="Dropdown" ma:internalName="Document_x0020_Type">
      <xsd:simpleType>
        <xsd:union memberTypes="dms:Text">
          <xsd:simpleType>
            <xsd:restriction base="dms:Choice">
              <xsd:enumeration value="AHRQ Deliverable"/>
              <xsd:enumeration value="Content"/>
              <xsd:enumeration value="Communications"/>
              <xsd:enumeration value="Data"/>
              <xsd:enumeration value="Expense Form"/>
              <xsd:enumeration value="Monthly Report"/>
              <xsd:enumeration value="Quality Improvement Resources"/>
              <xsd:enumeration value="Recordings"/>
              <xsd:enumeration value="Sustainability"/>
              <xsd:enumeration value="Syllabus"/>
              <xsd:enumeration value="Template"/>
              <xsd:enumeration value="Other"/>
            </xsd:restriction>
          </xsd:simpleType>
        </xsd:union>
      </xsd:simpleType>
    </xsd:element>
    <xsd:element name="Title0" ma:index="9" nillable="true" ma:displayName="Title" ma:internalName="Title0">
      <xsd:simpleType>
        <xsd:restriction base="dms:Text">
          <xsd:maxLength value="255"/>
        </xsd:restriction>
      </xsd:simpleType>
    </xsd:element>
    <xsd:element name="Status" ma:index="10" nillable="true"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3c0451c-290c-4e3c-a011-3b2938cad35d">IHI</Document_x0020_Type>
    <Status xmlns="e3c0451c-290c-4e3c-a011-3b2938cad35d">Active</Status>
    <Title0 xmlns="e3c0451c-290c-4e3c-a011-3b2938cad3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E474-07F7-476C-9F34-A60543E6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451c-290c-4e3c-a011-3b2938ca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FC790-7B64-4A12-898C-F232D5ADD6AD}">
  <ds:schemaRefs>
    <ds:schemaRef ds:uri="http://schemas.microsoft.com/sharepoint/v3/contenttype/forms"/>
  </ds:schemaRefs>
</ds:datastoreItem>
</file>

<file path=customXml/itemProps3.xml><?xml version="1.0" encoding="utf-8"?>
<ds:datastoreItem xmlns:ds="http://schemas.openxmlformats.org/officeDocument/2006/customXml" ds:itemID="{9461FAD0-EABB-4D1E-A1C3-EA1F2162449D}">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e3c0451c-290c-4e3c-a011-3b2938cad35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8A4557-E018-49B4-A7E5-6399A3C2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PDSA Worksheet Apr 2016 Blank.dotx</Template>
  <TotalTime>1</TotalTime>
  <Pages>8</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Module 2: Example</vt:lpstr>
    </vt:vector>
  </TitlesOfParts>
  <Company>DHHS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Example</dc:title>
  <dc:creator>Kevin Little</dc:creator>
  <cp:lastModifiedBy>Chris Heidenrich OCKT</cp:lastModifiedBy>
  <cp:revision>2</cp:revision>
  <cp:lastPrinted>2016-08-26T19:43:00Z</cp:lastPrinted>
  <dcterms:created xsi:type="dcterms:W3CDTF">2017-04-08T01:21:00Z</dcterms:created>
  <dcterms:modified xsi:type="dcterms:W3CDTF">2017-04-08T01:21:00Z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0x0101009CA9A093AC7FA040A9DB4F9526404739</vt:lpwstr>
  </property>
</Properties>
</file>