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278" w:type="dxa"/>
        <w:tblLook w:val="04A0" w:firstRow="1" w:lastRow="0" w:firstColumn="1" w:lastColumn="0" w:noHBand="0" w:noVBand="1"/>
      </w:tblPr>
      <w:tblGrid>
        <w:gridCol w:w="5868"/>
        <w:gridCol w:w="4410"/>
      </w:tblGrid>
      <w:tr w:rsidR="004577E8" w:rsidRPr="00AD4681" w14:paraId="6AC0951A" w14:textId="77777777" w:rsidTr="004577E8">
        <w:tc>
          <w:tcPr>
            <w:tcW w:w="5868" w:type="dxa"/>
            <w:shd w:val="clear" w:color="auto" w:fill="DAEEF3" w:themeFill="accent5" w:themeFillTint="33"/>
            <w:vAlign w:val="bottom"/>
          </w:tcPr>
          <w:p w14:paraId="76A5C5CA" w14:textId="77777777" w:rsidR="004577E8" w:rsidRPr="00AD4681" w:rsidRDefault="004577E8" w:rsidP="004577E8">
            <w:pPr>
              <w:pStyle w:val="TableTitles"/>
              <w:rPr>
                <w:rFonts w:cs="Arial"/>
              </w:rPr>
            </w:pPr>
            <w:r w:rsidRPr="00AD4681">
              <w:t>Slide Title and Commentary</w:t>
            </w:r>
          </w:p>
        </w:tc>
        <w:tc>
          <w:tcPr>
            <w:tcW w:w="4410" w:type="dxa"/>
            <w:shd w:val="clear" w:color="auto" w:fill="DAEEF3" w:themeFill="accent5" w:themeFillTint="33"/>
            <w:vAlign w:val="bottom"/>
          </w:tcPr>
          <w:p w14:paraId="50A1D04A" w14:textId="77777777" w:rsidR="004577E8" w:rsidRPr="00AD4681" w:rsidRDefault="004577E8" w:rsidP="004577E8">
            <w:pPr>
              <w:pStyle w:val="TableTitles"/>
            </w:pPr>
            <w:r w:rsidRPr="00AD4681">
              <w:t>Slide Number and Slide</w:t>
            </w:r>
          </w:p>
        </w:tc>
      </w:tr>
      <w:tr w:rsidR="004577E8" w:rsidRPr="00AD4681" w14:paraId="483C6609" w14:textId="77777777" w:rsidTr="004577E8">
        <w:tc>
          <w:tcPr>
            <w:tcW w:w="5868" w:type="dxa"/>
          </w:tcPr>
          <w:p w14:paraId="7924E7B3" w14:textId="77777777" w:rsidR="004577E8" w:rsidRPr="00AD4681" w:rsidRDefault="004577E8" w:rsidP="004577E8">
            <w:pPr>
              <w:pStyle w:val="SlideTitle"/>
            </w:pPr>
            <w:r w:rsidRPr="00AD4681">
              <w:t>Title Slide</w:t>
            </w:r>
          </w:p>
          <w:p w14:paraId="17D9B564" w14:textId="46687F0E" w:rsidR="004577E8" w:rsidRPr="00AD4681" w:rsidRDefault="004B2586" w:rsidP="004577E8">
            <w:pPr>
              <w:pStyle w:val="SlideTitle"/>
            </w:pPr>
            <w:r>
              <w:t>Action Plan</w:t>
            </w:r>
            <w:r w:rsidR="00E4629F">
              <w:t xml:space="preserve"> for Translating Research Into Practice</w:t>
            </w:r>
            <w:r>
              <w:t>: Gap Analysis and Tests of Change</w:t>
            </w:r>
          </w:p>
          <w:p w14:paraId="16107E72" w14:textId="77777777" w:rsidR="004577E8" w:rsidRPr="00AD4681" w:rsidRDefault="004577E8" w:rsidP="00283168">
            <w:pPr>
              <w:pStyle w:val="Instructions"/>
              <w:framePr w:wrap="around"/>
            </w:pPr>
            <w:r w:rsidRPr="00AD4681">
              <w:t>SAY:</w:t>
            </w:r>
          </w:p>
          <w:p w14:paraId="11CF88F9" w14:textId="513AABC1" w:rsidR="004577E8" w:rsidRPr="004577E8" w:rsidRDefault="004B2586" w:rsidP="004577E8">
            <w:r w:rsidRPr="004B2586">
              <w:t>This module will cover the Translating Research Into Practice (TRIP) framework. The TRIP</w:t>
            </w:r>
            <w:r>
              <w:t xml:space="preserve"> </w:t>
            </w:r>
            <w:r w:rsidRPr="004B2586">
              <w:t>framework let</w:t>
            </w:r>
            <w:r w:rsidR="00854426">
              <w:t>s</w:t>
            </w:r>
            <w:r w:rsidRPr="004B2586">
              <w:t xml:space="preserve"> us dig deeper into implementing the evidence-based interventions. We will</w:t>
            </w:r>
            <w:r>
              <w:t xml:space="preserve"> </w:t>
            </w:r>
            <w:r w:rsidRPr="004B2586">
              <w:t>also discuss gap analysis and test of change.</w:t>
            </w:r>
          </w:p>
        </w:tc>
        <w:tc>
          <w:tcPr>
            <w:tcW w:w="4410" w:type="dxa"/>
          </w:tcPr>
          <w:p w14:paraId="61C67CB7" w14:textId="77777777" w:rsidR="004577E8" w:rsidRPr="00AD4681" w:rsidRDefault="004577E8" w:rsidP="004577E8">
            <w:pPr>
              <w:pStyle w:val="TableTitles"/>
            </w:pPr>
            <w:r w:rsidRPr="00AD4681">
              <w:t>Slide 1</w:t>
            </w:r>
          </w:p>
          <w:p w14:paraId="16AB6488" w14:textId="4BBB7125" w:rsidR="004577E8" w:rsidRPr="00AD4681" w:rsidRDefault="00E4629F" w:rsidP="004577E8">
            <w:r>
              <w:rPr>
                <w:noProof/>
              </w:rPr>
              <w:drawing>
                <wp:inline distT="0" distB="0" distL="0" distR="0" wp14:anchorId="70F0707B" wp14:editId="26583224">
                  <wp:extent cx="2599427" cy="19495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 1.jpg"/>
                          <pic:cNvPicPr/>
                        </pic:nvPicPr>
                        <pic:blipFill>
                          <a:blip r:embed="rId9">
                            <a:extLst>
                              <a:ext uri="{28A0092B-C50C-407E-A947-70E740481C1C}">
                                <a14:useLocalDpi xmlns:a14="http://schemas.microsoft.com/office/drawing/2010/main" val="0"/>
                              </a:ext>
                            </a:extLst>
                          </a:blip>
                          <a:stretch>
                            <a:fillRect/>
                          </a:stretch>
                        </pic:blipFill>
                        <pic:spPr>
                          <a:xfrm>
                            <a:off x="0" y="0"/>
                            <a:ext cx="2599427" cy="1949570"/>
                          </a:xfrm>
                          <a:prstGeom prst="rect">
                            <a:avLst/>
                          </a:prstGeom>
                        </pic:spPr>
                      </pic:pic>
                    </a:graphicData>
                  </a:graphic>
                </wp:inline>
              </w:drawing>
            </w:r>
          </w:p>
        </w:tc>
      </w:tr>
      <w:tr w:rsidR="004577E8" w:rsidRPr="00AD4681" w14:paraId="335A2F31" w14:textId="77777777" w:rsidTr="004577E8">
        <w:tc>
          <w:tcPr>
            <w:tcW w:w="5868" w:type="dxa"/>
          </w:tcPr>
          <w:p w14:paraId="50233CB0" w14:textId="2EB1BFD9" w:rsidR="004577E8" w:rsidRPr="00AD4681" w:rsidRDefault="004577E8" w:rsidP="004577E8">
            <w:pPr>
              <w:pStyle w:val="SlideTitle"/>
            </w:pPr>
            <w:r w:rsidRPr="00AD4681">
              <w:t>Learning Objectives</w:t>
            </w:r>
          </w:p>
          <w:p w14:paraId="72DC0879" w14:textId="77777777" w:rsidR="004577E8" w:rsidRPr="00AD4681" w:rsidRDefault="004577E8" w:rsidP="00283168">
            <w:pPr>
              <w:pStyle w:val="Instructions"/>
              <w:framePr w:wrap="around"/>
            </w:pPr>
            <w:r w:rsidRPr="00283168">
              <w:t>SAY</w:t>
            </w:r>
            <w:r w:rsidRPr="00AD4681">
              <w:t>:</w:t>
            </w:r>
          </w:p>
          <w:p w14:paraId="045FCC69" w14:textId="5BF288C3" w:rsidR="004577E8" w:rsidRPr="00AD4681" w:rsidRDefault="004B2586" w:rsidP="004577E8">
            <w:r w:rsidRPr="004B2586">
              <w:t xml:space="preserve">After this module, you will be able to list the steps of </w:t>
            </w:r>
            <w:r w:rsidR="0017343E">
              <w:t xml:space="preserve">the </w:t>
            </w:r>
            <w:r w:rsidRPr="004B2586">
              <w:t>TRIP framework. You will be able to define</w:t>
            </w:r>
            <w:r>
              <w:t xml:space="preserve"> </w:t>
            </w:r>
            <w:r w:rsidRPr="004B2586">
              <w:t>gap analysis and list the principles of test of change. You will be prepared to pilot a test of</w:t>
            </w:r>
            <w:r>
              <w:t xml:space="preserve"> </w:t>
            </w:r>
            <w:r w:rsidRPr="004B2586">
              <w:t>change and collect data to evaluate a potential intervention in your setting.</w:t>
            </w:r>
          </w:p>
        </w:tc>
        <w:tc>
          <w:tcPr>
            <w:tcW w:w="4410" w:type="dxa"/>
          </w:tcPr>
          <w:p w14:paraId="6A317A29" w14:textId="77777777" w:rsidR="004577E8" w:rsidRPr="00AD4681" w:rsidRDefault="004577E8" w:rsidP="004577E8">
            <w:pPr>
              <w:pStyle w:val="TableTitles"/>
            </w:pPr>
            <w:r w:rsidRPr="00AD4681">
              <w:t>Slide 2</w:t>
            </w:r>
          </w:p>
          <w:p w14:paraId="07286292" w14:textId="6AE0DACF" w:rsidR="004577E8" w:rsidRPr="00AD4681" w:rsidRDefault="00DD0553" w:rsidP="004577E8">
            <w:r>
              <w:rPr>
                <w:noProof/>
              </w:rPr>
              <w:drawing>
                <wp:inline distT="0" distB="0" distL="0" distR="0" wp14:anchorId="35CD6E3D" wp14:editId="737292BE">
                  <wp:extent cx="2551176" cy="1911096"/>
                  <wp:effectExtent l="19050" t="19050" r="20955"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1176" cy="1911096"/>
                          </a:xfrm>
                          <a:prstGeom prst="rect">
                            <a:avLst/>
                          </a:prstGeom>
                          <a:noFill/>
                          <a:ln>
                            <a:solidFill>
                              <a:schemeClr val="bg1">
                                <a:lumMod val="75000"/>
                              </a:schemeClr>
                            </a:solidFill>
                          </a:ln>
                        </pic:spPr>
                      </pic:pic>
                    </a:graphicData>
                  </a:graphic>
                </wp:inline>
              </w:drawing>
            </w:r>
          </w:p>
        </w:tc>
      </w:tr>
    </w:tbl>
    <w:p w14:paraId="1F38A71E" w14:textId="2D3EF754" w:rsidR="004577E8" w:rsidRDefault="004577E8" w:rsidP="004577E8"/>
    <w:p w14:paraId="63A323B6" w14:textId="273B549B" w:rsidR="004577E8" w:rsidRDefault="004577E8" w:rsidP="004577E8"/>
    <w:p w14:paraId="2A29918E" w14:textId="00E9F14B" w:rsidR="004577E8" w:rsidRDefault="004577E8" w:rsidP="004577E8"/>
    <w:p w14:paraId="29DA861E" w14:textId="4C1392C5" w:rsidR="00EA6D3D" w:rsidRPr="004577E8" w:rsidRDefault="00E4629F" w:rsidP="004577E8">
      <w:pPr>
        <w:sectPr w:rsidR="00EA6D3D" w:rsidRPr="004577E8" w:rsidSect="007D13A4">
          <w:headerReference w:type="even" r:id="rId11"/>
          <w:headerReference w:type="default" r:id="rId12"/>
          <w:footerReference w:type="even" r:id="rId13"/>
          <w:footerReference w:type="default" r:id="rId14"/>
          <w:pgSz w:w="12240" w:h="15840"/>
          <w:pgMar w:top="2520" w:right="1440" w:bottom="1296" w:left="1440" w:header="360" w:footer="1008" w:gutter="0"/>
          <w:cols w:space="720"/>
          <w:docGrid w:linePitch="360"/>
        </w:sectPr>
      </w:pPr>
      <w:r>
        <w:rPr>
          <w:noProof/>
        </w:rPr>
        <mc:AlternateContent>
          <mc:Choice Requires="wps">
            <w:drawing>
              <wp:anchor distT="0" distB="0" distL="114300" distR="114300" simplePos="0" relativeHeight="251659264" behindDoc="0" locked="0" layoutInCell="1" allowOverlap="1" wp14:anchorId="25F25CBF" wp14:editId="0999985E">
                <wp:simplePos x="0" y="0"/>
                <wp:positionH relativeFrom="column">
                  <wp:posOffset>4126206</wp:posOffset>
                </wp:positionH>
                <wp:positionV relativeFrom="paragraph">
                  <wp:posOffset>436520</wp:posOffset>
                </wp:positionV>
                <wp:extent cx="2286000" cy="459740"/>
                <wp:effectExtent l="0" t="0" r="0" b="0"/>
                <wp:wrapNone/>
                <wp:docPr id="5" name="Text Box 5"/>
                <wp:cNvGraphicFramePr/>
                <a:graphic xmlns:a="http://schemas.openxmlformats.org/drawingml/2006/main">
                  <a:graphicData uri="http://schemas.microsoft.com/office/word/2010/wordprocessingShape">
                    <wps:wsp>
                      <wps:cNvSpPr txBox="1"/>
                      <wps:spPr>
                        <a:xfrm>
                          <a:off x="0" y="0"/>
                          <a:ext cx="2286000" cy="459740"/>
                        </a:xfrm>
                        <a:prstGeom prst="rect">
                          <a:avLst/>
                        </a:prstGeom>
                        <a:noFill/>
                        <a:ln>
                          <a:noFill/>
                        </a:ln>
                        <a:effectLst/>
                      </wps:spPr>
                      <wps:txbx>
                        <w:txbxContent>
                          <w:p w14:paraId="32C82A3D" w14:textId="7759C44B" w:rsidR="00E4629F" w:rsidRPr="005C6882" w:rsidRDefault="00E4629F" w:rsidP="00E4629F">
                            <w:pPr>
                              <w:pStyle w:val="Footer"/>
                              <w:jc w:val="right"/>
                              <w:rPr>
                                <w:rStyle w:val="Emphasis"/>
                                <w:sz w:val="20"/>
                                <w:szCs w:val="20"/>
                              </w:rPr>
                            </w:pPr>
                            <w:r w:rsidRPr="005C6882">
                              <w:rPr>
                                <w:rStyle w:val="Emphasis"/>
                                <w:sz w:val="20"/>
                                <w:szCs w:val="20"/>
                              </w:rPr>
                              <w:t>AHRQ Pub. No. 16(17)-0018-31-EF</w:t>
                            </w:r>
                          </w:p>
                          <w:p w14:paraId="440928C6" w14:textId="6D5A59FA" w:rsidR="00E4629F" w:rsidRPr="005C6882" w:rsidRDefault="00E4629F" w:rsidP="00E4629F">
                            <w:pPr>
                              <w:pStyle w:val="Footer"/>
                              <w:jc w:val="right"/>
                              <w:rPr>
                                <w:rStyle w:val="Emphasis"/>
                                <w:sz w:val="20"/>
                                <w:szCs w:val="20"/>
                              </w:rPr>
                            </w:pPr>
                            <w:r w:rsidRPr="005C6882">
                              <w:rPr>
                                <w:rStyle w:val="Emphasis"/>
                                <w:sz w:val="20"/>
                                <w:szCs w:val="20"/>
                              </w:rPr>
                              <w:t>January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24.9pt;margin-top:34.35pt;width:180pt;height:36.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" filled="f" stroked="f">
                <v:textbox>
                  <w:txbxContent>
                    <w:p w14:paraId="32C82A3D" w14:textId="7759C44B" w:rsidR="00E4629F" w:rsidRPr="005C6882" w:rsidRDefault="00E4629F" w:rsidP="00E4629F">
                      <w:pPr>
                        <w:pStyle w:val="Footer"/>
                        <w:jc w:val="right"/>
                        <w:rPr>
                          <w:rStyle w:val="Emphasis"/>
                          <w:sz w:val="20"/>
                          <w:szCs w:val="20"/>
                        </w:rPr>
                      </w:pPr>
                      <w:r w:rsidRPr="005C6882">
                        <w:rPr>
                          <w:rStyle w:val="Emphasis"/>
                          <w:sz w:val="20"/>
                          <w:szCs w:val="20"/>
                        </w:rPr>
                        <w:t>AHRQ Pub.</w:t>
                      </w:r>
                      <w:r w:rsidRPr="005C6882">
                        <w:rPr>
                          <w:rStyle w:val="Emphasis"/>
                          <w:sz w:val="20"/>
                          <w:szCs w:val="20"/>
                        </w:rPr>
                        <w:t xml:space="preserve"> No. 16</w:t>
                      </w:r>
                      <w:r w:rsidRPr="005C6882">
                        <w:rPr>
                          <w:rStyle w:val="Emphasis"/>
                          <w:sz w:val="20"/>
                          <w:szCs w:val="20"/>
                        </w:rPr>
                        <w:t>(17)</w:t>
                      </w:r>
                      <w:r w:rsidRPr="005C6882">
                        <w:rPr>
                          <w:rStyle w:val="Emphasis"/>
                          <w:sz w:val="20"/>
                          <w:szCs w:val="20"/>
                        </w:rPr>
                        <w:t>-0018-31-EF</w:t>
                      </w:r>
                    </w:p>
                    <w:p w14:paraId="440928C6" w14:textId="6D5A59FA" w:rsidR="00E4629F" w:rsidRPr="005C6882" w:rsidRDefault="00E4629F" w:rsidP="00E4629F">
                      <w:pPr>
                        <w:pStyle w:val="Footer"/>
                        <w:jc w:val="right"/>
                        <w:rPr>
                          <w:rStyle w:val="Emphasis"/>
                          <w:sz w:val="20"/>
                          <w:szCs w:val="20"/>
                        </w:rPr>
                      </w:pPr>
                      <w:r w:rsidRPr="005C6882">
                        <w:rPr>
                          <w:rStyle w:val="Emphasis"/>
                          <w:sz w:val="20"/>
                          <w:szCs w:val="20"/>
                        </w:rPr>
                        <w:t>January 2017</w:t>
                      </w:r>
                    </w:p>
                  </w:txbxContent>
                </v:textbox>
              </v:shape>
            </w:pict>
          </mc:Fallback>
        </mc:AlternateContent>
      </w:r>
    </w:p>
    <w:tbl>
      <w:tblPr>
        <w:tblStyle w:val="TableGrid"/>
        <w:tblW w:w="10260" w:type="dxa"/>
        <w:tblInd w:w="-342" w:type="dxa"/>
        <w:tblLayout w:type="fixed"/>
        <w:tblLook w:val="04A0" w:firstRow="1" w:lastRow="0" w:firstColumn="1" w:lastColumn="0" w:noHBand="0" w:noVBand="1"/>
      </w:tblPr>
      <w:tblGrid>
        <w:gridCol w:w="5670"/>
        <w:gridCol w:w="4590"/>
      </w:tblGrid>
      <w:tr w:rsidR="004577E8" w:rsidRPr="00AD4681" w14:paraId="636468B6" w14:textId="77777777" w:rsidTr="003B0718">
        <w:trPr>
          <w:cantSplit/>
          <w:tblHeader/>
        </w:trPr>
        <w:tc>
          <w:tcPr>
            <w:tcW w:w="5670" w:type="dxa"/>
            <w:shd w:val="clear" w:color="auto" w:fill="DAEEF3" w:themeFill="accent5" w:themeFillTint="33"/>
            <w:vAlign w:val="bottom"/>
          </w:tcPr>
          <w:p w14:paraId="5F0CF2A9" w14:textId="77777777" w:rsidR="004577E8" w:rsidRPr="00AD4681" w:rsidRDefault="004577E8" w:rsidP="00283168">
            <w:pPr>
              <w:pStyle w:val="TableTitles"/>
              <w:rPr>
                <w:rFonts w:cs="Arial"/>
              </w:rPr>
            </w:pPr>
            <w:r w:rsidRPr="00AD4681">
              <w:lastRenderedPageBreak/>
              <w:t>Slide Title and Commentary</w:t>
            </w:r>
          </w:p>
        </w:tc>
        <w:tc>
          <w:tcPr>
            <w:tcW w:w="4590" w:type="dxa"/>
            <w:shd w:val="clear" w:color="auto" w:fill="DAEEF3" w:themeFill="accent5" w:themeFillTint="33"/>
            <w:vAlign w:val="bottom"/>
          </w:tcPr>
          <w:p w14:paraId="0EC62ACB" w14:textId="77777777" w:rsidR="004577E8" w:rsidRPr="00AD4681" w:rsidRDefault="004577E8" w:rsidP="00283168">
            <w:pPr>
              <w:pStyle w:val="TableTitles"/>
            </w:pPr>
            <w:r w:rsidRPr="00AD4681">
              <w:t>Slide Number and Slide</w:t>
            </w:r>
          </w:p>
        </w:tc>
      </w:tr>
      <w:tr w:rsidR="004577E8" w:rsidRPr="00AD4681" w14:paraId="5A51A500" w14:textId="77777777" w:rsidTr="001510EE">
        <w:tc>
          <w:tcPr>
            <w:tcW w:w="5670" w:type="dxa"/>
          </w:tcPr>
          <w:p w14:paraId="1E120C73" w14:textId="3FA1F481" w:rsidR="004577E8" w:rsidRPr="00AD4681" w:rsidRDefault="004B2586" w:rsidP="003B0718">
            <w:pPr>
              <w:pStyle w:val="SlideTitle"/>
            </w:pPr>
            <w:r>
              <w:t>Model for Improving Care</w:t>
            </w:r>
          </w:p>
          <w:p w14:paraId="357454B2" w14:textId="77777777" w:rsidR="004577E8" w:rsidRPr="00AD4681" w:rsidRDefault="004577E8" w:rsidP="00283168">
            <w:pPr>
              <w:pStyle w:val="Instructions"/>
              <w:framePr w:wrap="around"/>
            </w:pPr>
            <w:r w:rsidRPr="00AD4681">
              <w:t>SAY:</w:t>
            </w:r>
          </w:p>
          <w:p w14:paraId="79C857A3" w14:textId="617A11DF" w:rsidR="004577E8" w:rsidRDefault="008311DA" w:rsidP="003B0718">
            <w:r>
              <w:t>Quality improvement work in health</w:t>
            </w:r>
            <w:r w:rsidR="00212963">
              <w:t xml:space="preserve"> </w:t>
            </w:r>
            <w:r>
              <w:t>care requires multiple components to address the problems specific to a local unit and the global issues that impact particular care service lines or patient populations. These individual components integrate improvement initiatives to create the necessary synergy to improve care and patient outcomes.</w:t>
            </w:r>
          </w:p>
          <w:p w14:paraId="77B4DAF7" w14:textId="77777777" w:rsidR="006C5A56" w:rsidRDefault="008311DA" w:rsidP="003B0718">
            <w:r>
              <w:t xml:space="preserve">First, local problems are addressed with the Comprehensive Unit-based Safety Program, or CUSP. Local units measure the clinician and staff perceptions of safety culture, such as the Hospital Survey on Patient Safety Culture. CUSP includes regularly educating staff on the science of safety and then identifying defects in the delivery of consistent and evidence-based care. CUSP teams partner with a senior executive to solve complex issues that require resources or interdepartmental collaboration. </w:t>
            </w:r>
          </w:p>
          <w:p w14:paraId="140FDD1A" w14:textId="70411E1A" w:rsidR="00A42D2B" w:rsidRDefault="00A42D2B" w:rsidP="003B0718">
            <w:r>
              <w:t>Ultimately, CUSP teams solve defects and improve the communication among team members and increase the safety culture on the unit. This work is often called adaptive, as it pertains to teamwork and staff attitudes that impact their clinical tasks. These adaptive challenges are often the more difficult obstacles a safety team will face.</w:t>
            </w:r>
          </w:p>
          <w:p w14:paraId="4594B93B" w14:textId="26BFA31B" w:rsidR="008311DA" w:rsidRDefault="00A42D2B" w:rsidP="003B0718">
            <w:r>
              <w:t xml:space="preserve">Next, safety teams must integrate evidence into </w:t>
            </w:r>
            <w:r w:rsidR="006C5A56">
              <w:t xml:space="preserve">technical </w:t>
            </w:r>
            <w:r>
              <w:t xml:space="preserve">workflow. Translating Evidence Into Practice, or TRIP, is a framework for synthesizing evidence-based care practices into actionable procedures. </w:t>
            </w:r>
            <w:r w:rsidR="006C5A56">
              <w:t>The TRIP framework first summarizes</w:t>
            </w:r>
            <w:r>
              <w:t xml:space="preserve"> evidence in a checklist</w:t>
            </w:r>
            <w:r w:rsidR="006C5A56">
              <w:t>. After local barriers to implementation are identified, baseline performance is measured. The 4Es model ensures that all patients receive evidence-based care through engagement, education, execution and evaluation phases.</w:t>
            </w:r>
          </w:p>
          <w:p w14:paraId="050850B7" w14:textId="5C777B01" w:rsidR="0058052B" w:rsidRDefault="00A217DC" w:rsidP="003B0718">
            <w:r>
              <w:t>The next</w:t>
            </w:r>
            <w:r w:rsidR="0058052B">
              <w:t xml:space="preserve"> column is specific to the evidence-based technical interventions your safety team will implement. This safety program is designed to improve </w:t>
            </w:r>
            <w:r w:rsidR="0058052B">
              <w:lastRenderedPageBreak/>
              <w:t>care for mechanically ventilated patients. It includes technical interventions such as elevating the head of the bed by 30</w:t>
            </w:r>
            <w:r w:rsidR="00212963">
              <w:t xml:space="preserve"> degrees</w:t>
            </w:r>
            <w:r w:rsidR="0058052B">
              <w:t>, minimizing sedation, and performing awakening and breathing trials.</w:t>
            </w:r>
          </w:p>
          <w:p w14:paraId="6E5FF56A" w14:textId="621DE42C" w:rsidR="00A42D2B" w:rsidRPr="00AD4681" w:rsidRDefault="0058052B" w:rsidP="0058052B">
            <w:r>
              <w:t>CUSP and TRIP work together to integrate technical and adaptive improvement initiatives to create the necessary synergy to improve care and patient outcomes.</w:t>
            </w:r>
          </w:p>
        </w:tc>
        <w:tc>
          <w:tcPr>
            <w:tcW w:w="4590" w:type="dxa"/>
          </w:tcPr>
          <w:p w14:paraId="691CF9C7" w14:textId="77777777" w:rsidR="001510EE" w:rsidRDefault="004577E8" w:rsidP="00283168">
            <w:pPr>
              <w:pStyle w:val="TableTitles"/>
            </w:pPr>
            <w:r w:rsidRPr="00AD4681">
              <w:lastRenderedPageBreak/>
              <w:t>Slide 3</w:t>
            </w:r>
          </w:p>
          <w:p w14:paraId="7256E641" w14:textId="6B833458" w:rsidR="004577E8" w:rsidRPr="00AD4681" w:rsidRDefault="001510EE" w:rsidP="00283168">
            <w:pPr>
              <w:pStyle w:val="TableTitles"/>
            </w:pPr>
            <w:r w:rsidRPr="001510EE">
              <w:rPr>
                <w:noProof/>
                <w:lang w:bidi="ar-SA"/>
              </w:rPr>
              <w:drawing>
                <wp:inline distT="0" distB="0" distL="0" distR="0" wp14:anchorId="237C0ABB" wp14:editId="0060CA68">
                  <wp:extent cx="2551176" cy="1911096"/>
                  <wp:effectExtent l="19050" t="19050" r="20955"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0ACC4A78" w14:textId="4701DECB" w:rsidR="004577E8" w:rsidRPr="00AD4681" w:rsidRDefault="004577E8" w:rsidP="003B0718">
            <w:pPr>
              <w:rPr>
                <w:noProof/>
              </w:rPr>
            </w:pPr>
          </w:p>
        </w:tc>
      </w:tr>
      <w:tr w:rsidR="004577E8" w:rsidRPr="00AD4681" w14:paraId="686F83F2" w14:textId="77777777" w:rsidTr="003B0718">
        <w:trPr>
          <w:cantSplit/>
        </w:trPr>
        <w:tc>
          <w:tcPr>
            <w:tcW w:w="5670" w:type="dxa"/>
          </w:tcPr>
          <w:p w14:paraId="57FEB450" w14:textId="2D8C7B59" w:rsidR="004577E8" w:rsidRPr="00AD4681" w:rsidRDefault="004B2586" w:rsidP="003B0718">
            <w:pPr>
              <w:pStyle w:val="SlideTitle"/>
            </w:pPr>
            <w:r>
              <w:lastRenderedPageBreak/>
              <w:t>Translating Research Into Practice</w:t>
            </w:r>
          </w:p>
          <w:p w14:paraId="1F095E4E" w14:textId="77777777" w:rsidR="004577E8" w:rsidRDefault="004577E8" w:rsidP="004B2586">
            <w:pPr>
              <w:pStyle w:val="Instructions"/>
              <w:framePr w:wrap="around"/>
            </w:pPr>
            <w:r w:rsidRPr="00AD4681">
              <w:t>SAY:</w:t>
            </w:r>
          </w:p>
          <w:p w14:paraId="0767A0B2" w14:textId="726C040D" w:rsidR="0092725D" w:rsidRDefault="004B2586" w:rsidP="004B2586">
            <w:r>
              <w:t>T</w:t>
            </w:r>
            <w:r w:rsidRPr="00FA3B3D">
              <w:t xml:space="preserve">he </w:t>
            </w:r>
            <w:r>
              <w:t xml:space="preserve">TRIP </w:t>
            </w:r>
            <w:r w:rsidRPr="00FA3B3D">
              <w:t xml:space="preserve">framework </w:t>
            </w:r>
            <w:r>
              <w:t>focuses</w:t>
            </w:r>
            <w:r w:rsidRPr="00FA3B3D">
              <w:t xml:space="preserve"> </w:t>
            </w:r>
            <w:r>
              <w:t>on solving</w:t>
            </w:r>
            <w:r w:rsidRPr="00FA3B3D">
              <w:t xml:space="preserve"> a problem within your system. </w:t>
            </w:r>
            <w:r w:rsidR="0092725D">
              <w:t>Envision the problem with the larger system</w:t>
            </w:r>
            <w:r w:rsidR="00D8570E">
              <w:t xml:space="preserve"> and</w:t>
            </w:r>
            <w:r w:rsidR="0092725D">
              <w:t xml:space="preserve"> engage multidisciplinary teams </w:t>
            </w:r>
            <w:r w:rsidR="00D8570E">
              <w:t>to</w:t>
            </w:r>
            <w:r w:rsidR="0092725D">
              <w:t xml:space="preserve"> collaborate on how to address the problem. Too often departments work independently without exploring</w:t>
            </w:r>
            <w:r w:rsidR="00306E07">
              <w:t xml:space="preserve"> </w:t>
            </w:r>
            <w:r w:rsidR="0092725D">
              <w:t>the downstream effects. Effective change of practice requires collaboration of multiple roles and departments.</w:t>
            </w:r>
          </w:p>
          <w:p w14:paraId="5D9108E8" w14:textId="4867A11B" w:rsidR="004B2586" w:rsidRPr="00AD4681" w:rsidRDefault="004B2586" w:rsidP="00306E07">
            <w:r>
              <w:t xml:space="preserve">First, </w:t>
            </w:r>
            <w:r w:rsidRPr="00FA3B3D">
              <w:t>summarize the evidence</w:t>
            </w:r>
            <w:r w:rsidR="007426C8">
              <w:t xml:space="preserve"> supporting your intervention (f</w:t>
            </w:r>
            <w:r>
              <w:t>uture modules will provide evidence on the interventions in this safety program</w:t>
            </w:r>
            <w:r w:rsidR="007426C8">
              <w:t>)</w:t>
            </w:r>
            <w:r>
              <w:t xml:space="preserve">. </w:t>
            </w:r>
            <w:r w:rsidRPr="00FA3B3D">
              <w:t xml:space="preserve">The second step </w:t>
            </w:r>
            <w:r w:rsidR="007426C8">
              <w:t>is</w:t>
            </w:r>
            <w:r w:rsidRPr="00FA3B3D">
              <w:t xml:space="preserve"> to identify </w:t>
            </w:r>
            <w:r w:rsidR="007426C8">
              <w:t xml:space="preserve">any </w:t>
            </w:r>
            <w:r w:rsidRPr="00FA3B3D">
              <w:t>local barriers</w:t>
            </w:r>
            <w:r w:rsidR="007426C8">
              <w:t xml:space="preserve"> to implementing your intervention</w:t>
            </w:r>
            <w:r w:rsidRPr="00FA3B3D">
              <w:t>. Third</w:t>
            </w:r>
            <w:r w:rsidR="001279B7">
              <w:t>,</w:t>
            </w:r>
            <w:r w:rsidR="0058052B">
              <w:t xml:space="preserve"> </w:t>
            </w:r>
            <w:r w:rsidRPr="00FA3B3D">
              <w:t xml:space="preserve">measure </w:t>
            </w:r>
            <w:r w:rsidR="007426C8">
              <w:t xml:space="preserve">your </w:t>
            </w:r>
            <w:r w:rsidRPr="00FA3B3D">
              <w:t>performance</w:t>
            </w:r>
            <w:r w:rsidR="007426C8">
              <w:t>.</w:t>
            </w:r>
            <w:r w:rsidR="0092725D">
              <w:t xml:space="preserve"> </w:t>
            </w:r>
            <w:r w:rsidR="007426C8">
              <w:t>Finally, s</w:t>
            </w:r>
            <w:r w:rsidRPr="00FA3B3D">
              <w:t xml:space="preserve">tep four is </w:t>
            </w:r>
            <w:r w:rsidR="0092725D">
              <w:t xml:space="preserve">to </w:t>
            </w:r>
            <w:r w:rsidRPr="00FA3B3D">
              <w:t>ensur</w:t>
            </w:r>
            <w:r w:rsidR="0092725D">
              <w:t>e</w:t>
            </w:r>
            <w:r w:rsidRPr="00FA3B3D">
              <w:t xml:space="preserve"> all patients receive the interventions. </w:t>
            </w:r>
          </w:p>
        </w:tc>
        <w:tc>
          <w:tcPr>
            <w:tcW w:w="4590" w:type="dxa"/>
          </w:tcPr>
          <w:p w14:paraId="200FA059" w14:textId="585AD620" w:rsidR="004577E8" w:rsidRDefault="004577E8" w:rsidP="00283168">
            <w:pPr>
              <w:pStyle w:val="TableTitles"/>
            </w:pPr>
            <w:r w:rsidRPr="00AD4681">
              <w:t>S</w:t>
            </w:r>
            <w:r w:rsidR="00283168">
              <w:t>lide 4</w:t>
            </w:r>
          </w:p>
          <w:p w14:paraId="2A47D557" w14:textId="2BC03090" w:rsidR="001510EE" w:rsidRPr="00AD4681" w:rsidRDefault="001510EE" w:rsidP="00283168">
            <w:pPr>
              <w:pStyle w:val="TableTitles"/>
            </w:pPr>
            <w:r w:rsidRPr="001510EE">
              <w:rPr>
                <w:noProof/>
                <w:lang w:bidi="ar-SA"/>
              </w:rPr>
              <w:drawing>
                <wp:inline distT="0" distB="0" distL="0" distR="0" wp14:anchorId="0713E0ED" wp14:editId="5B8D7E31">
                  <wp:extent cx="2551176" cy="1911096"/>
                  <wp:effectExtent l="19050" t="19050" r="20955" b="133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128737AC" w14:textId="6D5BC225" w:rsidR="004577E8" w:rsidRPr="00AD4681" w:rsidRDefault="004577E8" w:rsidP="003B0718">
            <w:pPr>
              <w:rPr>
                <w:noProof/>
              </w:rPr>
            </w:pPr>
          </w:p>
        </w:tc>
      </w:tr>
    </w:tbl>
    <w:p w14:paraId="7E55798D" w14:textId="77777777" w:rsidR="00EA6D3D" w:rsidRDefault="00EA6D3D" w:rsidP="004577E8"/>
    <w:p w14:paraId="0B7BA10A" w14:textId="77777777" w:rsidR="00DD0553" w:rsidRDefault="00DD0553" w:rsidP="004577E8"/>
    <w:p w14:paraId="4F22BC7A" w14:textId="77777777" w:rsidR="00DD0553" w:rsidRDefault="00DD0553" w:rsidP="004577E8"/>
    <w:p w14:paraId="02A5695E" w14:textId="77777777" w:rsidR="00DD0553" w:rsidRDefault="00DD0553" w:rsidP="004577E8"/>
    <w:p w14:paraId="1EC7F4D8" w14:textId="77777777" w:rsidR="00DD0553" w:rsidRDefault="00DD0553" w:rsidP="004577E8"/>
    <w:p w14:paraId="3D58E0AC" w14:textId="77777777" w:rsidR="00AE2F68" w:rsidRDefault="00AE2F68" w:rsidP="004577E8"/>
    <w:p w14:paraId="15AFEDD2" w14:textId="77777777" w:rsidR="00AE2F68" w:rsidRDefault="00AE2F68" w:rsidP="004577E8"/>
    <w:p w14:paraId="194341C5" w14:textId="77777777" w:rsidR="00AE2F68" w:rsidRDefault="00AE2F68" w:rsidP="004577E8"/>
    <w:p w14:paraId="443EEA0C" w14:textId="77777777" w:rsidR="00AE2F68" w:rsidRDefault="00AE2F68" w:rsidP="004577E8"/>
    <w:p w14:paraId="3CA5B323" w14:textId="77777777" w:rsidR="00AE2F68" w:rsidRDefault="00AE2F68" w:rsidP="004577E8"/>
    <w:p w14:paraId="2248A7F5" w14:textId="77777777" w:rsidR="00AE2F68" w:rsidRDefault="00AE2F68" w:rsidP="004577E8"/>
    <w:tbl>
      <w:tblPr>
        <w:tblStyle w:val="TableGrid"/>
        <w:tblW w:w="10260" w:type="dxa"/>
        <w:tblInd w:w="-342" w:type="dxa"/>
        <w:tblLayout w:type="fixed"/>
        <w:tblLook w:val="04A0" w:firstRow="1" w:lastRow="0" w:firstColumn="1" w:lastColumn="0" w:noHBand="0" w:noVBand="1"/>
      </w:tblPr>
      <w:tblGrid>
        <w:gridCol w:w="5670"/>
        <w:gridCol w:w="4590"/>
      </w:tblGrid>
      <w:tr w:rsidR="00DD0553" w:rsidRPr="00AD4681" w14:paraId="7644392C" w14:textId="77777777" w:rsidTr="00AE2F68">
        <w:trPr>
          <w:cantSplit/>
          <w:tblHeader/>
        </w:trPr>
        <w:tc>
          <w:tcPr>
            <w:tcW w:w="5670" w:type="dxa"/>
            <w:shd w:val="clear" w:color="auto" w:fill="DAEEF3" w:themeFill="accent5" w:themeFillTint="33"/>
            <w:vAlign w:val="bottom"/>
          </w:tcPr>
          <w:p w14:paraId="3B2A2F41" w14:textId="77777777" w:rsidR="00DD0553" w:rsidRPr="00AD4681" w:rsidRDefault="00DD0553" w:rsidP="003B0718">
            <w:pPr>
              <w:pStyle w:val="TableTitles"/>
              <w:rPr>
                <w:rFonts w:cs="Arial"/>
              </w:rPr>
            </w:pPr>
            <w:r w:rsidRPr="00AD4681">
              <w:t>Slide Title and Commentary</w:t>
            </w:r>
          </w:p>
        </w:tc>
        <w:tc>
          <w:tcPr>
            <w:tcW w:w="4590" w:type="dxa"/>
            <w:shd w:val="clear" w:color="auto" w:fill="DAEEF3" w:themeFill="accent5" w:themeFillTint="33"/>
            <w:vAlign w:val="bottom"/>
          </w:tcPr>
          <w:p w14:paraId="734819D1" w14:textId="79D9F934" w:rsidR="00DD0553" w:rsidRPr="00AE2F68" w:rsidRDefault="00DD0553" w:rsidP="00AE2F68">
            <w:pPr>
              <w:pStyle w:val="TableTitles"/>
            </w:pPr>
            <w:r w:rsidRPr="00AD4681">
              <w:t>Slide Number and Slide</w:t>
            </w:r>
          </w:p>
        </w:tc>
      </w:tr>
      <w:tr w:rsidR="00DD0553" w:rsidRPr="00AD4681" w14:paraId="64C03C4A" w14:textId="77777777" w:rsidTr="003B0718">
        <w:trPr>
          <w:cantSplit/>
        </w:trPr>
        <w:tc>
          <w:tcPr>
            <w:tcW w:w="5670" w:type="dxa"/>
          </w:tcPr>
          <w:p w14:paraId="325244CC" w14:textId="44C024B9" w:rsidR="00DD0553" w:rsidRPr="00AD4681" w:rsidRDefault="005D4501" w:rsidP="003B0718">
            <w:pPr>
              <w:pStyle w:val="SlideTitle"/>
            </w:pPr>
            <w:r>
              <w:t>Summarize the Evidence</w:t>
            </w:r>
          </w:p>
          <w:p w14:paraId="19260AAC" w14:textId="77777777" w:rsidR="00DD0553" w:rsidRPr="00AD4681" w:rsidRDefault="00DD0553" w:rsidP="003B0718">
            <w:pPr>
              <w:pStyle w:val="Instructions"/>
              <w:framePr w:wrap="around"/>
            </w:pPr>
            <w:r w:rsidRPr="00AD4681">
              <w:t>SAY:</w:t>
            </w:r>
          </w:p>
          <w:p w14:paraId="3B9B9B6B" w14:textId="3606099C" w:rsidR="005D4501" w:rsidRDefault="005D4501" w:rsidP="005D4501">
            <w:r>
              <w:t>To summarize</w:t>
            </w:r>
            <w:r w:rsidRPr="00FA3B3D">
              <w:t xml:space="preserve"> the evidence, </w:t>
            </w:r>
            <w:r>
              <w:t xml:space="preserve">first identify </w:t>
            </w:r>
            <w:r w:rsidRPr="00FA3B3D">
              <w:t>the interventions</w:t>
            </w:r>
            <w:r w:rsidR="00E16421">
              <w:t xml:space="preserve"> you plan to implement in your unit or hospital</w:t>
            </w:r>
            <w:r>
              <w:t xml:space="preserve">. For example, </w:t>
            </w:r>
            <w:r w:rsidR="00E16421">
              <w:t xml:space="preserve">right now we are talking about </w:t>
            </w:r>
            <w:r w:rsidR="002757FD">
              <w:t xml:space="preserve">a </w:t>
            </w:r>
            <w:r>
              <w:t>safety program that include</w:t>
            </w:r>
            <w:r w:rsidR="00E16421">
              <w:t>s</w:t>
            </w:r>
            <w:r>
              <w:t xml:space="preserve"> daily care process </w:t>
            </w:r>
            <w:r w:rsidR="00E16421">
              <w:t>interventions</w:t>
            </w:r>
            <w:r>
              <w:t>, such as elevating the head of the bed at least 30</w:t>
            </w:r>
            <w:r w:rsidR="002757FD">
              <w:t xml:space="preserve"> degrees</w:t>
            </w:r>
            <w:r>
              <w:t xml:space="preserve"> and using subglottic secretion drainage endotracheal tubes for patients expected to be intubated more than 72 hours. Interventions  also include tailoring </w:t>
            </w:r>
            <w:r w:rsidR="00E16421">
              <w:t xml:space="preserve">mobilization goals to each individual patient </w:t>
            </w:r>
            <w:r>
              <w:t xml:space="preserve">to maximize </w:t>
            </w:r>
            <w:r w:rsidRPr="00FA3B3D">
              <w:t>early mobility</w:t>
            </w:r>
            <w:r w:rsidR="00E16421">
              <w:t>, as well as</w:t>
            </w:r>
            <w:r>
              <w:t xml:space="preserve"> minimizing sedation.</w:t>
            </w:r>
          </w:p>
          <w:p w14:paraId="5BA6389A" w14:textId="6024CD79" w:rsidR="005D4501" w:rsidRDefault="005D4501" w:rsidP="005D4501">
            <w:r>
              <w:t xml:space="preserve">Next, </w:t>
            </w:r>
            <w:r w:rsidRPr="00FA3B3D">
              <w:t>prioritize the interventions with the largest benefit</w:t>
            </w:r>
            <w:r>
              <w:t xml:space="preserve"> and lowest barriers</w:t>
            </w:r>
            <w:r w:rsidRPr="00FA3B3D">
              <w:t xml:space="preserve">. </w:t>
            </w:r>
            <w:r>
              <w:t>Your team m</w:t>
            </w:r>
            <w:r w:rsidR="003A4AF3">
              <w:t>ight</w:t>
            </w:r>
            <w:r>
              <w:t xml:space="preserve"> focus on the </w:t>
            </w:r>
            <w:r w:rsidRPr="00FA3B3D">
              <w:t xml:space="preserve">daily process interventions </w:t>
            </w:r>
            <w:r>
              <w:t>before implementing early mobility interventions. Patient mobility depend</w:t>
            </w:r>
            <w:r w:rsidR="003A4AF3">
              <w:t>s</w:t>
            </w:r>
            <w:r>
              <w:t xml:space="preserve"> on </w:t>
            </w:r>
            <w:r w:rsidR="00B537F0">
              <w:t xml:space="preserve">patients being </w:t>
            </w:r>
            <w:r>
              <w:t>awake and alert. A significant barrier</w:t>
            </w:r>
            <w:r w:rsidRPr="00FA3B3D">
              <w:t xml:space="preserve"> to mobilizing patients </w:t>
            </w:r>
            <w:r>
              <w:t>occurs when patients are under sedation</w:t>
            </w:r>
            <w:r w:rsidRPr="00FA3B3D">
              <w:t xml:space="preserve">. </w:t>
            </w:r>
            <w:r>
              <w:t xml:space="preserve">By first minimizing sedation and then employing spontaneous awakening trials, your team will be more prepared to address mobilizing patients. </w:t>
            </w:r>
          </w:p>
          <w:p w14:paraId="232C0CCC" w14:textId="20AB6DC1" w:rsidR="00E16421" w:rsidRDefault="005D4501" w:rsidP="005D4501">
            <w:r>
              <w:t xml:space="preserve">Last, </w:t>
            </w:r>
            <w:r w:rsidRPr="00FA3B3D">
              <w:t xml:space="preserve">define </w:t>
            </w:r>
            <w:r>
              <w:t xml:space="preserve">and implement </w:t>
            </w:r>
            <w:r w:rsidRPr="00FA3B3D">
              <w:t xml:space="preserve">interventions </w:t>
            </w:r>
            <w:r>
              <w:t xml:space="preserve">that will </w:t>
            </w:r>
            <w:r w:rsidRPr="00FA3B3D">
              <w:t xml:space="preserve">foster those new behaviors. </w:t>
            </w:r>
          </w:p>
          <w:p w14:paraId="12D658E5" w14:textId="5F3FE5EE" w:rsidR="005D4501" w:rsidRDefault="00E16421" w:rsidP="005D4501">
            <w:r>
              <w:t>The technical interventions discussed in this guide are supported by evidence-based interventions. W</w:t>
            </w:r>
            <w:r w:rsidR="005D4501">
              <w:t xml:space="preserve">e will discuss all of the technical interventions </w:t>
            </w:r>
            <w:r>
              <w:t xml:space="preserve">used in this safety program </w:t>
            </w:r>
            <w:r w:rsidR="005D4501">
              <w:t>in greater detail in later modules.</w:t>
            </w:r>
          </w:p>
          <w:p w14:paraId="637423AD" w14:textId="07443BF2" w:rsidR="00DD0553" w:rsidRPr="00AD4681" w:rsidRDefault="00DD0553" w:rsidP="003B0718"/>
        </w:tc>
        <w:tc>
          <w:tcPr>
            <w:tcW w:w="4590" w:type="dxa"/>
          </w:tcPr>
          <w:p w14:paraId="798990B7" w14:textId="126C02E5" w:rsidR="00DD0553" w:rsidRDefault="00DD0553" w:rsidP="003B0718">
            <w:pPr>
              <w:pStyle w:val="TableTitles"/>
            </w:pPr>
            <w:r>
              <w:t>Slide 5</w:t>
            </w:r>
          </w:p>
          <w:p w14:paraId="7A546A31" w14:textId="598A65B4" w:rsidR="001510EE" w:rsidRPr="00AD4681" w:rsidRDefault="001510EE" w:rsidP="003B0718">
            <w:pPr>
              <w:pStyle w:val="TableTitles"/>
            </w:pPr>
            <w:r w:rsidRPr="001510EE">
              <w:rPr>
                <w:noProof/>
                <w:lang w:bidi="ar-SA"/>
              </w:rPr>
              <w:drawing>
                <wp:inline distT="0" distB="0" distL="0" distR="0" wp14:anchorId="2D6C9983" wp14:editId="666EECA9">
                  <wp:extent cx="2551176" cy="1911096"/>
                  <wp:effectExtent l="19050" t="19050" r="20955" b="133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2D81B9C3" w14:textId="45034A46" w:rsidR="00DD0553" w:rsidRPr="00AD4681" w:rsidRDefault="00DD0553" w:rsidP="003B0718">
            <w:pPr>
              <w:rPr>
                <w:noProof/>
              </w:rPr>
            </w:pPr>
          </w:p>
        </w:tc>
      </w:tr>
      <w:tr w:rsidR="00DD0553" w:rsidRPr="00AD4681" w14:paraId="5BA1DCC7" w14:textId="77777777" w:rsidTr="003B0718">
        <w:trPr>
          <w:cantSplit/>
        </w:trPr>
        <w:tc>
          <w:tcPr>
            <w:tcW w:w="5670" w:type="dxa"/>
          </w:tcPr>
          <w:p w14:paraId="3DD5C38A" w14:textId="5490843B" w:rsidR="00DD0553" w:rsidRPr="00AD4681" w:rsidRDefault="005D4501" w:rsidP="003B0718">
            <w:pPr>
              <w:pStyle w:val="SlideTitle"/>
            </w:pPr>
            <w:r>
              <w:lastRenderedPageBreak/>
              <w:t>Identify Local Barriers</w:t>
            </w:r>
          </w:p>
          <w:p w14:paraId="307F59A0" w14:textId="77777777" w:rsidR="00DD0553" w:rsidRDefault="00DD0553" w:rsidP="005D4501">
            <w:pPr>
              <w:pStyle w:val="Instructions"/>
              <w:framePr w:wrap="around"/>
            </w:pPr>
            <w:r w:rsidRPr="00AD4681">
              <w:t>SAY:</w:t>
            </w:r>
          </w:p>
          <w:p w14:paraId="6B46638D" w14:textId="2A8FEB36" w:rsidR="005D4501" w:rsidRDefault="005D4501" w:rsidP="005D4501">
            <w:r w:rsidRPr="00FA3B3D">
              <w:t>The second</w:t>
            </w:r>
            <w:r>
              <w:t xml:space="preserve"> and most important</w:t>
            </w:r>
            <w:r w:rsidRPr="00FA3B3D">
              <w:t xml:space="preserve"> step of </w:t>
            </w:r>
            <w:r>
              <w:t>the TRIP framework identifies</w:t>
            </w:r>
            <w:r w:rsidRPr="00FA3B3D">
              <w:t xml:space="preserve"> local barriers to implementation. </w:t>
            </w:r>
            <w:r>
              <w:t>Observe the practice of frontline staff performing daily tasks. Walk the</w:t>
            </w:r>
            <w:r w:rsidRPr="00FA3B3D">
              <w:t xml:space="preserve"> current </w:t>
            </w:r>
            <w:r>
              <w:t xml:space="preserve">care delivery process to identify defects at each step. You want to identify the current practice and proactively solicit information on what might hamper procedure changes. </w:t>
            </w:r>
          </w:p>
          <w:p w14:paraId="06660C11" w14:textId="77777777" w:rsidR="005D4501" w:rsidRPr="005D4501" w:rsidRDefault="005D4501" w:rsidP="0004183C">
            <w:pPr>
              <w:contextualSpacing/>
              <w:rPr>
                <w:b/>
              </w:rPr>
            </w:pPr>
            <w:r w:rsidRPr="005D4501">
              <w:rPr>
                <w:b/>
              </w:rPr>
              <w:t>ASK:</w:t>
            </w:r>
          </w:p>
          <w:p w14:paraId="13E994C3" w14:textId="77777777" w:rsidR="005D4501" w:rsidRDefault="005D4501" w:rsidP="0004183C">
            <w:pPr>
              <w:contextualSpacing/>
            </w:pPr>
            <w:r>
              <w:t>W</w:t>
            </w:r>
            <w:r w:rsidRPr="00FA3B3D">
              <w:t>hat is the current practice related to sedation?</w:t>
            </w:r>
          </w:p>
          <w:p w14:paraId="02FCB33E" w14:textId="77777777" w:rsidR="005D4501" w:rsidRDefault="005D4501" w:rsidP="0004183C">
            <w:pPr>
              <w:contextualSpacing/>
            </w:pPr>
            <w:r w:rsidRPr="00FA3B3D">
              <w:t xml:space="preserve">What’s the current practice related to mobility? </w:t>
            </w:r>
          </w:p>
          <w:p w14:paraId="3375000E" w14:textId="77777777" w:rsidR="005D4501" w:rsidRDefault="005D4501" w:rsidP="0004183C">
            <w:pPr>
              <w:contextualSpacing/>
            </w:pPr>
            <w:r w:rsidRPr="00FA3B3D">
              <w:t xml:space="preserve">What’s your current practice in weaning patients? </w:t>
            </w:r>
          </w:p>
          <w:p w14:paraId="1D42CBCB" w14:textId="77777777" w:rsidR="0004183C" w:rsidRDefault="0004183C" w:rsidP="0004183C">
            <w:pPr>
              <w:contextualSpacing/>
            </w:pPr>
          </w:p>
          <w:p w14:paraId="04F9F664" w14:textId="77777777" w:rsidR="005D4501" w:rsidRPr="005D4501" w:rsidRDefault="005D4501" w:rsidP="0004183C">
            <w:pPr>
              <w:contextualSpacing/>
              <w:rPr>
                <w:b/>
              </w:rPr>
            </w:pPr>
            <w:r w:rsidRPr="005D4501">
              <w:rPr>
                <w:b/>
              </w:rPr>
              <w:t>SAY:</w:t>
            </w:r>
          </w:p>
          <w:p w14:paraId="080831F0" w14:textId="6F25BEED" w:rsidR="0004183C" w:rsidRDefault="00415914" w:rsidP="0004183C">
            <w:pPr>
              <w:contextualSpacing/>
            </w:pPr>
            <w:r>
              <w:t>To answer these questions, y</w:t>
            </w:r>
            <w:r w:rsidR="005D4501" w:rsidRPr="00FA3B3D">
              <w:t xml:space="preserve">ou </w:t>
            </w:r>
            <w:r w:rsidR="005D4501">
              <w:t xml:space="preserve">need </w:t>
            </w:r>
            <w:r w:rsidR="005D4501" w:rsidRPr="00FA3B3D">
              <w:t>to visualiz</w:t>
            </w:r>
            <w:r w:rsidR="005D4501">
              <w:t>e what’s going on in your unit and</w:t>
            </w:r>
            <w:r w:rsidR="005D4501" w:rsidRPr="00FA3B3D">
              <w:t xml:space="preserve"> get feedback from </w:t>
            </w:r>
            <w:r w:rsidR="005D4501">
              <w:t>frontline providers. For example, suppose your unit has low compliance rates on a specific care measure, like spontaneous breathing trials.</w:t>
            </w:r>
            <w:r w:rsidR="00ED20C1">
              <w:t xml:space="preserve"> </w:t>
            </w:r>
            <w:r w:rsidR="00ED20C1" w:rsidRPr="00ED20C1">
              <w:t>Ask why. The answers to those questions will help you identify local barriers.</w:t>
            </w:r>
          </w:p>
          <w:p w14:paraId="046E1035" w14:textId="3D7087EC" w:rsidR="005D4501" w:rsidRDefault="005D4501" w:rsidP="0004183C">
            <w:pPr>
              <w:contextualSpacing/>
            </w:pPr>
            <w:r>
              <w:t xml:space="preserve"> </w:t>
            </w:r>
          </w:p>
          <w:p w14:paraId="0D70655F" w14:textId="77777777" w:rsidR="005D4501" w:rsidRPr="005D4501" w:rsidRDefault="005D4501" w:rsidP="0004183C">
            <w:pPr>
              <w:contextualSpacing/>
              <w:rPr>
                <w:b/>
              </w:rPr>
            </w:pPr>
            <w:r w:rsidRPr="005D4501">
              <w:rPr>
                <w:b/>
              </w:rPr>
              <w:t>ASK:</w:t>
            </w:r>
          </w:p>
          <w:p w14:paraId="2BEDB61E" w14:textId="07F61928" w:rsidR="005D4501" w:rsidRDefault="005D4501" w:rsidP="0004183C">
            <w:pPr>
              <w:contextualSpacing/>
            </w:pPr>
            <w:r>
              <w:t>W</w:t>
            </w:r>
            <w:r w:rsidRPr="00FA3B3D">
              <w:t>hy</w:t>
            </w:r>
            <w:r>
              <w:t xml:space="preserve"> </w:t>
            </w:r>
            <w:r w:rsidR="00C147B3">
              <w:t>we</w:t>
            </w:r>
            <w:r>
              <w:t>ren’t the spontaneous breathing trials performed as expected? (</w:t>
            </w:r>
            <w:r w:rsidRPr="00706B16">
              <w:rPr>
                <w:i/>
              </w:rPr>
              <w:t>The patient was sedated.</w:t>
            </w:r>
            <w:r>
              <w:t>)</w:t>
            </w:r>
          </w:p>
          <w:p w14:paraId="11014424" w14:textId="77777777" w:rsidR="0092725D" w:rsidRDefault="0092725D" w:rsidP="0004183C">
            <w:pPr>
              <w:contextualSpacing/>
            </w:pPr>
          </w:p>
          <w:p w14:paraId="5970771C" w14:textId="747AC6C7" w:rsidR="005D4501" w:rsidRDefault="005D4501" w:rsidP="0004183C">
            <w:pPr>
              <w:contextualSpacing/>
            </w:pPr>
            <w:r>
              <w:t>Why was the patient sedated? (</w:t>
            </w:r>
            <w:r w:rsidRPr="00706B16">
              <w:rPr>
                <w:i/>
              </w:rPr>
              <w:t xml:space="preserve">Perhaps no order was given to halt sedation. No assessment was performed to indicate </w:t>
            </w:r>
            <w:r w:rsidR="00C147B3" w:rsidRPr="00706B16">
              <w:rPr>
                <w:i/>
              </w:rPr>
              <w:t xml:space="preserve">the </w:t>
            </w:r>
            <w:r w:rsidRPr="00706B16">
              <w:rPr>
                <w:i/>
              </w:rPr>
              <w:t>patient needed lighter sedation.)</w:t>
            </w:r>
          </w:p>
          <w:p w14:paraId="2F00C5A0" w14:textId="77777777" w:rsidR="0004183C" w:rsidRDefault="0004183C" w:rsidP="0004183C">
            <w:pPr>
              <w:contextualSpacing/>
              <w:rPr>
                <w:b/>
              </w:rPr>
            </w:pPr>
          </w:p>
          <w:p w14:paraId="211B4A5E" w14:textId="4BAA5DEC" w:rsidR="0004183C" w:rsidRPr="005D4501" w:rsidRDefault="005D4501" w:rsidP="0004183C">
            <w:pPr>
              <w:contextualSpacing/>
              <w:rPr>
                <w:b/>
              </w:rPr>
            </w:pPr>
            <w:r w:rsidRPr="005D4501">
              <w:rPr>
                <w:b/>
              </w:rPr>
              <w:t>SAY:</w:t>
            </w:r>
          </w:p>
          <w:p w14:paraId="0DEB50EA" w14:textId="4E573062" w:rsidR="005D4501" w:rsidRPr="00AD4681" w:rsidRDefault="005D4501" w:rsidP="0004183C">
            <w:pPr>
              <w:contextualSpacing/>
            </w:pPr>
            <w:r>
              <w:t xml:space="preserve">Solicit feedback from all stakeholders, such as the charge nurse, unit nurses, respiratory therapists, residents, and attending physicians. Identify the potential gains or losses in current practice. </w:t>
            </w:r>
          </w:p>
        </w:tc>
        <w:tc>
          <w:tcPr>
            <w:tcW w:w="4590" w:type="dxa"/>
          </w:tcPr>
          <w:p w14:paraId="178BD41D" w14:textId="23129760" w:rsidR="00DD0553" w:rsidRDefault="00DD0553" w:rsidP="003B0718">
            <w:pPr>
              <w:pStyle w:val="TableTitles"/>
            </w:pPr>
            <w:r w:rsidRPr="00AD4681">
              <w:t>S</w:t>
            </w:r>
            <w:r>
              <w:t>lide 6</w:t>
            </w:r>
          </w:p>
          <w:p w14:paraId="66891168" w14:textId="77BD199C" w:rsidR="001510EE" w:rsidRPr="00AD4681" w:rsidRDefault="001510EE" w:rsidP="003B0718">
            <w:pPr>
              <w:pStyle w:val="TableTitles"/>
            </w:pPr>
            <w:r w:rsidRPr="001510EE">
              <w:rPr>
                <w:noProof/>
                <w:lang w:bidi="ar-SA"/>
              </w:rPr>
              <w:drawing>
                <wp:inline distT="0" distB="0" distL="0" distR="0" wp14:anchorId="2C8C60E5" wp14:editId="7B4C7C5C">
                  <wp:extent cx="2551176" cy="1911096"/>
                  <wp:effectExtent l="19050" t="19050" r="20955" b="133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6A550B5D" w14:textId="1F23F3B7" w:rsidR="00DD0553" w:rsidRPr="00AD4681" w:rsidRDefault="00DD0553" w:rsidP="003B0718">
            <w:pPr>
              <w:rPr>
                <w:noProof/>
              </w:rPr>
            </w:pPr>
          </w:p>
        </w:tc>
      </w:tr>
    </w:tbl>
    <w:p w14:paraId="7808D710" w14:textId="77777777" w:rsidR="00DD0553" w:rsidRDefault="00DD0553" w:rsidP="004577E8"/>
    <w:p w14:paraId="062F746E" w14:textId="77777777" w:rsidR="00DD0553" w:rsidRDefault="00DD0553" w:rsidP="004577E8"/>
    <w:p w14:paraId="563BA6FE" w14:textId="77777777" w:rsidR="00DD0553" w:rsidRDefault="00DD0553" w:rsidP="004577E8"/>
    <w:p w14:paraId="498254F6" w14:textId="77777777" w:rsidR="00DD0553" w:rsidRDefault="00DD0553" w:rsidP="004577E8"/>
    <w:tbl>
      <w:tblPr>
        <w:tblStyle w:val="TableGrid"/>
        <w:tblW w:w="10260" w:type="dxa"/>
        <w:tblInd w:w="-342" w:type="dxa"/>
        <w:tblLayout w:type="fixed"/>
        <w:tblLook w:val="04A0" w:firstRow="1" w:lastRow="0" w:firstColumn="1" w:lastColumn="0" w:noHBand="0" w:noVBand="1"/>
      </w:tblPr>
      <w:tblGrid>
        <w:gridCol w:w="5670"/>
        <w:gridCol w:w="4590"/>
      </w:tblGrid>
      <w:tr w:rsidR="00DD0553" w:rsidRPr="00AD4681" w14:paraId="2A4F1A75" w14:textId="77777777" w:rsidTr="003B0718">
        <w:trPr>
          <w:cantSplit/>
          <w:tblHeader/>
        </w:trPr>
        <w:tc>
          <w:tcPr>
            <w:tcW w:w="5670" w:type="dxa"/>
            <w:shd w:val="clear" w:color="auto" w:fill="DAEEF3" w:themeFill="accent5" w:themeFillTint="33"/>
            <w:vAlign w:val="bottom"/>
          </w:tcPr>
          <w:p w14:paraId="6EA2B2B3" w14:textId="77777777" w:rsidR="00DD0553" w:rsidRPr="00AD4681" w:rsidRDefault="00DD0553" w:rsidP="003B0718">
            <w:pPr>
              <w:pStyle w:val="TableTitles"/>
              <w:rPr>
                <w:rFonts w:cs="Arial"/>
              </w:rPr>
            </w:pPr>
            <w:r w:rsidRPr="00AD4681">
              <w:lastRenderedPageBreak/>
              <w:t>Slide Title and Commentary</w:t>
            </w:r>
          </w:p>
        </w:tc>
        <w:tc>
          <w:tcPr>
            <w:tcW w:w="4590" w:type="dxa"/>
            <w:shd w:val="clear" w:color="auto" w:fill="DAEEF3" w:themeFill="accent5" w:themeFillTint="33"/>
            <w:vAlign w:val="bottom"/>
          </w:tcPr>
          <w:p w14:paraId="72AE786E" w14:textId="77777777" w:rsidR="00DD0553" w:rsidRPr="00AD4681" w:rsidRDefault="00DD0553" w:rsidP="003B0718">
            <w:pPr>
              <w:pStyle w:val="TableTitles"/>
            </w:pPr>
            <w:r w:rsidRPr="00AD4681">
              <w:t>Slide Number and Slide</w:t>
            </w:r>
          </w:p>
        </w:tc>
      </w:tr>
      <w:tr w:rsidR="00DD0553" w:rsidRPr="00AD4681" w14:paraId="193BDA1F" w14:textId="77777777" w:rsidTr="003B0718">
        <w:trPr>
          <w:cantSplit/>
        </w:trPr>
        <w:tc>
          <w:tcPr>
            <w:tcW w:w="5670" w:type="dxa"/>
          </w:tcPr>
          <w:p w14:paraId="37B6D624" w14:textId="60D9D9DA" w:rsidR="00DD0553" w:rsidRPr="00AD4681" w:rsidRDefault="005D4501" w:rsidP="003B0718">
            <w:pPr>
              <w:pStyle w:val="SlideTitle"/>
            </w:pPr>
            <w:r>
              <w:t>Identify Local Barriers</w:t>
            </w:r>
          </w:p>
          <w:p w14:paraId="7C420289" w14:textId="77777777" w:rsidR="00DD0553" w:rsidRPr="00AD4681" w:rsidRDefault="00DD0553" w:rsidP="00D470CA">
            <w:pPr>
              <w:pStyle w:val="Instructions"/>
              <w:framePr w:wrap="around"/>
              <w:spacing w:before="0"/>
            </w:pPr>
            <w:r w:rsidRPr="00AD4681">
              <w:t>SAY:</w:t>
            </w:r>
          </w:p>
          <w:p w14:paraId="7F9F7E64" w14:textId="77777777" w:rsidR="005D4501" w:rsidRDefault="005D4501" w:rsidP="005D4501">
            <w:r>
              <w:t>To reiterate, to identify local barriers you must walk your process. At this point you can</w:t>
            </w:r>
            <w:r w:rsidRPr="00FA3B3D">
              <w:t xml:space="preserve"> begin </w:t>
            </w:r>
            <w:r>
              <w:t>to perform</w:t>
            </w:r>
            <w:r w:rsidRPr="00FA3B3D">
              <w:t xml:space="preserve"> a gap analysis. </w:t>
            </w:r>
            <w:r>
              <w:t>A</w:t>
            </w:r>
            <w:r w:rsidRPr="00FA3B3D">
              <w:t xml:space="preserve"> gap analysis </w:t>
            </w:r>
            <w:r>
              <w:t>involves</w:t>
            </w:r>
            <w:r w:rsidRPr="00FA3B3D">
              <w:t xml:space="preserve"> looking at the difference between your current performance </w:t>
            </w:r>
            <w:r>
              <w:t>and the ideal state</w:t>
            </w:r>
            <w:r w:rsidRPr="00FA3B3D">
              <w:t xml:space="preserve">. </w:t>
            </w:r>
          </w:p>
          <w:p w14:paraId="24C0D052" w14:textId="01E7F15A" w:rsidR="005D4501" w:rsidRDefault="005D4501" w:rsidP="005D4501">
            <w:r>
              <w:t>You will want to collect information from multiple sources. This program outlines many process and outcome</w:t>
            </w:r>
            <w:r w:rsidRPr="00FA3B3D">
              <w:t xml:space="preserve"> measures</w:t>
            </w:r>
            <w:r>
              <w:t>. Collect baseline data on your daily care, early mobility, and</w:t>
            </w:r>
            <w:r w:rsidR="00C147B3">
              <w:t>/</w:t>
            </w:r>
            <w:r>
              <w:t xml:space="preserve">or low tidal volume ventilation process measures. This provides a quantifiable starting point to evaluate progress of your safety program progress. </w:t>
            </w:r>
          </w:p>
          <w:p w14:paraId="0B682B59" w14:textId="34964C16" w:rsidR="00DD0553" w:rsidRPr="00AD4681" w:rsidRDefault="005D4501" w:rsidP="003B0718">
            <w:r>
              <w:t xml:space="preserve">Speak with multiple providers with varying levels of expertise both in the field and in the unit. Be sure to include representatives from all relevant disciplines, like pharmacists, respiratory therapists, and physical therapists. </w:t>
            </w:r>
          </w:p>
        </w:tc>
        <w:tc>
          <w:tcPr>
            <w:tcW w:w="4590" w:type="dxa"/>
          </w:tcPr>
          <w:p w14:paraId="3653A643" w14:textId="1B546D40" w:rsidR="00DD0553" w:rsidRPr="00AD4681" w:rsidRDefault="00DD0553" w:rsidP="003B0718">
            <w:pPr>
              <w:pStyle w:val="TableTitles"/>
            </w:pPr>
            <w:r>
              <w:t>Slide 7</w:t>
            </w:r>
          </w:p>
          <w:p w14:paraId="421E2345" w14:textId="0AEED1CD" w:rsidR="00DD0553" w:rsidRPr="00AD4681" w:rsidRDefault="00DD0553" w:rsidP="003B0718">
            <w:pPr>
              <w:rPr>
                <w:noProof/>
              </w:rPr>
            </w:pPr>
            <w:r w:rsidRPr="00DD0553">
              <w:rPr>
                <w:noProof/>
              </w:rPr>
              <w:drawing>
                <wp:inline distT="0" distB="0" distL="0" distR="0" wp14:anchorId="06F34FA9" wp14:editId="705CE5AC">
                  <wp:extent cx="2551176" cy="1911096"/>
                  <wp:effectExtent l="19050" t="19050" r="20955" b="133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DD0553" w:rsidRPr="00AD4681" w14:paraId="590D597B" w14:textId="77777777" w:rsidTr="00306E07">
        <w:tc>
          <w:tcPr>
            <w:tcW w:w="5670" w:type="dxa"/>
          </w:tcPr>
          <w:p w14:paraId="282B98C0" w14:textId="4BDEF3D4" w:rsidR="00DD0553" w:rsidRPr="00AD4681" w:rsidRDefault="005D4501" w:rsidP="003B0718">
            <w:pPr>
              <w:pStyle w:val="SlideTitle"/>
            </w:pPr>
            <w:r>
              <w:t>Measure Performance</w:t>
            </w:r>
          </w:p>
          <w:p w14:paraId="7BEDEE5A" w14:textId="77777777" w:rsidR="00DD0553" w:rsidRDefault="00DD0553" w:rsidP="00D470CA">
            <w:pPr>
              <w:pStyle w:val="Instructions"/>
              <w:framePr w:wrap="around"/>
              <w:spacing w:before="0"/>
            </w:pPr>
            <w:r w:rsidRPr="00AD4681">
              <w:t>SAY:</w:t>
            </w:r>
          </w:p>
          <w:p w14:paraId="71DDF238" w14:textId="62BA2768" w:rsidR="005D4501" w:rsidRDefault="005D4501" w:rsidP="005D4501">
            <w:r>
              <w:t xml:space="preserve">Next you will need to identify how you will measure performance. Select the process and outcome measures most relevant to this work. Process measures are </w:t>
            </w:r>
            <w:r w:rsidR="00C82A84">
              <w:t>measures of the</w:t>
            </w:r>
            <w:r>
              <w:t xml:space="preserve"> </w:t>
            </w:r>
            <w:r w:rsidR="00C82A84">
              <w:t xml:space="preserve">performance of </w:t>
            </w:r>
            <w:r>
              <w:t xml:space="preserve">standard procedures of care delivery </w:t>
            </w:r>
            <w:r w:rsidR="00C82A84">
              <w:t>for interventions you are implementing</w:t>
            </w:r>
            <w:r>
              <w:t>. Examples include</w:t>
            </w:r>
            <w:r w:rsidR="00C82A84">
              <w:t xml:space="preserve"> performance of</w:t>
            </w:r>
            <w:r>
              <w:t xml:space="preserve"> spontaneous awakening and breathing trials. Outcome measures are high-level clinical or financial results that concern health</w:t>
            </w:r>
            <w:r w:rsidR="001225D1">
              <w:t xml:space="preserve"> </w:t>
            </w:r>
            <w:r>
              <w:t>care organizations. Examples include mortality rates, length of stay</w:t>
            </w:r>
            <w:r w:rsidR="001225D1">
              <w:t>,</w:t>
            </w:r>
            <w:r>
              <w:t xml:space="preserve"> and rate of ventilator associated-events.</w:t>
            </w:r>
          </w:p>
          <w:p w14:paraId="33B7117C" w14:textId="52448E91" w:rsidR="005D4501" w:rsidRPr="00AD4681" w:rsidRDefault="005D4501" w:rsidP="0004183C">
            <w:r>
              <w:t xml:space="preserve">Next, develop and pilot test measures. We will talk more about piloting tests of change later in this module. You will need to measure baseline performance. Data drives all quality improvement work, particularly data clinicians find valid. Baseline performance data will support your efforts to </w:t>
            </w:r>
            <w:r>
              <w:lastRenderedPageBreak/>
              <w:t>implement changes and track local progress.</w:t>
            </w:r>
          </w:p>
        </w:tc>
        <w:tc>
          <w:tcPr>
            <w:tcW w:w="4590" w:type="dxa"/>
          </w:tcPr>
          <w:p w14:paraId="11268197" w14:textId="31BDF734" w:rsidR="00DD0553" w:rsidRDefault="00DD0553" w:rsidP="003B0718">
            <w:pPr>
              <w:pStyle w:val="TableTitles"/>
            </w:pPr>
            <w:r w:rsidRPr="00AD4681">
              <w:lastRenderedPageBreak/>
              <w:t>S</w:t>
            </w:r>
            <w:r>
              <w:t>lide 8</w:t>
            </w:r>
          </w:p>
          <w:p w14:paraId="71CE6B74" w14:textId="213A4C36" w:rsidR="001510EE" w:rsidRPr="00AD4681" w:rsidRDefault="001510EE" w:rsidP="003B0718">
            <w:pPr>
              <w:pStyle w:val="TableTitles"/>
            </w:pPr>
            <w:r w:rsidRPr="001510EE">
              <w:rPr>
                <w:noProof/>
                <w:lang w:bidi="ar-SA"/>
              </w:rPr>
              <w:drawing>
                <wp:inline distT="0" distB="0" distL="0" distR="0" wp14:anchorId="548A7BEC" wp14:editId="3C58A075">
                  <wp:extent cx="2551176" cy="1911096"/>
                  <wp:effectExtent l="19050" t="19050" r="20955"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0D463289" w14:textId="4149806F" w:rsidR="00DD0553" w:rsidRPr="00AD4681" w:rsidRDefault="00DD0553" w:rsidP="003B0718">
            <w:pPr>
              <w:rPr>
                <w:noProof/>
              </w:rPr>
            </w:pPr>
          </w:p>
        </w:tc>
      </w:tr>
      <w:tr w:rsidR="00DD0553" w:rsidRPr="00AD4681" w14:paraId="1864A2CF" w14:textId="77777777" w:rsidTr="003B0718">
        <w:trPr>
          <w:cantSplit/>
        </w:trPr>
        <w:tc>
          <w:tcPr>
            <w:tcW w:w="5670" w:type="dxa"/>
          </w:tcPr>
          <w:p w14:paraId="6CCF7FE9" w14:textId="562F16D4" w:rsidR="00DD0553" w:rsidRPr="00AD4681" w:rsidRDefault="005D4501" w:rsidP="003B0718">
            <w:pPr>
              <w:pStyle w:val="SlideTitle"/>
            </w:pPr>
            <w:r>
              <w:lastRenderedPageBreak/>
              <w:t>Measure Performance</w:t>
            </w:r>
          </w:p>
          <w:p w14:paraId="0887DFE2" w14:textId="77777777" w:rsidR="00DD0553" w:rsidRDefault="00DD0553" w:rsidP="0004183C">
            <w:pPr>
              <w:pStyle w:val="Instructions"/>
              <w:framePr w:wrap="around"/>
              <w:contextualSpacing/>
            </w:pPr>
            <w:r w:rsidRPr="00AD4681">
              <w:t>SAY:</w:t>
            </w:r>
          </w:p>
          <w:p w14:paraId="45721FA1" w14:textId="7DD49D46" w:rsidR="005D4501" w:rsidRDefault="005D4501" w:rsidP="0004183C">
            <w:pPr>
              <w:contextualSpacing/>
            </w:pPr>
            <w:r>
              <w:t>In summary, identify metrics that will quantify the current practice</w:t>
            </w:r>
            <w:r w:rsidR="00FF329A">
              <w:t>,</w:t>
            </w:r>
            <w:r>
              <w:t xml:space="preserve"> and track progress over time. Collect baseline data on the current practice. </w:t>
            </w:r>
          </w:p>
          <w:p w14:paraId="72ACF439" w14:textId="77777777" w:rsidR="0004183C" w:rsidRDefault="005D4501" w:rsidP="0004183C">
            <w:pPr>
              <w:contextualSpacing/>
            </w:pPr>
            <w:r>
              <w:t>Then identify your desired state.</w:t>
            </w:r>
          </w:p>
          <w:p w14:paraId="46344CEA" w14:textId="70222FF5" w:rsidR="005D4501" w:rsidRDefault="005D4501" w:rsidP="0004183C">
            <w:pPr>
              <w:contextualSpacing/>
            </w:pPr>
            <w:r>
              <w:tab/>
            </w:r>
          </w:p>
          <w:p w14:paraId="5F777649" w14:textId="77777777" w:rsidR="005D4501" w:rsidRPr="005D4501" w:rsidRDefault="005D4501" w:rsidP="0004183C">
            <w:pPr>
              <w:contextualSpacing/>
              <w:rPr>
                <w:b/>
              </w:rPr>
            </w:pPr>
            <w:r w:rsidRPr="005D4501">
              <w:rPr>
                <w:b/>
              </w:rPr>
              <w:t>ASK:</w:t>
            </w:r>
          </w:p>
          <w:p w14:paraId="0501C117" w14:textId="1A86A3EA" w:rsidR="005D4501" w:rsidRDefault="00FF329A" w:rsidP="0004183C">
            <w:pPr>
              <w:contextualSpacing/>
            </w:pPr>
            <w:r>
              <w:t>For this initiative, w</w:t>
            </w:r>
            <w:r w:rsidR="005D4501" w:rsidRPr="00FA3B3D">
              <w:t xml:space="preserve">hat do we want to see? </w:t>
            </w:r>
          </w:p>
          <w:p w14:paraId="6A96B094" w14:textId="77777777" w:rsidR="0004183C" w:rsidRDefault="0004183C" w:rsidP="0004183C">
            <w:pPr>
              <w:contextualSpacing/>
            </w:pPr>
          </w:p>
          <w:p w14:paraId="2F59386B" w14:textId="77777777" w:rsidR="005D4501" w:rsidRPr="005D4501" w:rsidRDefault="005D4501" w:rsidP="0004183C">
            <w:pPr>
              <w:contextualSpacing/>
              <w:rPr>
                <w:b/>
              </w:rPr>
            </w:pPr>
            <w:r w:rsidRPr="005D4501">
              <w:rPr>
                <w:b/>
              </w:rPr>
              <w:t>SAY:</w:t>
            </w:r>
          </w:p>
          <w:p w14:paraId="0CD62908" w14:textId="77777777" w:rsidR="005D4501" w:rsidRDefault="005D4501" w:rsidP="0004183C">
            <w:pPr>
              <w:contextualSpacing/>
            </w:pPr>
            <w:r w:rsidRPr="00FA3B3D">
              <w:t xml:space="preserve">We want to see </w:t>
            </w:r>
            <w:r>
              <w:t>alert</w:t>
            </w:r>
            <w:r w:rsidRPr="00FA3B3D">
              <w:t xml:space="preserve"> patients get</w:t>
            </w:r>
            <w:r>
              <w:t>ting</w:t>
            </w:r>
            <w:r w:rsidRPr="00FA3B3D">
              <w:t xml:space="preserve"> off the vent</w:t>
            </w:r>
            <w:r>
              <w:t>ilator</w:t>
            </w:r>
            <w:r w:rsidRPr="00FA3B3D">
              <w:t xml:space="preserve"> quickly</w:t>
            </w:r>
            <w:r>
              <w:t>. We want to see patients sitting on the edge of their bed or ambulating in the hall</w:t>
            </w:r>
            <w:r w:rsidRPr="00FA3B3D">
              <w:t xml:space="preserve">. </w:t>
            </w:r>
          </w:p>
          <w:p w14:paraId="777B00F6" w14:textId="2B1E232C" w:rsidR="005D4501" w:rsidRPr="00AD4681" w:rsidRDefault="005D4501" w:rsidP="0004183C">
            <w:pPr>
              <w:contextualSpacing/>
            </w:pPr>
            <w:r>
              <w:t xml:space="preserve">Share this vision with your team. You may need to tweak your vision as new evidence emerges. Successful implementation efforts will include a vision shared by each member of your clinical setting. </w:t>
            </w:r>
          </w:p>
        </w:tc>
        <w:tc>
          <w:tcPr>
            <w:tcW w:w="4590" w:type="dxa"/>
          </w:tcPr>
          <w:p w14:paraId="44E0CA17" w14:textId="1E8C7AAA" w:rsidR="00DD0553" w:rsidRPr="00AD4681" w:rsidRDefault="00DD0553" w:rsidP="003B0718">
            <w:pPr>
              <w:pStyle w:val="TableTitles"/>
            </w:pPr>
            <w:r>
              <w:t>Slide 9</w:t>
            </w:r>
          </w:p>
          <w:p w14:paraId="7EB59D68" w14:textId="6D248788" w:rsidR="00DD0553" w:rsidRPr="00AD4681" w:rsidRDefault="00DD0553" w:rsidP="003B0718">
            <w:pPr>
              <w:rPr>
                <w:noProof/>
              </w:rPr>
            </w:pPr>
            <w:r w:rsidRPr="00DD0553">
              <w:rPr>
                <w:noProof/>
              </w:rPr>
              <w:drawing>
                <wp:inline distT="0" distB="0" distL="0" distR="0" wp14:anchorId="2D706F4F" wp14:editId="66448395">
                  <wp:extent cx="2551176" cy="1911096"/>
                  <wp:effectExtent l="19050" t="19050" r="20955" b="133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DD0553" w:rsidRPr="00AD4681" w14:paraId="58FD1D90" w14:textId="77777777" w:rsidTr="003B0718">
        <w:trPr>
          <w:cantSplit/>
        </w:trPr>
        <w:tc>
          <w:tcPr>
            <w:tcW w:w="5670" w:type="dxa"/>
          </w:tcPr>
          <w:p w14:paraId="67C694C5" w14:textId="747FF309" w:rsidR="00DD0553" w:rsidRDefault="005D4501" w:rsidP="003B0718">
            <w:pPr>
              <w:pStyle w:val="SlideTitle"/>
            </w:pPr>
            <w:r>
              <w:t>Title Slide</w:t>
            </w:r>
          </w:p>
          <w:p w14:paraId="6B9B8FFC" w14:textId="0B45C0E2" w:rsidR="005D4501" w:rsidRDefault="005D4501" w:rsidP="003B0718">
            <w:pPr>
              <w:pStyle w:val="SlideTitle"/>
            </w:pPr>
            <w:r>
              <w:t>GAP Analysis</w:t>
            </w:r>
          </w:p>
          <w:p w14:paraId="403D56E1" w14:textId="0C3AD859" w:rsidR="00A35DAF" w:rsidRPr="00EB1834" w:rsidRDefault="00A35DAF" w:rsidP="003B0718">
            <w:pPr>
              <w:pStyle w:val="SlideTitle"/>
              <w:rPr>
                <w:sz w:val="24"/>
                <w:szCs w:val="24"/>
              </w:rPr>
            </w:pPr>
            <w:r w:rsidRPr="00EB1834">
              <w:rPr>
                <w:sz w:val="24"/>
                <w:szCs w:val="24"/>
              </w:rPr>
              <w:t>Find the differences between evidence-based care and current practice</w:t>
            </w:r>
          </w:p>
          <w:p w14:paraId="52337E4C" w14:textId="77777777" w:rsidR="00DD0553" w:rsidRDefault="00DD0553" w:rsidP="005D4501">
            <w:pPr>
              <w:pStyle w:val="Instructions"/>
              <w:framePr w:wrap="around"/>
            </w:pPr>
            <w:r w:rsidRPr="00AD4681">
              <w:t>SAY:</w:t>
            </w:r>
          </w:p>
          <w:p w14:paraId="1C811C41" w14:textId="77777777" w:rsidR="005D4501" w:rsidRDefault="005D4501" w:rsidP="005D4501">
            <w:r>
              <w:t xml:space="preserve">We mentioned gap analysis earlier. Let’s dig a little deeper on this topic. </w:t>
            </w:r>
          </w:p>
          <w:p w14:paraId="4DAE1C8B" w14:textId="0DDF7FB8" w:rsidR="005D4501" w:rsidRPr="00AD4681" w:rsidRDefault="005D4501" w:rsidP="005D4501">
            <w:pPr>
              <w:pStyle w:val="Instructions"/>
              <w:framePr w:wrap="around"/>
            </w:pPr>
          </w:p>
        </w:tc>
        <w:tc>
          <w:tcPr>
            <w:tcW w:w="4590" w:type="dxa"/>
          </w:tcPr>
          <w:p w14:paraId="2B89EF77" w14:textId="5ACF14AA" w:rsidR="00DD0553" w:rsidRPr="00AD4681" w:rsidRDefault="00DD0553" w:rsidP="003B0718">
            <w:pPr>
              <w:pStyle w:val="TableTitles"/>
            </w:pPr>
            <w:r w:rsidRPr="00AD4681">
              <w:t>S</w:t>
            </w:r>
            <w:r>
              <w:t>lide 10</w:t>
            </w:r>
          </w:p>
          <w:p w14:paraId="65B48271" w14:textId="5E8C3B84" w:rsidR="00DD0553" w:rsidRPr="00AD4681" w:rsidRDefault="00DD0553" w:rsidP="003B0718">
            <w:pPr>
              <w:rPr>
                <w:noProof/>
              </w:rPr>
            </w:pPr>
            <w:r w:rsidRPr="00DD0553">
              <w:rPr>
                <w:noProof/>
              </w:rPr>
              <w:drawing>
                <wp:inline distT="0" distB="0" distL="0" distR="0" wp14:anchorId="44D42253" wp14:editId="68E4CCC1">
                  <wp:extent cx="2551176" cy="1911096"/>
                  <wp:effectExtent l="19050" t="19050" r="20955" b="133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bl>
    <w:p w14:paraId="19E52575" w14:textId="77777777" w:rsidR="00DD0553" w:rsidRDefault="00DD0553" w:rsidP="004577E8"/>
    <w:p w14:paraId="65925DED" w14:textId="77777777" w:rsidR="00DD0553" w:rsidRDefault="00DD0553" w:rsidP="004577E8"/>
    <w:p w14:paraId="48245266" w14:textId="77777777" w:rsidR="00DD0553" w:rsidRDefault="00DD0553" w:rsidP="004577E8"/>
    <w:p w14:paraId="497ABD1F" w14:textId="77777777" w:rsidR="00DD0553" w:rsidRDefault="00DD0553" w:rsidP="004577E8"/>
    <w:p w14:paraId="5BB84B84" w14:textId="77777777" w:rsidR="00DD0553" w:rsidRDefault="00DD0553" w:rsidP="004577E8"/>
    <w:p w14:paraId="485A8145" w14:textId="77777777" w:rsidR="00970688" w:rsidRDefault="00970688" w:rsidP="004577E8"/>
    <w:tbl>
      <w:tblPr>
        <w:tblStyle w:val="TableGrid"/>
        <w:tblW w:w="10260" w:type="dxa"/>
        <w:tblInd w:w="-342" w:type="dxa"/>
        <w:tblLayout w:type="fixed"/>
        <w:tblLook w:val="04A0" w:firstRow="1" w:lastRow="0" w:firstColumn="1" w:lastColumn="0" w:noHBand="0" w:noVBand="1"/>
      </w:tblPr>
      <w:tblGrid>
        <w:gridCol w:w="5670"/>
        <w:gridCol w:w="4590"/>
      </w:tblGrid>
      <w:tr w:rsidR="00DD0553" w:rsidRPr="00AD4681" w14:paraId="7DCCBB0F" w14:textId="77777777" w:rsidTr="003B0718">
        <w:trPr>
          <w:cantSplit/>
          <w:tblHeader/>
        </w:trPr>
        <w:tc>
          <w:tcPr>
            <w:tcW w:w="5670" w:type="dxa"/>
            <w:shd w:val="clear" w:color="auto" w:fill="DAEEF3" w:themeFill="accent5" w:themeFillTint="33"/>
            <w:vAlign w:val="bottom"/>
          </w:tcPr>
          <w:p w14:paraId="59A5ED6C" w14:textId="77777777" w:rsidR="00DD0553" w:rsidRPr="00AD4681" w:rsidRDefault="00DD0553" w:rsidP="003B0718">
            <w:pPr>
              <w:pStyle w:val="TableTitles"/>
              <w:rPr>
                <w:rFonts w:cs="Arial"/>
              </w:rPr>
            </w:pPr>
            <w:r w:rsidRPr="00AD4681">
              <w:lastRenderedPageBreak/>
              <w:t>Slide Title and Commentary</w:t>
            </w:r>
          </w:p>
        </w:tc>
        <w:tc>
          <w:tcPr>
            <w:tcW w:w="4590" w:type="dxa"/>
            <w:shd w:val="clear" w:color="auto" w:fill="DAEEF3" w:themeFill="accent5" w:themeFillTint="33"/>
            <w:vAlign w:val="bottom"/>
          </w:tcPr>
          <w:p w14:paraId="4D923A20" w14:textId="77777777" w:rsidR="00DD0553" w:rsidRPr="00AD4681" w:rsidRDefault="00DD0553" w:rsidP="003B0718">
            <w:pPr>
              <w:pStyle w:val="TableTitles"/>
            </w:pPr>
            <w:r w:rsidRPr="00AD4681">
              <w:t>Slide Number and Slide</w:t>
            </w:r>
          </w:p>
        </w:tc>
      </w:tr>
      <w:tr w:rsidR="00DD0553" w:rsidRPr="00AD4681" w14:paraId="0FDA5906" w14:textId="77777777" w:rsidTr="003B0718">
        <w:trPr>
          <w:cantSplit/>
        </w:trPr>
        <w:tc>
          <w:tcPr>
            <w:tcW w:w="5670" w:type="dxa"/>
          </w:tcPr>
          <w:p w14:paraId="32311BB2" w14:textId="6392092D" w:rsidR="00DD0553" w:rsidRPr="00AD4681" w:rsidRDefault="005D4501" w:rsidP="003B0718">
            <w:pPr>
              <w:pStyle w:val="SlideTitle"/>
            </w:pPr>
            <w:r>
              <w:t>Gap Analysis</w:t>
            </w:r>
          </w:p>
          <w:p w14:paraId="21004F36" w14:textId="77777777" w:rsidR="00DD0553" w:rsidRPr="00AD4681" w:rsidRDefault="00DD0553" w:rsidP="003B0718">
            <w:pPr>
              <w:pStyle w:val="Instructions"/>
              <w:framePr w:wrap="around"/>
            </w:pPr>
            <w:r w:rsidRPr="00AD4681">
              <w:t>SAY:</w:t>
            </w:r>
          </w:p>
          <w:p w14:paraId="4FE1DBB9" w14:textId="77777777" w:rsidR="005D4501" w:rsidRDefault="005D4501" w:rsidP="005D4501">
            <w:r>
              <w:t xml:space="preserve">As a reminder, </w:t>
            </w:r>
            <w:r w:rsidRPr="00FA3B3D">
              <w:t xml:space="preserve">gap analysis is defining the difference between </w:t>
            </w:r>
            <w:r>
              <w:t xml:space="preserve">your current performance, or </w:t>
            </w:r>
            <w:r w:rsidRPr="00FA3B3D">
              <w:t xml:space="preserve">where you are now, and </w:t>
            </w:r>
            <w:r>
              <w:t xml:space="preserve">the ideal state, or </w:t>
            </w:r>
            <w:r w:rsidRPr="00FA3B3D">
              <w:t>where you want to be.</w:t>
            </w:r>
            <w:r>
              <w:t xml:space="preserve"> A gap analysis will help you find the differences between evidence-based care and current practice.</w:t>
            </w:r>
          </w:p>
          <w:p w14:paraId="23EB9267" w14:textId="161A7001" w:rsidR="00DD0553" w:rsidRPr="00AD4681" w:rsidRDefault="001225D1" w:rsidP="001225D1">
            <w:r>
              <w:t xml:space="preserve">The hypothetical graph on the slide illustrates this concept. </w:t>
            </w:r>
            <w:r w:rsidR="005D4501">
              <w:t>The green line with a diamond endpoint represents the ideal state of evidence-based care delivered consistently for every patient every day. The red line with a square endpoint represents the reality of care practices as they are today.</w:t>
            </w:r>
          </w:p>
        </w:tc>
        <w:tc>
          <w:tcPr>
            <w:tcW w:w="4590" w:type="dxa"/>
          </w:tcPr>
          <w:p w14:paraId="1F5C2D58" w14:textId="4F16DEB2" w:rsidR="00DD0553" w:rsidRPr="00AD4681" w:rsidRDefault="00DD0553" w:rsidP="003B0718">
            <w:pPr>
              <w:pStyle w:val="TableTitles"/>
            </w:pPr>
            <w:r>
              <w:t>Slide 11</w:t>
            </w:r>
          </w:p>
          <w:p w14:paraId="2E445E17" w14:textId="2EAAAAA2" w:rsidR="00DD0553" w:rsidRPr="00AD4681" w:rsidRDefault="00DD0553" w:rsidP="003B0718">
            <w:pPr>
              <w:rPr>
                <w:noProof/>
              </w:rPr>
            </w:pPr>
            <w:r w:rsidRPr="00DD0553">
              <w:rPr>
                <w:noProof/>
              </w:rPr>
              <w:drawing>
                <wp:inline distT="0" distB="0" distL="0" distR="0" wp14:anchorId="6460D7C0" wp14:editId="62E969A3">
                  <wp:extent cx="2551176" cy="1911096"/>
                  <wp:effectExtent l="19050" t="19050" r="20955" b="133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DD0553" w:rsidRPr="00AD4681" w14:paraId="45603EB9" w14:textId="77777777" w:rsidTr="003B0718">
        <w:trPr>
          <w:cantSplit/>
        </w:trPr>
        <w:tc>
          <w:tcPr>
            <w:tcW w:w="5670" w:type="dxa"/>
          </w:tcPr>
          <w:p w14:paraId="4695E54A" w14:textId="3482EC1A" w:rsidR="00DD0553" w:rsidRPr="00AD4681" w:rsidRDefault="005D4501" w:rsidP="003B0718">
            <w:pPr>
              <w:pStyle w:val="SlideTitle"/>
            </w:pPr>
            <w:r>
              <w:t>Unit-</w:t>
            </w:r>
            <w:r w:rsidR="0081236B">
              <w:t>B</w:t>
            </w:r>
            <w:r>
              <w:t>ased GAP Analysis</w:t>
            </w:r>
          </w:p>
          <w:p w14:paraId="54641839" w14:textId="77777777" w:rsidR="00DD0553" w:rsidRDefault="00DD0553" w:rsidP="005D4501">
            <w:pPr>
              <w:pStyle w:val="Instructions"/>
              <w:framePr w:wrap="around"/>
            </w:pPr>
            <w:r w:rsidRPr="00AD4681">
              <w:t>SAY:</w:t>
            </w:r>
          </w:p>
          <w:p w14:paraId="1F021C8C" w14:textId="0F478B0B" w:rsidR="005D4501" w:rsidRDefault="005D4501" w:rsidP="005D4501">
            <w:r>
              <w:t>T</w:t>
            </w:r>
            <w:r w:rsidRPr="00FA3B3D">
              <w:t>he American of Association of Critical Care Nurses</w:t>
            </w:r>
            <w:r w:rsidR="0081236B">
              <w:t xml:space="preserve">, or </w:t>
            </w:r>
            <w:r>
              <w:t>AACN</w:t>
            </w:r>
            <w:r w:rsidR="0081236B">
              <w:t>,</w:t>
            </w:r>
            <w:r>
              <w:t xml:space="preserve"> developed a unit-based gap analysis tool and published it</w:t>
            </w:r>
            <w:r w:rsidRPr="00FA3B3D">
              <w:t xml:space="preserve"> </w:t>
            </w:r>
            <w:r>
              <w:t>on their W</w:t>
            </w:r>
            <w:r w:rsidRPr="00FA3B3D">
              <w:t>eb</w:t>
            </w:r>
            <w:r>
              <w:t xml:space="preserve"> </w:t>
            </w:r>
            <w:r w:rsidRPr="00FA3B3D">
              <w:t>site</w:t>
            </w:r>
            <w:r>
              <w:t xml:space="preserve">. The tool is specific to implementing </w:t>
            </w:r>
            <w:r w:rsidR="0088498F">
              <w:t>AACN’s “</w:t>
            </w:r>
            <w:r>
              <w:t>ABCDE</w:t>
            </w:r>
            <w:r w:rsidR="0088498F">
              <w:t>”</w:t>
            </w:r>
            <w:r>
              <w:t xml:space="preserve"> bundle</w:t>
            </w:r>
            <w:r w:rsidR="0088498F">
              <w:t xml:space="preserve">, a group of  evidence-based interventions—awakening and breathing trial coordination (A, B, C), delirium assessment and management (D), and early exercise and progressive mobility (E)—designed to </w:t>
            </w:r>
            <w:r w:rsidR="007861EC">
              <w:t>be used at the bedside to prevent the unintended consequences of critical illnesses.</w:t>
            </w:r>
            <w:r>
              <w:t xml:space="preserve"> This technical bundle </w:t>
            </w:r>
            <w:r w:rsidR="007861EC">
              <w:t>for</w:t>
            </w:r>
            <w:r>
              <w:t xml:space="preserve"> improv</w:t>
            </w:r>
            <w:r w:rsidR="007861EC">
              <w:t>ing</w:t>
            </w:r>
            <w:r>
              <w:t xml:space="preserve"> </w:t>
            </w:r>
            <w:r w:rsidR="007861EC">
              <w:t xml:space="preserve">the </w:t>
            </w:r>
            <w:r>
              <w:t xml:space="preserve">care </w:t>
            </w:r>
            <w:r w:rsidR="007861EC">
              <w:t xml:space="preserve">of </w:t>
            </w:r>
            <w:r>
              <w:t xml:space="preserve">mechanically ventilated patients will be </w:t>
            </w:r>
            <w:r w:rsidR="007861EC">
              <w:t>explained with greater detail</w:t>
            </w:r>
            <w:r>
              <w:t xml:space="preserve"> in a later module. </w:t>
            </w:r>
          </w:p>
          <w:p w14:paraId="43AA44EB" w14:textId="14931FF0" w:rsidR="003A10A2" w:rsidRDefault="00100499" w:rsidP="00100499">
            <w:r>
              <w:t>While designed to</w:t>
            </w:r>
            <w:r w:rsidR="00BB0F73">
              <w:t xml:space="preserve"> be</w:t>
            </w:r>
            <w:r>
              <w:t xml:space="preserve"> use</w:t>
            </w:r>
            <w:r w:rsidR="00BB0F73">
              <w:t>d in conjunction</w:t>
            </w:r>
            <w:r>
              <w:t xml:space="preserve"> with the ABCDE bundle interventions, </w:t>
            </w:r>
            <w:r w:rsidR="007861EC">
              <w:t xml:space="preserve">the gap analysis tool can be </w:t>
            </w:r>
            <w:r w:rsidR="00BB0F73">
              <w:t xml:space="preserve">effectively </w:t>
            </w:r>
            <w:r w:rsidR="007861EC">
              <w:t>applied to</w:t>
            </w:r>
            <w:r w:rsidR="00BB0F73">
              <w:t xml:space="preserve"> any </w:t>
            </w:r>
            <w:r>
              <w:t>process within your specific unit.</w:t>
            </w:r>
            <w:r w:rsidR="007B7939">
              <w:t xml:space="preserve"> </w:t>
            </w:r>
            <w:r w:rsidR="005E353A">
              <w:t>By using the Likert scale shown here, respondents can circle the frequency in which the process or action takes place.</w:t>
            </w:r>
          </w:p>
          <w:p w14:paraId="55B17B1A" w14:textId="6B3CE80B" w:rsidR="005D4501" w:rsidRPr="00AD4681" w:rsidRDefault="003A10A2" w:rsidP="00100499">
            <w:r>
              <w:t xml:space="preserve"> </w:t>
            </w:r>
            <w:r w:rsidRPr="003A10A2">
              <w:t>The following slides provide examples of questions you can ask to assess your current processes for coordinating SATs and SBTs, managing delirium, and promoting early mobility.</w:t>
            </w:r>
          </w:p>
        </w:tc>
        <w:tc>
          <w:tcPr>
            <w:tcW w:w="4590" w:type="dxa"/>
          </w:tcPr>
          <w:p w14:paraId="14CC6D3D" w14:textId="74623536" w:rsidR="00DD0553" w:rsidRDefault="00DD0553" w:rsidP="003B0718">
            <w:pPr>
              <w:pStyle w:val="TableTitles"/>
            </w:pPr>
            <w:r w:rsidRPr="00AD4681">
              <w:t>S</w:t>
            </w:r>
            <w:r>
              <w:t>lide 12</w:t>
            </w:r>
          </w:p>
          <w:p w14:paraId="367701E0" w14:textId="2BC6E3B7" w:rsidR="001510EE" w:rsidRPr="00AD4681" w:rsidRDefault="00E4629F" w:rsidP="003B0718">
            <w:pPr>
              <w:pStyle w:val="TableTitles"/>
            </w:pPr>
            <w:r>
              <w:rPr>
                <w:noProof/>
                <w:lang w:bidi="ar-SA"/>
              </w:rPr>
              <w:drawing>
                <wp:inline distT="0" distB="0" distL="0" distR="0" wp14:anchorId="081AA319" wp14:editId="3CB75D59">
                  <wp:extent cx="2553030" cy="1915064"/>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 12.jpg"/>
                          <pic:cNvPicPr/>
                        </pic:nvPicPr>
                        <pic:blipFill>
                          <a:blip r:embed="rId24">
                            <a:extLst>
                              <a:ext uri="{28A0092B-C50C-407E-A947-70E740481C1C}">
                                <a14:useLocalDpi xmlns:a14="http://schemas.microsoft.com/office/drawing/2010/main" val="0"/>
                              </a:ext>
                            </a:extLst>
                          </a:blip>
                          <a:stretch>
                            <a:fillRect/>
                          </a:stretch>
                        </pic:blipFill>
                        <pic:spPr>
                          <a:xfrm>
                            <a:off x="0" y="0"/>
                            <a:ext cx="2552832" cy="1914916"/>
                          </a:xfrm>
                          <a:prstGeom prst="rect">
                            <a:avLst/>
                          </a:prstGeom>
                        </pic:spPr>
                      </pic:pic>
                    </a:graphicData>
                  </a:graphic>
                </wp:inline>
              </w:drawing>
            </w:r>
          </w:p>
          <w:p w14:paraId="01877A02" w14:textId="1B1F3902" w:rsidR="00DD0553" w:rsidRPr="00AD4681" w:rsidRDefault="00DD0553" w:rsidP="003B0718">
            <w:pPr>
              <w:rPr>
                <w:noProof/>
              </w:rPr>
            </w:pPr>
          </w:p>
        </w:tc>
      </w:tr>
      <w:tr w:rsidR="00706B16" w:rsidRPr="00AD4681" w14:paraId="3DF406F0" w14:textId="77777777" w:rsidTr="003B0718">
        <w:trPr>
          <w:cantSplit/>
        </w:trPr>
        <w:tc>
          <w:tcPr>
            <w:tcW w:w="5670" w:type="dxa"/>
          </w:tcPr>
          <w:p w14:paraId="48FEEEE5" w14:textId="77777777" w:rsidR="00D279E6" w:rsidRPr="00AD4681" w:rsidRDefault="00D279E6" w:rsidP="00D279E6">
            <w:pPr>
              <w:pStyle w:val="SlideTitle"/>
            </w:pPr>
            <w:r>
              <w:lastRenderedPageBreak/>
              <w:t>Unit-Based GAP Analysis</w:t>
            </w:r>
          </w:p>
          <w:p w14:paraId="4EFC881F" w14:textId="46593023" w:rsidR="00D279E6" w:rsidRPr="00F15D05" w:rsidRDefault="00F15D05" w:rsidP="00F15D05">
            <w:pPr>
              <w:spacing w:before="0" w:after="0"/>
              <w:rPr>
                <w:b/>
              </w:rPr>
            </w:pPr>
            <w:r>
              <w:rPr>
                <w:b/>
              </w:rPr>
              <w:t>SAY:</w:t>
            </w:r>
          </w:p>
          <w:p w14:paraId="3A38CF0D" w14:textId="657712B3" w:rsidR="003A10A2" w:rsidRDefault="003A10A2" w:rsidP="003A10A2">
            <w:r>
              <w:t xml:space="preserve">Here, the goal is to determine whether your unit consistently uses the AACN’s evidence-based recommendations for performing SAT and SBT protocols. As you ask yourself the following questions, indicate on the scale below how often these recommendations are followed in your unit. </w:t>
            </w:r>
          </w:p>
          <w:p w14:paraId="3C8DF448" w14:textId="77777777" w:rsidR="00706B16" w:rsidRPr="00D279E6" w:rsidRDefault="003A10A2" w:rsidP="003B0718">
            <w:pPr>
              <w:pStyle w:val="SlideTitle"/>
              <w:rPr>
                <w:sz w:val="24"/>
              </w:rPr>
            </w:pPr>
            <w:r w:rsidRPr="00D279E6">
              <w:rPr>
                <w:sz w:val="24"/>
              </w:rPr>
              <w:t>ASK:</w:t>
            </w:r>
          </w:p>
          <w:p w14:paraId="49F574EA" w14:textId="1A9ECE22" w:rsidR="003A10A2" w:rsidRPr="00D279E6" w:rsidRDefault="003A10A2" w:rsidP="003A10A2">
            <w:pPr>
              <w:pStyle w:val="SlideTitle"/>
              <w:rPr>
                <w:b w:val="0"/>
                <w:sz w:val="24"/>
                <w:szCs w:val="24"/>
              </w:rPr>
            </w:pPr>
            <w:r w:rsidRPr="00D279E6">
              <w:rPr>
                <w:b w:val="0"/>
                <w:sz w:val="24"/>
                <w:szCs w:val="24"/>
              </w:rPr>
              <w:t>How often does your unit use a sedation and analgesia protocol consistent with the Pain, Agitation, and Delirium guidelines?</w:t>
            </w:r>
          </w:p>
          <w:p w14:paraId="689312F7" w14:textId="6742F02F" w:rsidR="003A10A2" w:rsidRPr="00D279E6" w:rsidRDefault="003A10A2" w:rsidP="003A10A2">
            <w:pPr>
              <w:pStyle w:val="SlideTitle"/>
              <w:rPr>
                <w:b w:val="0"/>
                <w:sz w:val="24"/>
                <w:szCs w:val="24"/>
              </w:rPr>
            </w:pPr>
            <w:r w:rsidRPr="00D279E6">
              <w:rPr>
                <w:b w:val="0"/>
                <w:sz w:val="24"/>
                <w:szCs w:val="24"/>
              </w:rPr>
              <w:t>How often does your staff routinely perform both pain and sedation assessment on patients using a validated tool?</w:t>
            </w:r>
          </w:p>
          <w:p w14:paraId="6D4B8563" w14:textId="13020C89" w:rsidR="003A10A2" w:rsidRPr="00D279E6" w:rsidRDefault="003A10A2" w:rsidP="003A10A2">
            <w:pPr>
              <w:pStyle w:val="SlideTitle"/>
              <w:rPr>
                <w:b w:val="0"/>
                <w:sz w:val="24"/>
                <w:szCs w:val="24"/>
              </w:rPr>
            </w:pPr>
            <w:r w:rsidRPr="00D279E6">
              <w:rPr>
                <w:b w:val="0"/>
                <w:sz w:val="24"/>
                <w:szCs w:val="24"/>
              </w:rPr>
              <w:t>How often are daily SATs performed on all patients receiving sedation?</w:t>
            </w:r>
          </w:p>
          <w:p w14:paraId="05492A3E" w14:textId="10697BDF" w:rsidR="003A10A2" w:rsidRPr="00D279E6" w:rsidRDefault="003A10A2" w:rsidP="003A10A2">
            <w:pPr>
              <w:pStyle w:val="SlideTitle"/>
              <w:rPr>
                <w:b w:val="0"/>
                <w:sz w:val="24"/>
                <w:szCs w:val="24"/>
              </w:rPr>
            </w:pPr>
            <w:r w:rsidRPr="00D279E6">
              <w:rPr>
                <w:b w:val="0"/>
                <w:sz w:val="24"/>
                <w:szCs w:val="24"/>
              </w:rPr>
              <w:t>How often does your unit use a standardized protocol for performing SATs?</w:t>
            </w:r>
          </w:p>
          <w:p w14:paraId="34DD0D9C" w14:textId="3237D1D1" w:rsidR="003A10A2" w:rsidRDefault="003A10A2" w:rsidP="003A10A2">
            <w:pPr>
              <w:pStyle w:val="SlideTitle"/>
            </w:pPr>
            <w:r w:rsidRPr="00D279E6">
              <w:rPr>
                <w:b w:val="0"/>
                <w:bCs/>
                <w:sz w:val="24"/>
                <w:szCs w:val="24"/>
              </w:rPr>
              <w:t>How often does your unit use a standardized protocol for performing SBTs?</w:t>
            </w:r>
          </w:p>
        </w:tc>
        <w:tc>
          <w:tcPr>
            <w:tcW w:w="4590" w:type="dxa"/>
          </w:tcPr>
          <w:p w14:paraId="068D54A3" w14:textId="77777777" w:rsidR="00706B16" w:rsidRDefault="00D279E6" w:rsidP="003B0718">
            <w:pPr>
              <w:pStyle w:val="TableTitles"/>
            </w:pPr>
            <w:r>
              <w:t>Slide 13</w:t>
            </w:r>
          </w:p>
          <w:p w14:paraId="019AA2AA" w14:textId="55D029EE" w:rsidR="001510EE" w:rsidRDefault="001510EE" w:rsidP="003B0718">
            <w:pPr>
              <w:pStyle w:val="TableTitles"/>
            </w:pPr>
            <w:r w:rsidRPr="001510EE">
              <w:rPr>
                <w:noProof/>
                <w:lang w:bidi="ar-SA"/>
              </w:rPr>
              <w:drawing>
                <wp:inline distT="0" distB="0" distL="0" distR="0" wp14:anchorId="2DE583AD" wp14:editId="550DDC2B">
                  <wp:extent cx="2551176" cy="1911096"/>
                  <wp:effectExtent l="19050" t="19050" r="20955"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1F5FEC2C" w14:textId="583DA726" w:rsidR="00D279E6" w:rsidRPr="00AD4681" w:rsidRDefault="00D279E6" w:rsidP="003B0718">
            <w:pPr>
              <w:pStyle w:val="TableTitles"/>
            </w:pPr>
          </w:p>
        </w:tc>
      </w:tr>
      <w:tr w:rsidR="00306E07" w:rsidRPr="00AD4681" w14:paraId="6F352ABB" w14:textId="77777777" w:rsidTr="00EB1834">
        <w:tc>
          <w:tcPr>
            <w:tcW w:w="5670" w:type="dxa"/>
          </w:tcPr>
          <w:p w14:paraId="5F6168DA" w14:textId="77777777" w:rsidR="00306E07" w:rsidRPr="00AD4681" w:rsidRDefault="00306E07" w:rsidP="00306E07">
            <w:pPr>
              <w:pStyle w:val="SlideTitle"/>
            </w:pPr>
            <w:r>
              <w:t>Unit-Based GAP Analysis</w:t>
            </w:r>
          </w:p>
          <w:p w14:paraId="370065B0" w14:textId="77777777" w:rsidR="00306E07" w:rsidRPr="00AD4681" w:rsidRDefault="00306E07" w:rsidP="00F15D05">
            <w:pPr>
              <w:pStyle w:val="Instructions"/>
              <w:framePr w:wrap="around"/>
              <w:spacing w:before="0"/>
            </w:pPr>
            <w:r w:rsidRPr="00AD4681">
              <w:t>SAY:</w:t>
            </w:r>
          </w:p>
          <w:p w14:paraId="2549D965" w14:textId="77777777" w:rsidR="00306E07" w:rsidRDefault="00306E07" w:rsidP="00306E07">
            <w:r>
              <w:t xml:space="preserve">Here is an example of how to examine the processes your unit has in place to assess the </w:t>
            </w:r>
            <w:r w:rsidRPr="00FA3B3D">
              <w:t>presence of delirium</w:t>
            </w:r>
            <w:r>
              <w:t xml:space="preserve"> in your patients.</w:t>
            </w:r>
            <w:r w:rsidRPr="00FA3B3D">
              <w:t xml:space="preserve"> </w:t>
            </w:r>
            <w:r>
              <w:t xml:space="preserve">As you ask yourself the following questions, indicate on the scale below how often these recommendations are followed in your unit. </w:t>
            </w:r>
          </w:p>
          <w:p w14:paraId="1D25C3F9" w14:textId="77777777" w:rsidR="00306E07" w:rsidRDefault="00306E07" w:rsidP="00306E07">
            <w:pPr>
              <w:contextualSpacing/>
              <w:rPr>
                <w:b/>
              </w:rPr>
            </w:pPr>
            <w:r w:rsidRPr="005D4501">
              <w:rPr>
                <w:b/>
              </w:rPr>
              <w:t>ASK:</w:t>
            </w:r>
          </w:p>
          <w:p w14:paraId="4CDBD77C" w14:textId="77777777" w:rsidR="00306E07" w:rsidRDefault="00306E07" w:rsidP="00306E07">
            <w:pPr>
              <w:contextualSpacing/>
            </w:pPr>
            <w:r w:rsidRPr="00BB0F73">
              <w:t>Are all your patients assessed daily for the presence of delirium?</w:t>
            </w:r>
            <w:r>
              <w:t xml:space="preserve"> </w:t>
            </w:r>
          </w:p>
          <w:p w14:paraId="28E69A72" w14:textId="77777777" w:rsidR="00306E07" w:rsidRPr="00F15D05" w:rsidRDefault="00306E07" w:rsidP="00306E07">
            <w:pPr>
              <w:contextualSpacing/>
              <w:rPr>
                <w:sz w:val="8"/>
                <w:szCs w:val="8"/>
              </w:rPr>
            </w:pPr>
          </w:p>
          <w:p w14:paraId="31BFDE8F" w14:textId="77777777" w:rsidR="00306E07" w:rsidRDefault="00306E07" w:rsidP="00306E07">
            <w:pPr>
              <w:contextualSpacing/>
            </w:pPr>
            <w:r>
              <w:t>Does your unit employ a validated tool, such as the CAM-ICU or the ICDSC, to assess for delirium?</w:t>
            </w:r>
          </w:p>
          <w:p w14:paraId="28C9D0F1" w14:textId="77777777" w:rsidR="00306E07" w:rsidRPr="00F15D05" w:rsidRDefault="00306E07" w:rsidP="00306E07">
            <w:pPr>
              <w:contextualSpacing/>
              <w:rPr>
                <w:sz w:val="8"/>
                <w:szCs w:val="8"/>
              </w:rPr>
            </w:pPr>
          </w:p>
          <w:p w14:paraId="616181D8" w14:textId="77777777" w:rsidR="00306E07" w:rsidRDefault="00306E07" w:rsidP="00306E07">
            <w:pPr>
              <w:contextualSpacing/>
            </w:pPr>
            <w:r w:rsidRPr="00FA3B3D">
              <w:t>Do you have a standardized delirium management protocol?</w:t>
            </w:r>
          </w:p>
          <w:p w14:paraId="74BF2291" w14:textId="77777777" w:rsidR="00306E07" w:rsidRPr="00F15D05" w:rsidRDefault="00306E07" w:rsidP="00306E07">
            <w:pPr>
              <w:contextualSpacing/>
              <w:rPr>
                <w:sz w:val="8"/>
                <w:szCs w:val="8"/>
              </w:rPr>
            </w:pPr>
          </w:p>
          <w:p w14:paraId="5EA6387C" w14:textId="1D624978" w:rsidR="00306E07" w:rsidRDefault="00306E07" w:rsidP="00F15D05">
            <w:pPr>
              <w:spacing w:after="0"/>
              <w:contextualSpacing/>
            </w:pPr>
            <w:r>
              <w:lastRenderedPageBreak/>
              <w:t>Is delirium monitoring included in your daily rounds for ALL patients?</w:t>
            </w:r>
          </w:p>
        </w:tc>
        <w:tc>
          <w:tcPr>
            <w:tcW w:w="4590" w:type="dxa"/>
          </w:tcPr>
          <w:p w14:paraId="4237D1A0" w14:textId="77777777" w:rsidR="00306E07" w:rsidRDefault="00306E07" w:rsidP="00306E07">
            <w:pPr>
              <w:pStyle w:val="TableTitles"/>
            </w:pPr>
            <w:r>
              <w:lastRenderedPageBreak/>
              <w:t>Slide 14</w:t>
            </w:r>
          </w:p>
          <w:p w14:paraId="7271B1E7" w14:textId="77777777" w:rsidR="00306E07" w:rsidRPr="00AD4681" w:rsidRDefault="00306E07" w:rsidP="00306E07">
            <w:pPr>
              <w:pStyle w:val="TableTitles"/>
            </w:pPr>
            <w:r w:rsidRPr="001510EE">
              <w:rPr>
                <w:noProof/>
                <w:lang w:bidi="ar-SA"/>
              </w:rPr>
              <w:drawing>
                <wp:inline distT="0" distB="0" distL="0" distR="0" wp14:anchorId="0EC2CF66" wp14:editId="629B45DB">
                  <wp:extent cx="2551176" cy="1911096"/>
                  <wp:effectExtent l="19050" t="19050" r="20955" b="133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29D1C311" w14:textId="77777777" w:rsidR="00306E07" w:rsidRDefault="00306E07" w:rsidP="00306E07">
            <w:pPr>
              <w:pStyle w:val="TableTitles"/>
            </w:pPr>
          </w:p>
        </w:tc>
      </w:tr>
      <w:tr w:rsidR="00DC0E2D" w:rsidRPr="00AD4681" w14:paraId="25BCE42D" w14:textId="77777777" w:rsidTr="00306E07">
        <w:tc>
          <w:tcPr>
            <w:tcW w:w="5670" w:type="dxa"/>
          </w:tcPr>
          <w:p w14:paraId="40B9FF8B" w14:textId="5956A3A0" w:rsidR="00DC0E2D" w:rsidRPr="00AD4681" w:rsidRDefault="00DC0E2D" w:rsidP="00DC0E2D">
            <w:pPr>
              <w:pStyle w:val="SlideTitle"/>
            </w:pPr>
            <w:r>
              <w:lastRenderedPageBreak/>
              <w:t>Unit-</w:t>
            </w:r>
            <w:r w:rsidR="00E31D80">
              <w:t>B</w:t>
            </w:r>
            <w:r>
              <w:t>ased GAP Analysis</w:t>
            </w:r>
          </w:p>
          <w:p w14:paraId="3A8D5CBA" w14:textId="77777777" w:rsidR="00DC0E2D" w:rsidRDefault="00DC0E2D" w:rsidP="00DC0E2D">
            <w:pPr>
              <w:pStyle w:val="Instructions"/>
              <w:framePr w:wrap="around"/>
            </w:pPr>
            <w:r w:rsidRPr="00AD4681">
              <w:t>SAY:</w:t>
            </w:r>
          </w:p>
          <w:p w14:paraId="5C2B0E41" w14:textId="77777777" w:rsidR="00DC0E2D" w:rsidRDefault="00DC0E2D" w:rsidP="00DC0E2D">
            <w:r>
              <w:t xml:space="preserve">Since we are using the ABCDE bundle as an example, this final area is looking at the current state of your unit’s processes for early exercise and progressive mobility. </w:t>
            </w:r>
          </w:p>
          <w:p w14:paraId="7ACEC6C6" w14:textId="77777777" w:rsidR="00DC0E2D" w:rsidRPr="007C4132" w:rsidRDefault="00DC0E2D" w:rsidP="00DC0E2D">
            <w:pPr>
              <w:rPr>
                <w:b/>
              </w:rPr>
            </w:pPr>
            <w:r w:rsidRPr="007C4132">
              <w:rPr>
                <w:b/>
              </w:rPr>
              <w:t>ASK:</w:t>
            </w:r>
          </w:p>
          <w:p w14:paraId="69ACA119" w14:textId="77777777" w:rsidR="00DC0E2D" w:rsidRDefault="00DC0E2D" w:rsidP="00DC0E2D">
            <w:r>
              <w:t>Does your unit use a protocol for early exercise and progressive mobility?</w:t>
            </w:r>
          </w:p>
          <w:p w14:paraId="1EAD3000" w14:textId="77777777" w:rsidR="00DC0E2D" w:rsidRDefault="00DC0E2D" w:rsidP="00DC0E2D">
            <w:r>
              <w:t>Are immobile patients receiving passive range of motion regularly if tolerated?</w:t>
            </w:r>
          </w:p>
          <w:p w14:paraId="75172366" w14:textId="77777777" w:rsidR="00DC0E2D" w:rsidRDefault="00DC0E2D" w:rsidP="00DC0E2D">
            <w:r>
              <w:t>Does your unit have the necessary support equipment to safely assist with increased mobility?</w:t>
            </w:r>
          </w:p>
          <w:p w14:paraId="13B5F120" w14:textId="77777777" w:rsidR="00DC0E2D" w:rsidRDefault="00DC0E2D" w:rsidP="00DC0E2D">
            <w:r>
              <w:t>Are respiratory therapists and physical therapists available to assist with these measures?</w:t>
            </w:r>
          </w:p>
          <w:p w14:paraId="45F00FD9" w14:textId="77777777" w:rsidR="00DC0E2D" w:rsidRDefault="00DC0E2D" w:rsidP="00DC0E2D">
            <w:r>
              <w:t>Is mobility assessed during daily rounds?</w:t>
            </w:r>
          </w:p>
          <w:p w14:paraId="259CCCA7" w14:textId="77777777" w:rsidR="00DC0E2D" w:rsidRDefault="00DC0E2D" w:rsidP="00DC0E2D">
            <w:r w:rsidRPr="007C4132">
              <w:rPr>
                <w:b/>
              </w:rPr>
              <w:t>SAY:</w:t>
            </w:r>
          </w:p>
          <w:p w14:paraId="1AC94E6E" w14:textId="0B63EDD3" w:rsidR="00DC0E2D" w:rsidRDefault="00DC0E2D" w:rsidP="00DC0E2D">
            <w:r w:rsidRPr="007C4132">
              <w:t>As with the other examples, indicate your answers on the scale.</w:t>
            </w:r>
          </w:p>
        </w:tc>
        <w:tc>
          <w:tcPr>
            <w:tcW w:w="4590" w:type="dxa"/>
          </w:tcPr>
          <w:p w14:paraId="13A77240" w14:textId="77777777" w:rsidR="00DC0E2D" w:rsidRDefault="00DC0E2D" w:rsidP="00DC0E2D">
            <w:pPr>
              <w:pStyle w:val="TableTitles"/>
            </w:pPr>
            <w:r w:rsidRPr="00AD4681">
              <w:t>S</w:t>
            </w:r>
            <w:r>
              <w:t>lide 15</w:t>
            </w:r>
          </w:p>
          <w:p w14:paraId="19D6B660" w14:textId="77777777" w:rsidR="00DC0E2D" w:rsidRPr="00AD4681" w:rsidRDefault="00DC0E2D" w:rsidP="00DC0E2D">
            <w:pPr>
              <w:pStyle w:val="TableTitles"/>
            </w:pPr>
            <w:r w:rsidRPr="001510EE">
              <w:rPr>
                <w:noProof/>
                <w:lang w:bidi="ar-SA"/>
              </w:rPr>
              <w:drawing>
                <wp:inline distT="0" distB="0" distL="0" distR="0" wp14:anchorId="5D1F5265" wp14:editId="15A8DE83">
                  <wp:extent cx="2551176" cy="1911096"/>
                  <wp:effectExtent l="19050" t="19050" r="20955" b="133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37D29C24" w14:textId="77777777" w:rsidR="00DC0E2D" w:rsidRDefault="00DC0E2D" w:rsidP="00DC0E2D">
            <w:pPr>
              <w:pStyle w:val="TableTitles"/>
            </w:pPr>
          </w:p>
        </w:tc>
      </w:tr>
      <w:tr w:rsidR="00DD0553" w:rsidRPr="00AD4681" w14:paraId="41CC12DC" w14:textId="77777777" w:rsidTr="00DC0E2D">
        <w:tc>
          <w:tcPr>
            <w:tcW w:w="5670" w:type="dxa"/>
          </w:tcPr>
          <w:p w14:paraId="7FED0430" w14:textId="70E0BA2F" w:rsidR="00DD0553" w:rsidRPr="00AD4681" w:rsidRDefault="00DD0553" w:rsidP="003B0718">
            <w:pPr>
              <w:pStyle w:val="SlideTitle"/>
            </w:pPr>
            <w:bookmarkStart w:id="0" w:name="_GoBack"/>
            <w:bookmarkEnd w:id="0"/>
            <w:r w:rsidRPr="00AD4681">
              <w:t>B</w:t>
            </w:r>
            <w:r w:rsidR="005D4501">
              <w:t>ridge the Gap</w:t>
            </w:r>
          </w:p>
          <w:p w14:paraId="42C6A7E3" w14:textId="77777777" w:rsidR="00DD0553" w:rsidRPr="00AD4681" w:rsidRDefault="00DD0553" w:rsidP="006A3C5A">
            <w:pPr>
              <w:pStyle w:val="Instructions"/>
              <w:framePr w:wrap="around"/>
              <w:spacing w:before="0"/>
              <w:contextualSpacing/>
            </w:pPr>
            <w:r w:rsidRPr="00AD4681">
              <w:t>SAY:</w:t>
            </w:r>
          </w:p>
          <w:p w14:paraId="79556611" w14:textId="77777777" w:rsidR="005D4501" w:rsidRDefault="005D4501" w:rsidP="0004183C">
            <w:pPr>
              <w:contextualSpacing/>
            </w:pPr>
            <w:r>
              <w:t xml:space="preserve">From the current state to your future vision, this program aims to </w:t>
            </w:r>
            <w:r w:rsidRPr="00FA3B3D">
              <w:t xml:space="preserve">bridge that gap. </w:t>
            </w:r>
            <w:r>
              <w:t>A detailed</w:t>
            </w:r>
            <w:r w:rsidRPr="00FA3B3D">
              <w:t xml:space="preserve"> gap analysis will help you sell the project to your key stakeholders</w:t>
            </w:r>
            <w:r>
              <w:t>,</w:t>
            </w:r>
            <w:r w:rsidRPr="00FA3B3D">
              <w:t xml:space="preserve"> as well as </w:t>
            </w:r>
            <w:r>
              <w:t>build</w:t>
            </w:r>
            <w:r w:rsidRPr="00FA3B3D">
              <w:t xml:space="preserve"> </w:t>
            </w:r>
            <w:r>
              <w:t>momentum</w:t>
            </w:r>
            <w:r w:rsidRPr="00FA3B3D">
              <w:t xml:space="preserve"> to accelerate change. </w:t>
            </w:r>
            <w:r>
              <w:t>After you list the defects identified by your gap analysis,</w:t>
            </w:r>
            <w:r w:rsidRPr="00FA3B3D">
              <w:t xml:space="preserve"> prioritize which </w:t>
            </w:r>
            <w:r>
              <w:t>defects to address first</w:t>
            </w:r>
            <w:r w:rsidRPr="00FA3B3D">
              <w:t>,</w:t>
            </w:r>
            <w:r>
              <w:t xml:space="preserve"> as well as the changes required to achieve stated objectives</w:t>
            </w:r>
            <w:r w:rsidRPr="00FA3B3D">
              <w:t xml:space="preserve">. </w:t>
            </w:r>
          </w:p>
          <w:p w14:paraId="5C3996C8" w14:textId="642F89AE" w:rsidR="005D4501" w:rsidRDefault="005D4501" w:rsidP="0004183C">
            <w:pPr>
              <w:contextualSpacing/>
            </w:pPr>
            <w:r>
              <w:t>As your team</w:t>
            </w:r>
            <w:r w:rsidRPr="00FA3B3D">
              <w:t xml:space="preserve"> continu</w:t>
            </w:r>
            <w:r w:rsidR="00076DA9">
              <w:t>es</w:t>
            </w:r>
            <w:r w:rsidRPr="00FA3B3D">
              <w:t xml:space="preserve"> to explore where you have gaps, </w:t>
            </w:r>
            <w:r w:rsidR="007C4132">
              <w:t>you can begin to identify and focus on the specific defects causing the gap.</w:t>
            </w:r>
          </w:p>
          <w:p w14:paraId="5B115005" w14:textId="77777777" w:rsidR="0004183C" w:rsidRPr="006A3C5A" w:rsidRDefault="0004183C" w:rsidP="0004183C">
            <w:pPr>
              <w:contextualSpacing/>
              <w:rPr>
                <w:sz w:val="16"/>
                <w:szCs w:val="16"/>
              </w:rPr>
            </w:pPr>
          </w:p>
          <w:p w14:paraId="285A5332" w14:textId="77777777" w:rsidR="005D4501" w:rsidRPr="005D4501" w:rsidRDefault="005D4501" w:rsidP="0004183C">
            <w:pPr>
              <w:contextualSpacing/>
              <w:rPr>
                <w:b/>
              </w:rPr>
            </w:pPr>
            <w:r w:rsidRPr="005D4501">
              <w:rPr>
                <w:b/>
              </w:rPr>
              <w:t>ASK:</w:t>
            </w:r>
          </w:p>
          <w:p w14:paraId="2C366528" w14:textId="77777777" w:rsidR="005D4501" w:rsidRDefault="005D4501" w:rsidP="0004183C">
            <w:pPr>
              <w:contextualSpacing/>
            </w:pPr>
            <w:r>
              <w:t>W</w:t>
            </w:r>
            <w:r w:rsidRPr="00FA3B3D">
              <w:t xml:space="preserve">hy is this happening?  </w:t>
            </w:r>
          </w:p>
          <w:p w14:paraId="3DD367A7" w14:textId="5099EAB5" w:rsidR="005D4501" w:rsidRDefault="0081236B" w:rsidP="0004183C">
            <w:pPr>
              <w:contextualSpacing/>
            </w:pPr>
            <w:r>
              <w:t>For e</w:t>
            </w:r>
            <w:r w:rsidR="00076DA9">
              <w:t>xample</w:t>
            </w:r>
            <w:r>
              <w:t xml:space="preserve">, </w:t>
            </w:r>
            <w:r w:rsidR="005D4501">
              <w:t>if you are</w:t>
            </w:r>
            <w:r w:rsidR="005D4501" w:rsidRPr="00FA3B3D">
              <w:t xml:space="preserve"> not turning off the sedation </w:t>
            </w:r>
            <w:r w:rsidR="005D4501">
              <w:t>prior to an awakening trial</w:t>
            </w:r>
            <w:r w:rsidR="005D4501" w:rsidRPr="00FA3B3D">
              <w:t xml:space="preserve">, why </w:t>
            </w:r>
            <w:r w:rsidR="005D4501">
              <w:t>is that happening</w:t>
            </w:r>
            <w:r w:rsidR="005D4501" w:rsidRPr="00FA3B3D">
              <w:t xml:space="preserve">?  </w:t>
            </w:r>
          </w:p>
          <w:p w14:paraId="6D7FB7AC" w14:textId="77777777" w:rsidR="0004183C" w:rsidRPr="006A3C5A" w:rsidRDefault="0004183C" w:rsidP="0004183C">
            <w:pPr>
              <w:contextualSpacing/>
              <w:rPr>
                <w:sz w:val="20"/>
                <w:szCs w:val="20"/>
              </w:rPr>
            </w:pPr>
          </w:p>
          <w:p w14:paraId="723C4D61" w14:textId="77777777" w:rsidR="005D4501" w:rsidRDefault="005D4501" w:rsidP="0004183C">
            <w:pPr>
              <w:contextualSpacing/>
              <w:rPr>
                <w:b/>
              </w:rPr>
            </w:pPr>
            <w:r w:rsidRPr="005D4501">
              <w:rPr>
                <w:b/>
              </w:rPr>
              <w:t>SAY:</w:t>
            </w:r>
          </w:p>
          <w:p w14:paraId="0E7168AB" w14:textId="0EC1C981" w:rsidR="005D4501" w:rsidRDefault="005D4501" w:rsidP="0004183C">
            <w:pPr>
              <w:contextualSpacing/>
            </w:pPr>
            <w:r>
              <w:t>Your nurse might respond, “</w:t>
            </w:r>
            <w:r w:rsidRPr="00FA3B3D">
              <w:t>Well, becaus</w:t>
            </w:r>
            <w:r>
              <w:t>e I don’t have a standard order. T</w:t>
            </w:r>
            <w:r w:rsidRPr="00FA3B3D">
              <w:t xml:space="preserve">he </w:t>
            </w:r>
            <w:r>
              <w:t>physicians</w:t>
            </w:r>
            <w:r w:rsidRPr="00FA3B3D">
              <w:t xml:space="preserve"> don’t come around until </w:t>
            </w:r>
            <w:r>
              <w:t xml:space="preserve">after </w:t>
            </w:r>
            <w:r w:rsidR="00E31D80">
              <w:t>10</w:t>
            </w:r>
            <w:r>
              <w:t xml:space="preserve"> o’clock</w:t>
            </w:r>
            <w:r w:rsidRPr="00FA3B3D">
              <w:t xml:space="preserve"> in the morning and tell me to turn it off.</w:t>
            </w:r>
            <w:r w:rsidR="00AC549F">
              <w:t>”</w:t>
            </w:r>
            <w:r w:rsidRPr="00FA3B3D">
              <w:t xml:space="preserve"> </w:t>
            </w:r>
          </w:p>
          <w:p w14:paraId="57B6419C" w14:textId="77777777" w:rsidR="0004183C" w:rsidRPr="006A3C5A" w:rsidRDefault="0004183C" w:rsidP="0004183C">
            <w:pPr>
              <w:contextualSpacing/>
              <w:rPr>
                <w:sz w:val="20"/>
                <w:szCs w:val="20"/>
              </w:rPr>
            </w:pPr>
          </w:p>
          <w:p w14:paraId="2FC92749" w14:textId="77777777" w:rsidR="005D4501" w:rsidRPr="005D4501" w:rsidRDefault="005D4501" w:rsidP="0004183C">
            <w:pPr>
              <w:contextualSpacing/>
              <w:rPr>
                <w:b/>
              </w:rPr>
            </w:pPr>
            <w:r w:rsidRPr="005D4501">
              <w:rPr>
                <w:b/>
              </w:rPr>
              <w:t xml:space="preserve">ASK: </w:t>
            </w:r>
          </w:p>
          <w:p w14:paraId="52F4FA14" w14:textId="77777777" w:rsidR="005D4501" w:rsidRDefault="005D4501" w:rsidP="0004183C">
            <w:pPr>
              <w:contextualSpacing/>
            </w:pPr>
            <w:r w:rsidRPr="00FA3B3D">
              <w:t xml:space="preserve">Why don’t we have a standing order?  </w:t>
            </w:r>
          </w:p>
          <w:p w14:paraId="05FFEEE4" w14:textId="77777777" w:rsidR="0004183C" w:rsidRPr="006A3C5A" w:rsidRDefault="0004183C" w:rsidP="0004183C">
            <w:pPr>
              <w:contextualSpacing/>
              <w:rPr>
                <w:sz w:val="20"/>
                <w:szCs w:val="20"/>
              </w:rPr>
            </w:pPr>
          </w:p>
          <w:p w14:paraId="1B2AB3F3" w14:textId="77777777" w:rsidR="005D4501" w:rsidRPr="005D4501" w:rsidRDefault="005D4501" w:rsidP="0004183C">
            <w:pPr>
              <w:contextualSpacing/>
              <w:rPr>
                <w:b/>
              </w:rPr>
            </w:pPr>
            <w:r w:rsidRPr="005D4501">
              <w:rPr>
                <w:b/>
              </w:rPr>
              <w:t>SAY:</w:t>
            </w:r>
          </w:p>
          <w:p w14:paraId="5A239272" w14:textId="5814ED52" w:rsidR="00DD0553" w:rsidRPr="00AD4681" w:rsidRDefault="005D4501" w:rsidP="00E31D80">
            <w:pPr>
              <w:contextualSpacing/>
            </w:pPr>
            <w:r>
              <w:t>Perhaps it’s b</w:t>
            </w:r>
            <w:r w:rsidRPr="00FA3B3D">
              <w:t xml:space="preserve">ecause it </w:t>
            </w:r>
            <w:r>
              <w:t xml:space="preserve">was </w:t>
            </w:r>
            <w:r w:rsidRPr="00FA3B3D">
              <w:t xml:space="preserve">never </w:t>
            </w:r>
            <w:r>
              <w:t>approved through the</w:t>
            </w:r>
            <w:r w:rsidR="00021B2E">
              <w:t xml:space="preserve"> appropriate</w:t>
            </w:r>
            <w:r>
              <w:t xml:space="preserve"> committee</w:t>
            </w:r>
            <w:r w:rsidRPr="00FA3B3D">
              <w:t xml:space="preserve"> to have a standing order. </w:t>
            </w:r>
            <w:r>
              <w:t>Perhaps the protocol is outdated. Perhaps the orders are erroneously missing. It's those kinds of questions</w:t>
            </w:r>
            <w:r w:rsidR="00E31D80">
              <w:t>—</w:t>
            </w:r>
            <w:r>
              <w:t>why, why, why</w:t>
            </w:r>
            <w:r>
              <w:softHyphen/>
            </w:r>
            <w:r w:rsidR="00E31D80">
              <w:t>—</w:t>
            </w:r>
            <w:r w:rsidRPr="00FA3B3D">
              <w:t>t</w:t>
            </w:r>
            <w:r>
              <w:t>hat need to be answered to understand</w:t>
            </w:r>
            <w:r w:rsidRPr="00FA3B3D">
              <w:t xml:space="preserve"> your current performance</w:t>
            </w:r>
            <w:r>
              <w:t xml:space="preserve">. Through this inquiry, your team will identify </w:t>
            </w:r>
            <w:r w:rsidRPr="00FA3B3D">
              <w:t>what you c</w:t>
            </w:r>
            <w:r>
              <w:t xml:space="preserve">an do, </w:t>
            </w:r>
            <w:r w:rsidRPr="00FA3B3D">
              <w:t xml:space="preserve">what barriers </w:t>
            </w:r>
            <w:r>
              <w:t xml:space="preserve">are present, </w:t>
            </w:r>
            <w:r w:rsidRPr="00FA3B3D">
              <w:t xml:space="preserve">and what issues </w:t>
            </w:r>
            <w:r>
              <w:t xml:space="preserve">need to be addressed </w:t>
            </w:r>
            <w:r w:rsidRPr="00FA3B3D">
              <w:t xml:space="preserve">so that you can solve them. </w:t>
            </w:r>
            <w:r>
              <w:t>Then you will</w:t>
            </w:r>
            <w:r w:rsidRPr="00FA3B3D">
              <w:t xml:space="preserve"> </w:t>
            </w:r>
            <w:r>
              <w:t>create a plan to move from the</w:t>
            </w:r>
            <w:r w:rsidRPr="00FA3B3D">
              <w:t xml:space="preserve"> current </w:t>
            </w:r>
            <w:r>
              <w:t xml:space="preserve">state </w:t>
            </w:r>
            <w:r w:rsidRPr="00FA3B3D">
              <w:t xml:space="preserve">to your </w:t>
            </w:r>
            <w:r>
              <w:t xml:space="preserve">future vision of evidence-based consistent care. To </w:t>
            </w:r>
            <w:r>
              <w:lastRenderedPageBreak/>
              <w:t>implement and achieve that vision, address cultural barriers, include project management support, and incorporate change management techniques.</w:t>
            </w:r>
          </w:p>
        </w:tc>
        <w:tc>
          <w:tcPr>
            <w:tcW w:w="4590" w:type="dxa"/>
          </w:tcPr>
          <w:p w14:paraId="21B5F73B" w14:textId="5864283D" w:rsidR="00DD0553" w:rsidRPr="00AD4681" w:rsidRDefault="00DD0553" w:rsidP="003B0718">
            <w:pPr>
              <w:pStyle w:val="TableTitles"/>
            </w:pPr>
            <w:r>
              <w:lastRenderedPageBreak/>
              <w:t>Slide 1</w:t>
            </w:r>
            <w:r w:rsidR="00D279E6">
              <w:t>6</w:t>
            </w:r>
          </w:p>
          <w:p w14:paraId="5CDA67C7" w14:textId="4A85679E" w:rsidR="00DD0553" w:rsidRPr="00AD4681" w:rsidRDefault="00EA2F00" w:rsidP="003B0718">
            <w:pPr>
              <w:rPr>
                <w:noProof/>
              </w:rPr>
            </w:pPr>
            <w:r w:rsidRPr="00EA2F00">
              <w:rPr>
                <w:noProof/>
              </w:rPr>
              <w:drawing>
                <wp:inline distT="0" distB="0" distL="0" distR="0" wp14:anchorId="7AE50411" wp14:editId="7B025EE3">
                  <wp:extent cx="2551176" cy="1911096"/>
                  <wp:effectExtent l="19050" t="19050" r="20955" b="133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DD0553" w:rsidRPr="00AD4681" w14:paraId="77C8F7EA" w14:textId="77777777" w:rsidTr="00DC0E2D">
        <w:tc>
          <w:tcPr>
            <w:tcW w:w="5670" w:type="dxa"/>
          </w:tcPr>
          <w:p w14:paraId="4CFC6C65" w14:textId="05D956E9" w:rsidR="00DD0553" w:rsidRPr="00AD4681" w:rsidRDefault="005D4501" w:rsidP="003B0718">
            <w:pPr>
              <w:pStyle w:val="SlideTitle"/>
            </w:pPr>
            <w:r>
              <w:lastRenderedPageBreak/>
              <w:t>Ensure All Patients Receive the Evidence (4 Es)</w:t>
            </w:r>
          </w:p>
          <w:p w14:paraId="06BD1E08" w14:textId="77777777" w:rsidR="00DD0553" w:rsidRDefault="00DD0553" w:rsidP="005D4501">
            <w:pPr>
              <w:pStyle w:val="Instructions"/>
              <w:framePr w:wrap="around"/>
            </w:pPr>
            <w:r w:rsidRPr="00AD4681">
              <w:t>SAY</w:t>
            </w:r>
            <w:r w:rsidR="005D4501">
              <w:t>:</w:t>
            </w:r>
          </w:p>
          <w:p w14:paraId="4DA35E1B" w14:textId="77777777" w:rsidR="005D4501" w:rsidRDefault="005D4501" w:rsidP="005D4501">
            <w:r w:rsidRPr="00FA3B3D">
              <w:t>T</w:t>
            </w:r>
            <w:r>
              <w:t>he final component of TRIP</w:t>
            </w:r>
            <w:r w:rsidRPr="00FA3B3D">
              <w:t xml:space="preserve"> ensure</w:t>
            </w:r>
            <w:r>
              <w:t>s</w:t>
            </w:r>
            <w:r w:rsidRPr="00FA3B3D">
              <w:t xml:space="preserve"> </w:t>
            </w:r>
            <w:r>
              <w:t xml:space="preserve">that </w:t>
            </w:r>
            <w:r w:rsidRPr="00FA3B3D">
              <w:t>all patients receive the evidence</w:t>
            </w:r>
            <w:r>
              <w:t xml:space="preserve">, often called the </w:t>
            </w:r>
            <w:r w:rsidRPr="00FA3B3D">
              <w:t>four Es</w:t>
            </w:r>
            <w:r>
              <w:t>: engage, educate, execute, and evaluate</w:t>
            </w:r>
            <w:r w:rsidRPr="00FA3B3D">
              <w:t xml:space="preserve">. </w:t>
            </w:r>
          </w:p>
          <w:p w14:paraId="0F5E0F79" w14:textId="1C4D24C2" w:rsidR="005D4501" w:rsidRDefault="005D4501" w:rsidP="005D4501">
            <w:r>
              <w:t>Patient stories are</w:t>
            </w:r>
            <w:r w:rsidRPr="00FA3B3D">
              <w:t xml:space="preserve"> powerful </w:t>
            </w:r>
            <w:r>
              <w:t>ways to engage</w:t>
            </w:r>
            <w:r w:rsidRPr="00FA3B3D">
              <w:t xml:space="preserve"> your staff.</w:t>
            </w:r>
            <w:r>
              <w:t xml:space="preserve"> Consider</w:t>
            </w:r>
            <w:r w:rsidRPr="00FA3B3D">
              <w:t xml:space="preserve"> </w:t>
            </w:r>
            <w:r>
              <w:t>asking a patient or family member to share</w:t>
            </w:r>
            <w:r w:rsidRPr="00FA3B3D">
              <w:t xml:space="preserve"> </w:t>
            </w:r>
            <w:r>
              <w:t>their story. Next,</w:t>
            </w:r>
            <w:r w:rsidRPr="00FA3B3D">
              <w:t xml:space="preserve"> educate </w:t>
            </w:r>
            <w:r>
              <w:t>your staff on the</w:t>
            </w:r>
            <w:r w:rsidRPr="00FA3B3D">
              <w:t xml:space="preserve"> evidence</w:t>
            </w:r>
            <w:r>
              <w:t xml:space="preserve">, </w:t>
            </w:r>
            <w:r w:rsidR="00334450">
              <w:t>and do so</w:t>
            </w:r>
            <w:r>
              <w:t xml:space="preserve"> in ways that clearly indicate expected</w:t>
            </w:r>
            <w:r w:rsidRPr="00FA3B3D">
              <w:t xml:space="preserve"> behaviors</w:t>
            </w:r>
            <w:r>
              <w:t xml:space="preserve">. This program employs technical bundles based on evidence. </w:t>
            </w:r>
            <w:r w:rsidRPr="00FA3B3D">
              <w:t xml:space="preserve">The third </w:t>
            </w:r>
            <w:r w:rsidR="00AC549F">
              <w:t>step</w:t>
            </w:r>
            <w:r>
              <w:t xml:space="preserve"> </w:t>
            </w:r>
            <w:r w:rsidRPr="00FA3B3D">
              <w:t xml:space="preserve">is </w:t>
            </w:r>
            <w:r w:rsidR="00AC549F">
              <w:t xml:space="preserve">to </w:t>
            </w:r>
            <w:r w:rsidRPr="00FA3B3D">
              <w:t xml:space="preserve">execute. </w:t>
            </w:r>
          </w:p>
          <w:p w14:paraId="26844A62" w14:textId="77777777" w:rsidR="005D4501" w:rsidRPr="005D4501" w:rsidRDefault="005D4501" w:rsidP="005D4501">
            <w:pPr>
              <w:rPr>
                <w:b/>
              </w:rPr>
            </w:pPr>
            <w:r w:rsidRPr="005D4501">
              <w:rPr>
                <w:b/>
              </w:rPr>
              <w:t>ASK:</w:t>
            </w:r>
          </w:p>
          <w:p w14:paraId="3C2658A2" w14:textId="77777777" w:rsidR="005D4501" w:rsidRDefault="005D4501" w:rsidP="005D4501">
            <w:r w:rsidRPr="00FA3B3D">
              <w:t xml:space="preserve">How can we do this? </w:t>
            </w:r>
          </w:p>
          <w:p w14:paraId="2623202F" w14:textId="77777777" w:rsidR="005D4501" w:rsidRPr="005D4501" w:rsidRDefault="005D4501" w:rsidP="005D4501">
            <w:pPr>
              <w:rPr>
                <w:b/>
              </w:rPr>
            </w:pPr>
            <w:r w:rsidRPr="005D4501">
              <w:rPr>
                <w:b/>
              </w:rPr>
              <w:t>SAY:</w:t>
            </w:r>
          </w:p>
          <w:p w14:paraId="2C96830B" w14:textId="77777777" w:rsidR="005D4501" w:rsidRDefault="005D4501" w:rsidP="005D4501">
            <w:r>
              <w:t>Execution encompasses</w:t>
            </w:r>
            <w:r w:rsidRPr="00FA3B3D">
              <w:t xml:space="preserve"> the adaptive component of change. </w:t>
            </w:r>
          </w:p>
          <w:p w14:paraId="252DF9EA" w14:textId="77777777" w:rsidR="005D4501" w:rsidRPr="005D4501" w:rsidRDefault="005D4501" w:rsidP="005D4501">
            <w:pPr>
              <w:rPr>
                <w:b/>
              </w:rPr>
            </w:pPr>
            <w:r w:rsidRPr="005D4501">
              <w:rPr>
                <w:b/>
              </w:rPr>
              <w:t>ASK:</w:t>
            </w:r>
          </w:p>
          <w:p w14:paraId="6FD95355" w14:textId="77777777" w:rsidR="005D4501" w:rsidRDefault="005D4501" w:rsidP="005D4501">
            <w:r>
              <w:t>How can you</w:t>
            </w:r>
            <w:r w:rsidRPr="00FA3B3D">
              <w:t xml:space="preserve"> make it easier </w:t>
            </w:r>
            <w:r>
              <w:t xml:space="preserve">for your staff </w:t>
            </w:r>
            <w:r w:rsidRPr="00FA3B3D">
              <w:t>to do the right thing?</w:t>
            </w:r>
          </w:p>
          <w:p w14:paraId="7F5ECF19" w14:textId="77777777" w:rsidR="005D4501" w:rsidRPr="005D4501" w:rsidRDefault="005D4501" w:rsidP="005D4501">
            <w:pPr>
              <w:rPr>
                <w:b/>
              </w:rPr>
            </w:pPr>
            <w:r w:rsidRPr="005D4501">
              <w:rPr>
                <w:b/>
              </w:rPr>
              <w:t>SAY:</w:t>
            </w:r>
          </w:p>
          <w:p w14:paraId="733BEF96" w14:textId="77777777" w:rsidR="005D4501" w:rsidRDefault="005D4501" w:rsidP="005D4501">
            <w:r>
              <w:t>Frontline s</w:t>
            </w:r>
            <w:r w:rsidRPr="00FA3B3D">
              <w:t>taff want to do the right thing</w:t>
            </w:r>
            <w:r>
              <w:t>; they want their patients to receive the best care</w:t>
            </w:r>
            <w:r w:rsidRPr="00FA3B3D">
              <w:t xml:space="preserve">. </w:t>
            </w:r>
            <w:r>
              <w:t xml:space="preserve">When implementing new procedures, </w:t>
            </w:r>
            <w:r w:rsidRPr="00FA3B3D">
              <w:t xml:space="preserve">make it easy for them to </w:t>
            </w:r>
            <w:r>
              <w:t>know what the correct procedure is and to perform it correctly.</w:t>
            </w:r>
            <w:r w:rsidRPr="00FA3B3D">
              <w:t xml:space="preserve"> </w:t>
            </w:r>
          </w:p>
          <w:p w14:paraId="5D6330EC" w14:textId="77777777" w:rsidR="005D4501" w:rsidRPr="005D4501" w:rsidRDefault="005D4501" w:rsidP="005D4501">
            <w:pPr>
              <w:rPr>
                <w:b/>
              </w:rPr>
            </w:pPr>
            <w:r w:rsidRPr="005D4501">
              <w:rPr>
                <w:b/>
              </w:rPr>
              <w:t>ASK:</w:t>
            </w:r>
          </w:p>
          <w:p w14:paraId="4158A912" w14:textId="77777777" w:rsidR="005D4501" w:rsidRDefault="005D4501" w:rsidP="005D4501">
            <w:r>
              <w:t>How will you know if you</w:t>
            </w:r>
            <w:r w:rsidRPr="00FA3B3D">
              <w:t xml:space="preserve"> made a difference? </w:t>
            </w:r>
          </w:p>
          <w:p w14:paraId="015B017E" w14:textId="77777777" w:rsidR="005D4501" w:rsidRDefault="005D4501" w:rsidP="005D4501">
            <w:r w:rsidRPr="00FA3B3D">
              <w:t xml:space="preserve">Are we doing what we said we should be doing? </w:t>
            </w:r>
          </w:p>
          <w:p w14:paraId="1B54EC1C" w14:textId="77777777" w:rsidR="005D4501" w:rsidRPr="005D4501" w:rsidRDefault="005D4501" w:rsidP="005D4501">
            <w:pPr>
              <w:rPr>
                <w:b/>
              </w:rPr>
            </w:pPr>
            <w:r w:rsidRPr="005D4501">
              <w:rPr>
                <w:b/>
              </w:rPr>
              <w:t>SAY:</w:t>
            </w:r>
          </w:p>
          <w:p w14:paraId="209DE181" w14:textId="4B6266CE" w:rsidR="005D4501" w:rsidRPr="00AD4681" w:rsidRDefault="005D4501" w:rsidP="0004183C">
            <w:r>
              <w:t xml:space="preserve">This step involves evaluating your implementation. Before implementation, define your expectations. Collect data from baseline, throughout </w:t>
            </w:r>
            <w:r>
              <w:lastRenderedPageBreak/>
              <w:t xml:space="preserve">implementation, and after the initial intervention period ends. After implementation, evaluate your results. </w:t>
            </w:r>
          </w:p>
        </w:tc>
        <w:tc>
          <w:tcPr>
            <w:tcW w:w="4590" w:type="dxa"/>
          </w:tcPr>
          <w:p w14:paraId="63E0E45C" w14:textId="15688D6C" w:rsidR="00DD0553" w:rsidRDefault="00DD0553" w:rsidP="003B0718">
            <w:pPr>
              <w:pStyle w:val="TableTitles"/>
            </w:pPr>
            <w:r w:rsidRPr="00AD4681">
              <w:lastRenderedPageBreak/>
              <w:t>S</w:t>
            </w:r>
            <w:r>
              <w:t>lide 1</w:t>
            </w:r>
            <w:r w:rsidR="00D279E6">
              <w:t>7</w:t>
            </w:r>
          </w:p>
          <w:p w14:paraId="40CD1E5B" w14:textId="32E9D9FD" w:rsidR="001510EE" w:rsidRPr="00AD4681" w:rsidRDefault="001510EE" w:rsidP="003B0718">
            <w:pPr>
              <w:pStyle w:val="TableTitles"/>
            </w:pPr>
            <w:r w:rsidRPr="001510EE">
              <w:rPr>
                <w:noProof/>
                <w:lang w:bidi="ar-SA"/>
              </w:rPr>
              <w:drawing>
                <wp:inline distT="0" distB="0" distL="0" distR="0" wp14:anchorId="505C7BAD" wp14:editId="45F83551">
                  <wp:extent cx="2551176" cy="1911096"/>
                  <wp:effectExtent l="19050" t="19050" r="20955" b="133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45A576BD" w14:textId="390E72F6" w:rsidR="00DD0553" w:rsidRPr="00AD4681" w:rsidRDefault="00DD0553" w:rsidP="003B0718">
            <w:pPr>
              <w:rPr>
                <w:noProof/>
              </w:rPr>
            </w:pPr>
          </w:p>
        </w:tc>
      </w:tr>
      <w:tr w:rsidR="00306E07" w:rsidRPr="00AD4681" w14:paraId="14B925E2" w14:textId="77777777" w:rsidTr="00306E07">
        <w:tc>
          <w:tcPr>
            <w:tcW w:w="5670" w:type="dxa"/>
          </w:tcPr>
          <w:p w14:paraId="3CD68290" w14:textId="77777777" w:rsidR="00306E07" w:rsidRPr="00AD4681" w:rsidRDefault="00306E07" w:rsidP="00306E07">
            <w:pPr>
              <w:pStyle w:val="SlideTitle"/>
            </w:pPr>
            <w:r>
              <w:lastRenderedPageBreak/>
              <w:t>Translating Research Into Practice</w:t>
            </w:r>
          </w:p>
          <w:p w14:paraId="0C5B9247" w14:textId="77777777" w:rsidR="00306E07" w:rsidRPr="00AD4681" w:rsidRDefault="00306E07" w:rsidP="00306E07">
            <w:pPr>
              <w:pStyle w:val="Instructions"/>
              <w:framePr w:wrap="around"/>
            </w:pPr>
            <w:r w:rsidRPr="00AD4681">
              <w:t>SAY:</w:t>
            </w:r>
          </w:p>
          <w:p w14:paraId="3007579B" w14:textId="37703868" w:rsidR="00306E07" w:rsidRDefault="00B00753" w:rsidP="00306E07">
            <w:r>
              <w:t xml:space="preserve">The TRIP </w:t>
            </w:r>
            <w:r w:rsidR="00306E07" w:rsidRPr="00FA3B3D">
              <w:t xml:space="preserve"> framework help</w:t>
            </w:r>
            <w:r w:rsidR="00306E07">
              <w:t>s</w:t>
            </w:r>
            <w:r w:rsidR="00306E07" w:rsidRPr="00FA3B3D">
              <w:t xml:space="preserve"> you </w:t>
            </w:r>
            <w:r w:rsidR="00306E07">
              <w:t>implement</w:t>
            </w:r>
            <w:r w:rsidR="00306E07" w:rsidRPr="00FA3B3D">
              <w:t xml:space="preserve"> the </w:t>
            </w:r>
            <w:r w:rsidR="00306E07">
              <w:t xml:space="preserve">technical </w:t>
            </w:r>
            <w:r w:rsidR="00306E07" w:rsidRPr="00FA3B3D">
              <w:t>interventions. But your first step is to create that gap analysis</w:t>
            </w:r>
            <w:r w:rsidR="00306E07">
              <w:t>,</w:t>
            </w:r>
            <w:r w:rsidR="00306E07" w:rsidRPr="00FA3B3D">
              <w:t xml:space="preserve"> </w:t>
            </w:r>
            <w:r w:rsidR="00306E07">
              <w:t>which shows where</w:t>
            </w:r>
            <w:r w:rsidR="00306E07" w:rsidRPr="00FA3B3D">
              <w:t xml:space="preserve"> evidence</w:t>
            </w:r>
            <w:r w:rsidR="00306E07">
              <w:t>-based care delivery</w:t>
            </w:r>
            <w:r w:rsidR="00306E07" w:rsidRPr="00FA3B3D">
              <w:t xml:space="preserve"> </w:t>
            </w:r>
            <w:r w:rsidR="00306E07">
              <w:t>differs</w:t>
            </w:r>
            <w:r w:rsidR="00306E07" w:rsidRPr="00FA3B3D">
              <w:t xml:space="preserve"> </w:t>
            </w:r>
            <w:r w:rsidR="00306E07">
              <w:t>from</w:t>
            </w:r>
            <w:r w:rsidR="00306E07" w:rsidRPr="00FA3B3D">
              <w:t xml:space="preserve"> the current practice. </w:t>
            </w:r>
            <w:r w:rsidR="00306E07">
              <w:t xml:space="preserve">This can only be performed at the local level. </w:t>
            </w:r>
          </w:p>
          <w:p w14:paraId="50EB2559" w14:textId="77777777" w:rsidR="00306E07" w:rsidRDefault="00306E07" w:rsidP="00306E07">
            <w:pPr>
              <w:pStyle w:val="SlideTitle"/>
            </w:pPr>
          </w:p>
        </w:tc>
        <w:tc>
          <w:tcPr>
            <w:tcW w:w="4590" w:type="dxa"/>
          </w:tcPr>
          <w:p w14:paraId="24B8966C" w14:textId="77777777" w:rsidR="00306E07" w:rsidRDefault="00306E07" w:rsidP="00306E07">
            <w:pPr>
              <w:pStyle w:val="TableTitles"/>
            </w:pPr>
            <w:r>
              <w:t>Slide 18</w:t>
            </w:r>
          </w:p>
          <w:p w14:paraId="586F8127" w14:textId="77777777" w:rsidR="00306E07" w:rsidRPr="00AD4681" w:rsidRDefault="00306E07" w:rsidP="00306E07">
            <w:pPr>
              <w:pStyle w:val="TableTitles"/>
            </w:pPr>
            <w:r w:rsidRPr="001510EE">
              <w:rPr>
                <w:noProof/>
                <w:lang w:bidi="ar-SA"/>
              </w:rPr>
              <w:drawing>
                <wp:inline distT="0" distB="0" distL="0" distR="0" wp14:anchorId="48BA9FCA" wp14:editId="3A90F46E">
                  <wp:extent cx="2551176" cy="1911096"/>
                  <wp:effectExtent l="19050" t="19050" r="20955" b="133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6804A19E" w14:textId="77777777" w:rsidR="00306E07" w:rsidRPr="00AD4681" w:rsidRDefault="00306E07" w:rsidP="00306E07">
            <w:pPr>
              <w:pStyle w:val="TableTitles"/>
            </w:pPr>
          </w:p>
        </w:tc>
      </w:tr>
      <w:tr w:rsidR="00306E07" w:rsidRPr="00AD4681" w14:paraId="4595E66A" w14:textId="77777777" w:rsidTr="00306E07">
        <w:tc>
          <w:tcPr>
            <w:tcW w:w="5670" w:type="dxa"/>
          </w:tcPr>
          <w:p w14:paraId="16A8AEA1" w14:textId="77777777" w:rsidR="00306E07" w:rsidRPr="00AD4681" w:rsidRDefault="00306E07" w:rsidP="00306E07">
            <w:pPr>
              <w:pStyle w:val="SlideTitle"/>
            </w:pPr>
            <w:r>
              <w:t>Summary</w:t>
            </w:r>
          </w:p>
          <w:p w14:paraId="6040138E" w14:textId="77777777" w:rsidR="00306E07" w:rsidRPr="00AD4681" w:rsidRDefault="00306E07" w:rsidP="00306E07">
            <w:pPr>
              <w:pStyle w:val="Instructions"/>
              <w:framePr w:wrap="around"/>
            </w:pPr>
            <w:r w:rsidRPr="00AD4681">
              <w:t>SAY:</w:t>
            </w:r>
          </w:p>
          <w:p w14:paraId="6C39A3D5" w14:textId="6C806288" w:rsidR="00306E07" w:rsidRDefault="00306E07" w:rsidP="00B00753">
            <w:r>
              <w:t>G</w:t>
            </w:r>
            <w:r w:rsidRPr="00FA3B3D">
              <w:t>ap</w:t>
            </w:r>
            <w:r>
              <w:t xml:space="preserve">s exist in </w:t>
            </w:r>
            <w:r w:rsidR="00B00753">
              <w:t>ICU</w:t>
            </w:r>
            <w:r>
              <w:t xml:space="preserve"> settings, especially surrounding sedation and mobility practices. A gap analysis defines</w:t>
            </w:r>
            <w:r w:rsidRPr="00FA3B3D">
              <w:t xml:space="preserve"> the difference between your current practice and </w:t>
            </w:r>
            <w:r>
              <w:t>evidence-based consistent care. Develop</w:t>
            </w:r>
            <w:r w:rsidRPr="00FA3B3D">
              <w:t xml:space="preserve"> action plans and </w:t>
            </w:r>
            <w:r>
              <w:t>set goals to improve the care of mechanically ventilated patients.</w:t>
            </w:r>
          </w:p>
        </w:tc>
        <w:tc>
          <w:tcPr>
            <w:tcW w:w="4590" w:type="dxa"/>
          </w:tcPr>
          <w:p w14:paraId="14F5ACD1" w14:textId="77777777" w:rsidR="00306E07" w:rsidRPr="00AD4681" w:rsidRDefault="00306E07" w:rsidP="00306E07">
            <w:pPr>
              <w:pStyle w:val="TableTitles"/>
            </w:pPr>
            <w:r w:rsidRPr="00AD4681">
              <w:t>S</w:t>
            </w:r>
            <w:r>
              <w:t>lide 19</w:t>
            </w:r>
          </w:p>
          <w:p w14:paraId="7A4F0C40" w14:textId="2FF37F61" w:rsidR="00306E07" w:rsidRPr="00AD4681" w:rsidRDefault="00306E07" w:rsidP="00306E07">
            <w:pPr>
              <w:pStyle w:val="TableTitles"/>
            </w:pPr>
            <w:r w:rsidRPr="00EA2F00">
              <w:rPr>
                <w:noProof/>
                <w:lang w:bidi="ar-SA"/>
              </w:rPr>
              <w:drawing>
                <wp:inline distT="0" distB="0" distL="0" distR="0" wp14:anchorId="2B6A8195" wp14:editId="2FFA06B3">
                  <wp:extent cx="2551176" cy="1911096"/>
                  <wp:effectExtent l="19050" t="19050" r="20955" b="133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DD0553" w:rsidRPr="00AD4681" w14:paraId="5EEB67E0" w14:textId="77777777" w:rsidTr="003B0718">
        <w:trPr>
          <w:cantSplit/>
        </w:trPr>
        <w:tc>
          <w:tcPr>
            <w:tcW w:w="5670" w:type="dxa"/>
          </w:tcPr>
          <w:p w14:paraId="1533BD06" w14:textId="46C9718A" w:rsidR="00DD0553" w:rsidRDefault="005D4501" w:rsidP="003B0718">
            <w:pPr>
              <w:pStyle w:val="SlideTitle"/>
            </w:pPr>
            <w:r>
              <w:t>Title Slide</w:t>
            </w:r>
          </w:p>
          <w:p w14:paraId="79636EFF" w14:textId="0CB03E3E" w:rsidR="005D4501" w:rsidRDefault="005D4501" w:rsidP="003B0718">
            <w:pPr>
              <w:pStyle w:val="SlideTitle"/>
            </w:pPr>
            <w:r>
              <w:t>Tests of Change</w:t>
            </w:r>
          </w:p>
          <w:p w14:paraId="3B596969" w14:textId="2F4CDB85" w:rsidR="006B42D6" w:rsidRPr="00EB1834" w:rsidRDefault="006B42D6" w:rsidP="003B0718">
            <w:pPr>
              <w:pStyle w:val="SlideTitle"/>
              <w:rPr>
                <w:sz w:val="24"/>
                <w:szCs w:val="24"/>
              </w:rPr>
            </w:pPr>
            <w:r w:rsidRPr="00EB1834">
              <w:rPr>
                <w:sz w:val="24"/>
                <w:szCs w:val="24"/>
              </w:rPr>
              <w:t>How small-scale tests inform sustainable quality improvement efforts</w:t>
            </w:r>
          </w:p>
          <w:p w14:paraId="7CE74102" w14:textId="77777777" w:rsidR="00DD0553" w:rsidRPr="00AD4681" w:rsidRDefault="00DD0553" w:rsidP="003B0718">
            <w:pPr>
              <w:pStyle w:val="Instructions"/>
              <w:framePr w:wrap="around"/>
            </w:pPr>
            <w:r w:rsidRPr="00AD4681">
              <w:t>SAY:</w:t>
            </w:r>
          </w:p>
          <w:p w14:paraId="4EB5D28D" w14:textId="57AF975A" w:rsidR="00DD0553" w:rsidRPr="00AD4681" w:rsidRDefault="005D4501" w:rsidP="003B0718">
            <w:r>
              <w:t>In this section we will discuss ways to develop action plans and how small-scale tests inform quality improvement efforts that can be sustained in your clinical setting.</w:t>
            </w:r>
            <w:r w:rsidRPr="00FA3B3D">
              <w:t xml:space="preserve"> </w:t>
            </w:r>
            <w:r>
              <w:t>Tests of change help teams close the gaps between current care delivery and evidence-based consistent care</w:t>
            </w:r>
            <w:r w:rsidRPr="00FA3B3D">
              <w:t>.</w:t>
            </w:r>
          </w:p>
        </w:tc>
        <w:tc>
          <w:tcPr>
            <w:tcW w:w="4590" w:type="dxa"/>
          </w:tcPr>
          <w:p w14:paraId="305B498F" w14:textId="78C6FE4D" w:rsidR="00DD0553" w:rsidRPr="00AD4681" w:rsidRDefault="00DD0553" w:rsidP="003B0718">
            <w:pPr>
              <w:pStyle w:val="TableTitles"/>
            </w:pPr>
            <w:r>
              <w:t xml:space="preserve">Slide </w:t>
            </w:r>
            <w:r w:rsidR="00D279E6">
              <w:t>20</w:t>
            </w:r>
          </w:p>
          <w:p w14:paraId="3921C0BA" w14:textId="17D193F9" w:rsidR="00DD0553" w:rsidRPr="00AD4681" w:rsidRDefault="00EA2F00" w:rsidP="003B0718">
            <w:pPr>
              <w:rPr>
                <w:noProof/>
              </w:rPr>
            </w:pPr>
            <w:r w:rsidRPr="00EA2F00">
              <w:rPr>
                <w:noProof/>
              </w:rPr>
              <w:drawing>
                <wp:inline distT="0" distB="0" distL="0" distR="0" wp14:anchorId="5E268575" wp14:editId="4C9D1209">
                  <wp:extent cx="2551176" cy="1911096"/>
                  <wp:effectExtent l="19050" t="19050" r="20955" b="133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DD0553" w:rsidRPr="00AD4681" w14:paraId="378924B4" w14:textId="77777777" w:rsidTr="003B0718">
        <w:trPr>
          <w:cantSplit/>
        </w:trPr>
        <w:tc>
          <w:tcPr>
            <w:tcW w:w="5670" w:type="dxa"/>
          </w:tcPr>
          <w:p w14:paraId="07FCE115" w14:textId="71ED5102" w:rsidR="00DD0553" w:rsidRPr="00AD4681" w:rsidRDefault="005D4501" w:rsidP="003B0718">
            <w:pPr>
              <w:pStyle w:val="SlideTitle"/>
            </w:pPr>
            <w:r>
              <w:lastRenderedPageBreak/>
              <w:t>Basics of Tests of Change</w:t>
            </w:r>
          </w:p>
          <w:p w14:paraId="5BB63071" w14:textId="77777777" w:rsidR="005D4501" w:rsidRPr="005D4501" w:rsidRDefault="005D4501" w:rsidP="0004183C">
            <w:pPr>
              <w:contextualSpacing/>
              <w:rPr>
                <w:b/>
              </w:rPr>
            </w:pPr>
            <w:r w:rsidRPr="005D4501">
              <w:rPr>
                <w:b/>
              </w:rPr>
              <w:t>ASK:</w:t>
            </w:r>
          </w:p>
          <w:p w14:paraId="776D4F4A" w14:textId="77777777" w:rsidR="005D4501" w:rsidRDefault="005D4501" w:rsidP="0004183C">
            <w:pPr>
              <w:contextualSpacing/>
            </w:pPr>
            <w:r>
              <w:t>A</w:t>
            </w:r>
            <w:r w:rsidRPr="00FA3B3D">
              <w:t xml:space="preserve">fter you have identified </w:t>
            </w:r>
            <w:r>
              <w:t>gaps in care delivery</w:t>
            </w:r>
            <w:r w:rsidRPr="00FA3B3D">
              <w:t xml:space="preserve">, what can you do to </w:t>
            </w:r>
            <w:r>
              <w:t>close</w:t>
            </w:r>
            <w:r w:rsidRPr="00FA3B3D">
              <w:t xml:space="preserve"> the gaps? </w:t>
            </w:r>
          </w:p>
          <w:p w14:paraId="46B76D6E" w14:textId="77777777" w:rsidR="0004183C" w:rsidRDefault="0004183C" w:rsidP="0004183C">
            <w:pPr>
              <w:contextualSpacing/>
            </w:pPr>
          </w:p>
          <w:p w14:paraId="3787CDD5" w14:textId="77777777" w:rsidR="005D4501" w:rsidRPr="005D4501" w:rsidRDefault="005D4501" w:rsidP="0004183C">
            <w:pPr>
              <w:contextualSpacing/>
              <w:rPr>
                <w:b/>
              </w:rPr>
            </w:pPr>
            <w:r w:rsidRPr="005D4501">
              <w:rPr>
                <w:b/>
              </w:rPr>
              <w:t>SAY:</w:t>
            </w:r>
          </w:p>
          <w:p w14:paraId="6FF03945" w14:textId="4C8AA424" w:rsidR="005D4501" w:rsidRDefault="005D4501" w:rsidP="0004183C">
            <w:pPr>
              <w:contextualSpacing/>
            </w:pPr>
            <w:r>
              <w:t>Y</w:t>
            </w:r>
            <w:r w:rsidRPr="00FA3B3D">
              <w:t>ou may be familiar with tests of change under a different name such as small</w:t>
            </w:r>
            <w:r w:rsidR="007237B2">
              <w:t>-</w:t>
            </w:r>
            <w:r w:rsidRPr="00FA3B3D">
              <w:t>scale rapid cycle improvement testing or PDSA</w:t>
            </w:r>
            <w:r>
              <w:t>,</w:t>
            </w:r>
            <w:r w:rsidRPr="00FA3B3D">
              <w:t xml:space="preserve"> which st</w:t>
            </w:r>
            <w:r>
              <w:t>ands for plan-do-study-</w:t>
            </w:r>
            <w:r w:rsidRPr="00FA3B3D">
              <w:t xml:space="preserve">act. </w:t>
            </w:r>
            <w:r>
              <w:t xml:space="preserve">Tests of change are small-scale tests to evaluate a proposed change. </w:t>
            </w:r>
          </w:p>
          <w:p w14:paraId="6DD2048C" w14:textId="7DC7E665" w:rsidR="005D4501" w:rsidRDefault="005D4501" w:rsidP="0004183C">
            <w:pPr>
              <w:contextualSpacing/>
            </w:pPr>
            <w:r>
              <w:t>T</w:t>
            </w:r>
            <w:r w:rsidRPr="00FA3B3D">
              <w:t>he goal is to study potential improvements to care processes that have the potential to transform care in large and small ways</w:t>
            </w:r>
            <w:r>
              <w:t>. They provide rapid trial and error feedback in real</w:t>
            </w:r>
            <w:r w:rsidR="007237B2">
              <w:t xml:space="preserve"> </w:t>
            </w:r>
            <w:r>
              <w:t>time while minimizing the risk and impact</w:t>
            </w:r>
            <w:r w:rsidRPr="00FA3B3D">
              <w:t xml:space="preserve">. </w:t>
            </w:r>
            <w:r>
              <w:t xml:space="preserve">Because of the small scale, lessons learned provide opportunities for iterative adjustment, adjustments that can be immediately incorporated into future tests of change. Tests of change offer action-oriented learning in the appropriate context and setting. They can determine </w:t>
            </w:r>
            <w:r w:rsidRPr="00FA3B3D">
              <w:t xml:space="preserve">whether an idea could </w:t>
            </w:r>
            <w:r>
              <w:t>become</w:t>
            </w:r>
            <w:r w:rsidRPr="00FA3B3D">
              <w:t xml:space="preserve"> sustainable improvement within your local contex</w:t>
            </w:r>
            <w:r>
              <w:t>t.</w:t>
            </w:r>
          </w:p>
          <w:p w14:paraId="05EDDD92" w14:textId="77777777" w:rsidR="0004183C" w:rsidRDefault="0004183C" w:rsidP="0004183C">
            <w:pPr>
              <w:contextualSpacing/>
            </w:pPr>
          </w:p>
          <w:p w14:paraId="2D05720F" w14:textId="77777777" w:rsidR="005D4501" w:rsidRPr="00F6462C" w:rsidRDefault="005D4501" w:rsidP="0004183C">
            <w:pPr>
              <w:contextualSpacing/>
              <w:rPr>
                <w:b/>
              </w:rPr>
            </w:pPr>
            <w:r w:rsidRPr="00F6462C">
              <w:rPr>
                <w:b/>
              </w:rPr>
              <w:t>ASK:</w:t>
            </w:r>
          </w:p>
          <w:p w14:paraId="020C8F5C" w14:textId="6814CBD6" w:rsidR="00DD0553" w:rsidRPr="00AD4681" w:rsidRDefault="005D4501" w:rsidP="0004183C">
            <w:pPr>
              <w:contextualSpacing/>
            </w:pPr>
            <w:r>
              <w:t>Can you think of any reasons to employ small tests of change</w:t>
            </w:r>
            <w:r w:rsidR="00F6462C">
              <w:t>?</w:t>
            </w:r>
          </w:p>
        </w:tc>
        <w:tc>
          <w:tcPr>
            <w:tcW w:w="4590" w:type="dxa"/>
          </w:tcPr>
          <w:p w14:paraId="36E47A04" w14:textId="0516C29E" w:rsidR="00DD0553" w:rsidRDefault="00DD0553" w:rsidP="003B0718">
            <w:pPr>
              <w:pStyle w:val="TableTitles"/>
            </w:pPr>
            <w:r w:rsidRPr="00AD4681">
              <w:t>S</w:t>
            </w:r>
            <w:r>
              <w:t>lide 2</w:t>
            </w:r>
            <w:r w:rsidR="00D279E6">
              <w:t>1</w:t>
            </w:r>
          </w:p>
          <w:p w14:paraId="4FDDA24D" w14:textId="16D39F48" w:rsidR="001510EE" w:rsidRPr="00AD4681" w:rsidRDefault="001510EE" w:rsidP="003B0718">
            <w:pPr>
              <w:pStyle w:val="TableTitles"/>
            </w:pPr>
            <w:r w:rsidRPr="001510EE">
              <w:rPr>
                <w:noProof/>
                <w:lang w:bidi="ar-SA"/>
              </w:rPr>
              <w:drawing>
                <wp:inline distT="0" distB="0" distL="0" distR="0" wp14:anchorId="4F92535D" wp14:editId="349EC542">
                  <wp:extent cx="2551176" cy="1911096"/>
                  <wp:effectExtent l="19050" t="19050" r="20955" b="133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7629AAC4" w14:textId="511418FC" w:rsidR="00DD0553" w:rsidRPr="00AD4681" w:rsidRDefault="00DD0553" w:rsidP="003B0718">
            <w:pPr>
              <w:rPr>
                <w:noProof/>
              </w:rPr>
            </w:pPr>
          </w:p>
        </w:tc>
      </w:tr>
      <w:tr w:rsidR="00DD0553" w:rsidRPr="00AD4681" w14:paraId="599D1F3D" w14:textId="77777777" w:rsidTr="003B0718">
        <w:trPr>
          <w:cantSplit/>
        </w:trPr>
        <w:tc>
          <w:tcPr>
            <w:tcW w:w="5670" w:type="dxa"/>
          </w:tcPr>
          <w:p w14:paraId="26C33E3A" w14:textId="1450F5FE" w:rsidR="00DD0553" w:rsidRPr="00AD4681" w:rsidRDefault="00F6462C" w:rsidP="003B0718">
            <w:pPr>
              <w:pStyle w:val="SlideTitle"/>
            </w:pPr>
            <w:r>
              <w:t xml:space="preserve">Reasons </w:t>
            </w:r>
            <w:r w:rsidR="00E31D80">
              <w:t>T</w:t>
            </w:r>
            <w:r>
              <w:t>o Test Change</w:t>
            </w:r>
          </w:p>
          <w:p w14:paraId="2B36EF45" w14:textId="77777777" w:rsidR="00DD0553" w:rsidRPr="00AD4681" w:rsidRDefault="00DD0553" w:rsidP="003B0718">
            <w:pPr>
              <w:pStyle w:val="Instructions"/>
              <w:framePr w:wrap="around"/>
            </w:pPr>
            <w:r w:rsidRPr="00AD4681">
              <w:t>SAY:</w:t>
            </w:r>
          </w:p>
          <w:p w14:paraId="61D99B16" w14:textId="25E97ACF" w:rsidR="00F6462C" w:rsidRDefault="00F6462C" w:rsidP="00F6462C">
            <w:r>
              <w:t xml:space="preserve">Small successes from tests of change can increase the belief that the change will result in tangible improvement. They can help determine which of several proposals will achieve the desired improvement. Tests of change can also provide insight about how much improvement can be expected from the change. A primary reason to conduct a test of change involves verifying </w:t>
            </w:r>
            <w:r w:rsidR="00516CF8">
              <w:t xml:space="preserve">that </w:t>
            </w:r>
            <w:r>
              <w:t>the proposed change will work in the local context.</w:t>
            </w:r>
          </w:p>
          <w:p w14:paraId="7585E661" w14:textId="2DF31782" w:rsidR="00DD0553" w:rsidRPr="00AD4681" w:rsidRDefault="00DD0553" w:rsidP="003B0718"/>
        </w:tc>
        <w:tc>
          <w:tcPr>
            <w:tcW w:w="4590" w:type="dxa"/>
          </w:tcPr>
          <w:p w14:paraId="2CE41FE9" w14:textId="5534D794" w:rsidR="00DD0553" w:rsidRDefault="00EA2F00" w:rsidP="003B0718">
            <w:pPr>
              <w:pStyle w:val="TableTitles"/>
            </w:pPr>
            <w:r>
              <w:t>Slide 2</w:t>
            </w:r>
            <w:r w:rsidR="00D279E6">
              <w:t>2</w:t>
            </w:r>
          </w:p>
          <w:p w14:paraId="7D0E9333" w14:textId="556FEDAC" w:rsidR="001510EE" w:rsidRPr="00AD4681" w:rsidRDefault="001510EE" w:rsidP="003B0718">
            <w:pPr>
              <w:pStyle w:val="TableTitles"/>
            </w:pPr>
            <w:r w:rsidRPr="001510EE">
              <w:rPr>
                <w:noProof/>
                <w:lang w:bidi="ar-SA"/>
              </w:rPr>
              <w:drawing>
                <wp:inline distT="0" distB="0" distL="0" distR="0" wp14:anchorId="41FDBA13" wp14:editId="45E965E0">
                  <wp:extent cx="2551176" cy="1911096"/>
                  <wp:effectExtent l="19050" t="19050" r="20955" b="133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46A8ED1C" w14:textId="0B0F5DA2" w:rsidR="00DD0553" w:rsidRPr="00AD4681" w:rsidRDefault="00DD0553" w:rsidP="003B0718">
            <w:pPr>
              <w:rPr>
                <w:noProof/>
              </w:rPr>
            </w:pPr>
          </w:p>
        </w:tc>
      </w:tr>
      <w:tr w:rsidR="00DD0553" w:rsidRPr="00AD4681" w14:paraId="6D9BDCC8" w14:textId="77777777" w:rsidTr="003B0718">
        <w:trPr>
          <w:cantSplit/>
        </w:trPr>
        <w:tc>
          <w:tcPr>
            <w:tcW w:w="5670" w:type="dxa"/>
          </w:tcPr>
          <w:p w14:paraId="7BC45FB7" w14:textId="00F9CB0C" w:rsidR="00DD0553" w:rsidRPr="00AD4681" w:rsidRDefault="00F6462C" w:rsidP="003B0718">
            <w:pPr>
              <w:pStyle w:val="SlideTitle"/>
            </w:pPr>
            <w:r>
              <w:t xml:space="preserve">Reasons </w:t>
            </w:r>
            <w:r w:rsidR="00E31D80">
              <w:t>T</w:t>
            </w:r>
            <w:r>
              <w:t>o Test Change</w:t>
            </w:r>
          </w:p>
          <w:p w14:paraId="3798F9A6" w14:textId="77777777" w:rsidR="00DD0553" w:rsidRPr="00AD4681" w:rsidRDefault="00DD0553" w:rsidP="003B0718">
            <w:pPr>
              <w:pStyle w:val="Instructions"/>
              <w:framePr w:wrap="around"/>
            </w:pPr>
            <w:r w:rsidRPr="00AD4681">
              <w:t>SAY:</w:t>
            </w:r>
          </w:p>
          <w:p w14:paraId="338F60A6" w14:textId="52EE9112" w:rsidR="00DD0553" w:rsidRPr="00AD4681" w:rsidRDefault="00F6462C" w:rsidP="00F6462C">
            <w:r>
              <w:t>Tests of change offer the flexibility</w:t>
            </w:r>
            <w:r w:rsidR="00516CF8">
              <w:t xml:space="preserve"> for you</w:t>
            </w:r>
            <w:r>
              <w:t xml:space="preserve"> to decide which combination of changes will have the desired effects on key measures of quality. Results will help your team evaluate costs, social impact</w:t>
            </w:r>
            <w:r w:rsidR="002E5901">
              <w:t>,</w:t>
            </w:r>
            <w:r>
              <w:t xml:space="preserve"> and unintended consequences or side effects from a proposal. Done well, tests of change have the power to minimize staff resistance upon implementation.</w:t>
            </w:r>
          </w:p>
        </w:tc>
        <w:tc>
          <w:tcPr>
            <w:tcW w:w="4590" w:type="dxa"/>
          </w:tcPr>
          <w:p w14:paraId="1E7B98DF" w14:textId="673F1ABC" w:rsidR="00DD0553" w:rsidRDefault="00DD0553" w:rsidP="003B0718">
            <w:pPr>
              <w:pStyle w:val="TableTitles"/>
            </w:pPr>
            <w:r w:rsidRPr="00AD4681">
              <w:t>S</w:t>
            </w:r>
            <w:r w:rsidR="00EA2F00">
              <w:t>lide 2</w:t>
            </w:r>
            <w:r w:rsidR="00D279E6">
              <w:t>3</w:t>
            </w:r>
          </w:p>
          <w:p w14:paraId="74316A26" w14:textId="563B8143" w:rsidR="001510EE" w:rsidRPr="00AD4681" w:rsidRDefault="001510EE" w:rsidP="003B0718">
            <w:pPr>
              <w:pStyle w:val="TableTitles"/>
            </w:pPr>
            <w:r w:rsidRPr="001510EE">
              <w:rPr>
                <w:noProof/>
                <w:lang w:bidi="ar-SA"/>
              </w:rPr>
              <w:drawing>
                <wp:inline distT="0" distB="0" distL="0" distR="0" wp14:anchorId="43DAB856" wp14:editId="70DC4B8B">
                  <wp:extent cx="2551176" cy="1911096"/>
                  <wp:effectExtent l="19050" t="19050" r="20955" b="133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06A47151" w14:textId="6787BA69" w:rsidR="00DD0553" w:rsidRPr="00AD4681" w:rsidRDefault="00DD0553" w:rsidP="003B0718">
            <w:pPr>
              <w:rPr>
                <w:noProof/>
              </w:rPr>
            </w:pPr>
          </w:p>
        </w:tc>
      </w:tr>
      <w:tr w:rsidR="00DD0553" w:rsidRPr="00AD4681" w14:paraId="4F1EBE64" w14:textId="77777777" w:rsidTr="003B0718">
        <w:trPr>
          <w:cantSplit/>
        </w:trPr>
        <w:tc>
          <w:tcPr>
            <w:tcW w:w="5670" w:type="dxa"/>
          </w:tcPr>
          <w:p w14:paraId="715E6D06" w14:textId="4DE8E286" w:rsidR="00DD0553" w:rsidRPr="00AD4681" w:rsidRDefault="00F6462C" w:rsidP="003B0718">
            <w:pPr>
              <w:pStyle w:val="SlideTitle"/>
            </w:pPr>
            <w:r>
              <w:t>Principles for Tests of Change</w:t>
            </w:r>
          </w:p>
          <w:p w14:paraId="4E897963" w14:textId="77777777" w:rsidR="00DD0553" w:rsidRPr="00AD4681" w:rsidRDefault="00DD0553" w:rsidP="003B0718">
            <w:pPr>
              <w:pStyle w:val="Instructions"/>
              <w:framePr w:wrap="around"/>
            </w:pPr>
            <w:r w:rsidRPr="00AD4681">
              <w:t>SAY:</w:t>
            </w:r>
          </w:p>
          <w:p w14:paraId="0B02AEB3" w14:textId="3C0E6FE2" w:rsidR="00DD0553" w:rsidRPr="00AD4681" w:rsidRDefault="00F6462C" w:rsidP="007C4132">
            <w:r>
              <w:t>T</w:t>
            </w:r>
            <w:r w:rsidRPr="00FA3B3D">
              <w:t>he first principle of test of change evaluate</w:t>
            </w:r>
            <w:r>
              <w:t>s</w:t>
            </w:r>
            <w:r w:rsidRPr="00FA3B3D">
              <w:t xml:space="preserve"> </w:t>
            </w:r>
            <w:r>
              <w:t>the viability of</w:t>
            </w:r>
            <w:r w:rsidRPr="00FA3B3D">
              <w:t xml:space="preserve"> a new idea or innovation and</w:t>
            </w:r>
            <w:r w:rsidR="001D4CDE">
              <w:t xml:space="preserve"> helps obtain the </w:t>
            </w:r>
            <w:r>
              <w:t>appropriate feedback</w:t>
            </w:r>
            <w:r w:rsidRPr="00FA3B3D">
              <w:t xml:space="preserve"> </w:t>
            </w:r>
            <w:r w:rsidR="001D4CDE">
              <w:t xml:space="preserve">needed to make a decision whether </w:t>
            </w:r>
            <w:r w:rsidRPr="00FA3B3D">
              <w:t>to adopt, adapt</w:t>
            </w:r>
            <w:r w:rsidR="002E5901">
              <w:t>,</w:t>
            </w:r>
            <w:r w:rsidRPr="00FA3B3D">
              <w:t xml:space="preserve"> </w:t>
            </w:r>
            <w:r w:rsidR="001D4CDE">
              <w:t xml:space="preserve">or </w:t>
            </w:r>
            <w:r w:rsidRPr="00FA3B3D">
              <w:t xml:space="preserve"> abandon </w:t>
            </w:r>
            <w:r>
              <w:t>your concept</w:t>
            </w:r>
            <w:r w:rsidRPr="00FA3B3D">
              <w:t xml:space="preserve">. </w:t>
            </w:r>
            <w:r>
              <w:t>Start your test very small, such as a single nurse, shift, or</w:t>
            </w:r>
            <w:r w:rsidRPr="00FA3B3D">
              <w:t xml:space="preserve"> patient</w:t>
            </w:r>
            <w:r>
              <w:t>. Because the scale of the test is small, choose your tester carefully. Select someone</w:t>
            </w:r>
            <w:r w:rsidRPr="00FA3B3D">
              <w:t xml:space="preserve"> interested in this particular idea</w:t>
            </w:r>
            <w:r>
              <w:t>, a receptive nurse or open-minded respiratory therapist</w:t>
            </w:r>
            <w:r w:rsidRPr="00FA3B3D">
              <w:t xml:space="preserve">. </w:t>
            </w:r>
            <w:r>
              <w:t>T</w:t>
            </w:r>
            <w:r w:rsidRPr="00FA3B3D">
              <w:t>ap that curious team member</w:t>
            </w:r>
            <w:r w:rsidR="00516CF8">
              <w:t xml:space="preserve"> for your project</w:t>
            </w:r>
            <w:r w:rsidRPr="00FA3B3D">
              <w:t xml:space="preserve"> or </w:t>
            </w:r>
            <w:r>
              <w:t>reward a staff member with a good idea.</w:t>
            </w:r>
          </w:p>
        </w:tc>
        <w:tc>
          <w:tcPr>
            <w:tcW w:w="4590" w:type="dxa"/>
          </w:tcPr>
          <w:p w14:paraId="084241B7" w14:textId="77777777" w:rsidR="001510EE" w:rsidRDefault="00EA2F00" w:rsidP="003B0718">
            <w:pPr>
              <w:pStyle w:val="TableTitles"/>
            </w:pPr>
            <w:r>
              <w:t>Slide 2</w:t>
            </w:r>
            <w:r w:rsidR="00D279E6">
              <w:t>4</w:t>
            </w:r>
          </w:p>
          <w:p w14:paraId="00F4B371" w14:textId="6D6C0D0E" w:rsidR="00DD0553" w:rsidRPr="00AD4681" w:rsidRDefault="001510EE" w:rsidP="003B0718">
            <w:pPr>
              <w:pStyle w:val="TableTitles"/>
            </w:pPr>
            <w:r w:rsidRPr="001510EE">
              <w:rPr>
                <w:noProof/>
                <w:lang w:bidi="ar-SA"/>
              </w:rPr>
              <w:drawing>
                <wp:inline distT="0" distB="0" distL="0" distR="0" wp14:anchorId="653DD463" wp14:editId="7E1214A6">
                  <wp:extent cx="2551176" cy="1911096"/>
                  <wp:effectExtent l="19050" t="19050" r="20955" b="133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4694A22F" w14:textId="5D072E93" w:rsidR="00DD0553" w:rsidRPr="00AD4681" w:rsidRDefault="00DD0553" w:rsidP="003B0718">
            <w:pPr>
              <w:rPr>
                <w:noProof/>
              </w:rPr>
            </w:pPr>
          </w:p>
        </w:tc>
      </w:tr>
      <w:tr w:rsidR="00DD0553" w:rsidRPr="00AD4681" w14:paraId="2392FC6B" w14:textId="77777777" w:rsidTr="003B0718">
        <w:trPr>
          <w:cantSplit/>
        </w:trPr>
        <w:tc>
          <w:tcPr>
            <w:tcW w:w="5670" w:type="dxa"/>
          </w:tcPr>
          <w:p w14:paraId="3E650126" w14:textId="1AD31C92" w:rsidR="0004183C" w:rsidRDefault="00F6462C" w:rsidP="0004183C">
            <w:pPr>
              <w:pStyle w:val="SlideTitle"/>
              <w:spacing w:before="0" w:after="120"/>
              <w:contextualSpacing/>
            </w:pPr>
            <w:r>
              <w:t>Principles for Tests of Change</w:t>
            </w:r>
          </w:p>
          <w:p w14:paraId="5C7E1B2B" w14:textId="77777777" w:rsidR="00F6462C" w:rsidRPr="00F6462C" w:rsidRDefault="00F6462C" w:rsidP="0004183C">
            <w:pPr>
              <w:spacing w:before="0"/>
              <w:contextualSpacing/>
              <w:rPr>
                <w:b/>
              </w:rPr>
            </w:pPr>
            <w:r w:rsidRPr="00F6462C">
              <w:rPr>
                <w:b/>
              </w:rPr>
              <w:t>ASK:</w:t>
            </w:r>
          </w:p>
          <w:p w14:paraId="6CE519C9" w14:textId="77777777" w:rsidR="00F6462C" w:rsidRDefault="00F6462C" w:rsidP="0004183C">
            <w:pPr>
              <w:contextualSpacing/>
            </w:pPr>
            <w:r>
              <w:t>So how quickly can you implement a new protocol in your unit?</w:t>
            </w:r>
          </w:p>
          <w:p w14:paraId="43E9D84F" w14:textId="77777777" w:rsidR="0004183C" w:rsidRDefault="0004183C" w:rsidP="0004183C">
            <w:pPr>
              <w:contextualSpacing/>
            </w:pPr>
          </w:p>
          <w:p w14:paraId="2C1B13B4" w14:textId="77777777" w:rsidR="00F6462C" w:rsidRPr="00F6462C" w:rsidRDefault="00F6462C" w:rsidP="0004183C">
            <w:pPr>
              <w:contextualSpacing/>
              <w:rPr>
                <w:b/>
              </w:rPr>
            </w:pPr>
            <w:r w:rsidRPr="00F6462C">
              <w:rPr>
                <w:b/>
              </w:rPr>
              <w:t>SAY:</w:t>
            </w:r>
          </w:p>
          <w:p w14:paraId="701088B3" w14:textId="0C5BFD0D" w:rsidR="00DD0553" w:rsidRPr="00AD4681" w:rsidRDefault="00F6462C" w:rsidP="00430E47">
            <w:pPr>
              <w:contextualSpacing/>
            </w:pPr>
            <w:r>
              <w:t>W</w:t>
            </w:r>
            <w:r w:rsidRPr="00FA3B3D">
              <w:t xml:space="preserve">e know </w:t>
            </w:r>
            <w:r>
              <w:t xml:space="preserve">that it takes some time and a significant amount of resources to implement change. Tests of change </w:t>
            </w:r>
            <w:r w:rsidRPr="00FA3B3D">
              <w:t xml:space="preserve">don’t necessarily need </w:t>
            </w:r>
            <w:r>
              <w:t xml:space="preserve">initial </w:t>
            </w:r>
            <w:r w:rsidRPr="00FA3B3D">
              <w:t xml:space="preserve">buy-in </w:t>
            </w:r>
            <w:r>
              <w:t>f</w:t>
            </w:r>
            <w:r w:rsidRPr="00FA3B3D">
              <w:t xml:space="preserve">rom </w:t>
            </w:r>
            <w:r>
              <w:t>every staff or</w:t>
            </w:r>
            <w:r w:rsidRPr="00FA3B3D">
              <w:t xml:space="preserve"> team member. </w:t>
            </w:r>
            <w:r w:rsidR="00516CF8">
              <w:t>I</w:t>
            </w:r>
            <w:r w:rsidRPr="00FA3B3D">
              <w:t xml:space="preserve">n addition, committee approval </w:t>
            </w:r>
            <w:r>
              <w:t xml:space="preserve">is not required nor is a mound of </w:t>
            </w:r>
            <w:r w:rsidRPr="00FA3B3D">
              <w:t xml:space="preserve">paperwork. </w:t>
            </w:r>
            <w:r>
              <w:t>F</w:t>
            </w:r>
            <w:r w:rsidRPr="00FA3B3D">
              <w:t>orm a</w:t>
            </w:r>
            <w:r>
              <w:t>n informed</w:t>
            </w:r>
            <w:r w:rsidRPr="00FA3B3D">
              <w:t xml:space="preserve"> hypothesis </w:t>
            </w:r>
            <w:r>
              <w:t>backed by evidence</w:t>
            </w:r>
            <w:r w:rsidR="00516CF8">
              <w:t>,</w:t>
            </w:r>
            <w:r>
              <w:t xml:space="preserve"> </w:t>
            </w:r>
            <w:r w:rsidRPr="00FA3B3D">
              <w:t xml:space="preserve">and collect quantitative or qualitative data. </w:t>
            </w:r>
            <w:r>
              <w:t xml:space="preserve">Depending on the nature of your test, </w:t>
            </w:r>
            <w:r w:rsidR="001D4CDE">
              <w:t xml:space="preserve">you may need to </w:t>
            </w:r>
            <w:r>
              <w:t xml:space="preserve">address </w:t>
            </w:r>
            <w:r w:rsidRPr="00FA3B3D">
              <w:t xml:space="preserve">the committee after you have some data </w:t>
            </w:r>
            <w:r w:rsidR="001D4CDE">
              <w:t xml:space="preserve">you can use </w:t>
            </w:r>
            <w:r w:rsidRPr="00FA3B3D">
              <w:t xml:space="preserve">to support the </w:t>
            </w:r>
            <w:r>
              <w:t>request</w:t>
            </w:r>
            <w:r w:rsidRPr="00FA3B3D">
              <w:t xml:space="preserve">. </w:t>
            </w:r>
            <w:r>
              <w:t>As data should drive all quality improvement efforts, data can facilitate</w:t>
            </w:r>
            <w:r w:rsidRPr="00FA3B3D">
              <w:t xml:space="preserve"> committee approval as well. </w:t>
            </w:r>
            <w:r>
              <w:t>R</w:t>
            </w:r>
            <w:r w:rsidRPr="00FA3B3D">
              <w:t xml:space="preserve">emember to revise </w:t>
            </w:r>
            <w:r>
              <w:t>your proposal, as it may take many iterations</w:t>
            </w:r>
            <w:r w:rsidRPr="00FA3B3D">
              <w:t xml:space="preserve"> to build </w:t>
            </w:r>
            <w:r>
              <w:t xml:space="preserve">successful and sustainable </w:t>
            </w:r>
            <w:r w:rsidRPr="00FA3B3D">
              <w:t xml:space="preserve">innovations. </w:t>
            </w:r>
          </w:p>
        </w:tc>
        <w:tc>
          <w:tcPr>
            <w:tcW w:w="4590" w:type="dxa"/>
          </w:tcPr>
          <w:p w14:paraId="455929C5" w14:textId="70BB0F21" w:rsidR="00DD0553" w:rsidRPr="00AD4681" w:rsidRDefault="00DD0553" w:rsidP="003B0718">
            <w:pPr>
              <w:pStyle w:val="TableTitles"/>
            </w:pPr>
            <w:r w:rsidRPr="00AD4681">
              <w:t>S</w:t>
            </w:r>
            <w:r w:rsidR="00EA2F00">
              <w:t>lide 2</w:t>
            </w:r>
            <w:r w:rsidR="00D279E6">
              <w:t>5</w:t>
            </w:r>
          </w:p>
          <w:p w14:paraId="08A45664" w14:textId="7A2CCE7E" w:rsidR="00DD0553" w:rsidRPr="00AD4681" w:rsidRDefault="00EA2F00" w:rsidP="003B0718">
            <w:pPr>
              <w:rPr>
                <w:noProof/>
              </w:rPr>
            </w:pPr>
            <w:r w:rsidRPr="00EA2F00">
              <w:rPr>
                <w:noProof/>
              </w:rPr>
              <w:drawing>
                <wp:inline distT="0" distB="0" distL="0" distR="0" wp14:anchorId="23FA9F40" wp14:editId="3BF5BAAA">
                  <wp:extent cx="2551176" cy="1911096"/>
                  <wp:effectExtent l="19050" t="19050" r="20955" b="133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DD0553" w:rsidRPr="00AD4681" w14:paraId="0080A34B" w14:textId="77777777" w:rsidTr="003B0718">
        <w:trPr>
          <w:cantSplit/>
        </w:trPr>
        <w:tc>
          <w:tcPr>
            <w:tcW w:w="5670" w:type="dxa"/>
          </w:tcPr>
          <w:p w14:paraId="05BF1355" w14:textId="570270E5" w:rsidR="00DD0553" w:rsidRPr="00AD4681" w:rsidRDefault="00F6462C" w:rsidP="003B0718">
            <w:pPr>
              <w:pStyle w:val="SlideTitle"/>
            </w:pPr>
            <w:r>
              <w:t>Plan-Do-Study-Act (PDSA) Cycle</w:t>
            </w:r>
          </w:p>
          <w:p w14:paraId="0E555C4E" w14:textId="77777777" w:rsidR="00DD0553" w:rsidRPr="00AD4681" w:rsidRDefault="00DD0553" w:rsidP="003B0718">
            <w:pPr>
              <w:pStyle w:val="Instructions"/>
              <w:framePr w:wrap="around"/>
            </w:pPr>
            <w:r w:rsidRPr="00AD4681">
              <w:t>SAY:</w:t>
            </w:r>
          </w:p>
          <w:p w14:paraId="2F71C0B0" w14:textId="5AB141F2" w:rsidR="00F6462C" w:rsidRDefault="00F6462C" w:rsidP="00F6462C">
            <w:r w:rsidRPr="00FA3B3D">
              <w:t>So with these general principles in mind</w:t>
            </w:r>
            <w:r>
              <w:t>, let’s discuss</w:t>
            </w:r>
            <w:r w:rsidRPr="00FA3B3D">
              <w:t xml:space="preserve"> </w:t>
            </w:r>
            <w:r>
              <w:t>the</w:t>
            </w:r>
            <w:r w:rsidRPr="00FA3B3D">
              <w:t xml:space="preserve"> framework</w:t>
            </w:r>
            <w:r>
              <w:t xml:space="preserve"> for how to perform</w:t>
            </w:r>
            <w:r w:rsidRPr="00FA3B3D">
              <w:t xml:space="preserve"> tests of change. The </w:t>
            </w:r>
            <w:r>
              <w:t>Plan-Do-Study-</w:t>
            </w:r>
            <w:r w:rsidRPr="00FA3B3D">
              <w:t>Act cycle</w:t>
            </w:r>
            <w:r>
              <w:t>, or PDSA, is</w:t>
            </w:r>
            <w:r w:rsidRPr="00FA3B3D">
              <w:t xml:space="preserve"> the core of the Institute for Healthcare Improvement</w:t>
            </w:r>
            <w:r w:rsidR="008D1EF4">
              <w:t>’</w:t>
            </w:r>
            <w:r w:rsidRPr="00FA3B3D">
              <w:t xml:space="preserve">s model for </w:t>
            </w:r>
            <w:r>
              <w:t xml:space="preserve">quality </w:t>
            </w:r>
            <w:r w:rsidRPr="00FA3B3D">
              <w:t>improvement</w:t>
            </w:r>
            <w:r>
              <w:t>.</w:t>
            </w:r>
          </w:p>
          <w:p w14:paraId="7BC2C731" w14:textId="2D3A44E5" w:rsidR="00DD0553" w:rsidRPr="00AD4681" w:rsidRDefault="00DD0553" w:rsidP="003B0718"/>
        </w:tc>
        <w:tc>
          <w:tcPr>
            <w:tcW w:w="4590" w:type="dxa"/>
          </w:tcPr>
          <w:p w14:paraId="7A609F1B" w14:textId="53406471" w:rsidR="00DD0553" w:rsidRDefault="00EA2F00" w:rsidP="003B0718">
            <w:pPr>
              <w:pStyle w:val="TableTitles"/>
            </w:pPr>
            <w:r>
              <w:t>Slide 2</w:t>
            </w:r>
            <w:r w:rsidR="00D279E6">
              <w:t>6</w:t>
            </w:r>
          </w:p>
          <w:p w14:paraId="33C47FB2" w14:textId="0DD1DDDF" w:rsidR="001510EE" w:rsidRPr="00AD4681" w:rsidRDefault="001510EE" w:rsidP="003B0718">
            <w:pPr>
              <w:pStyle w:val="TableTitles"/>
            </w:pPr>
            <w:r w:rsidRPr="001510EE">
              <w:rPr>
                <w:noProof/>
                <w:lang w:bidi="ar-SA"/>
              </w:rPr>
              <w:drawing>
                <wp:inline distT="0" distB="0" distL="0" distR="0" wp14:anchorId="47396A7C" wp14:editId="479C7332">
                  <wp:extent cx="2551176" cy="1911096"/>
                  <wp:effectExtent l="19050" t="19050" r="20955" b="133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67C4B5D5" w14:textId="7792B4D6" w:rsidR="00DD0553" w:rsidRPr="00AD4681" w:rsidRDefault="00DD0553" w:rsidP="003B0718">
            <w:pPr>
              <w:rPr>
                <w:noProof/>
              </w:rPr>
            </w:pPr>
          </w:p>
        </w:tc>
      </w:tr>
      <w:tr w:rsidR="00DD0553" w:rsidRPr="00AD4681" w14:paraId="4FD0603E" w14:textId="77777777" w:rsidTr="003B0718">
        <w:trPr>
          <w:cantSplit/>
        </w:trPr>
        <w:tc>
          <w:tcPr>
            <w:tcW w:w="5670" w:type="dxa"/>
          </w:tcPr>
          <w:p w14:paraId="620531D6" w14:textId="5592E3C9" w:rsidR="00DD0553" w:rsidRPr="00AD4681" w:rsidRDefault="00F6462C" w:rsidP="003B0718">
            <w:pPr>
              <w:pStyle w:val="SlideTitle"/>
            </w:pPr>
            <w:r>
              <w:t>PDSA Cycle for Learning and Improvement</w:t>
            </w:r>
          </w:p>
          <w:p w14:paraId="7C55C46B" w14:textId="77777777" w:rsidR="00DD0553" w:rsidRPr="00AD4681" w:rsidRDefault="00DD0553" w:rsidP="003B0718">
            <w:pPr>
              <w:pStyle w:val="Instructions"/>
              <w:framePr w:wrap="around"/>
            </w:pPr>
            <w:r w:rsidRPr="00AD4681">
              <w:t>SAY:</w:t>
            </w:r>
          </w:p>
          <w:p w14:paraId="72DB4418" w14:textId="4FA73C56" w:rsidR="00DD0553" w:rsidRPr="00AD4681" w:rsidRDefault="00F6462C" w:rsidP="00F6462C">
            <w:r>
              <w:t>This diagram</w:t>
            </w:r>
            <w:r w:rsidRPr="00FA3B3D">
              <w:t xml:space="preserve"> </w:t>
            </w:r>
            <w:r>
              <w:t>summarizes</w:t>
            </w:r>
            <w:r w:rsidRPr="00FA3B3D">
              <w:t xml:space="preserve"> the steps </w:t>
            </w:r>
            <w:r>
              <w:t>of the PDSA cycle. While the process is cyclical, let’s discuss each step.</w:t>
            </w:r>
          </w:p>
        </w:tc>
        <w:tc>
          <w:tcPr>
            <w:tcW w:w="4590" w:type="dxa"/>
          </w:tcPr>
          <w:p w14:paraId="60D041E8" w14:textId="685A1BD7" w:rsidR="00DD0553" w:rsidRDefault="00DD0553" w:rsidP="003B0718">
            <w:pPr>
              <w:pStyle w:val="TableTitles"/>
            </w:pPr>
            <w:r w:rsidRPr="00AD4681">
              <w:t>S</w:t>
            </w:r>
            <w:r w:rsidR="00EA2F00">
              <w:t>lide 2</w:t>
            </w:r>
            <w:r w:rsidR="00D279E6">
              <w:t>7</w:t>
            </w:r>
          </w:p>
          <w:p w14:paraId="4E16C901" w14:textId="7A825489" w:rsidR="001510EE" w:rsidRPr="00AD4681" w:rsidRDefault="001510EE" w:rsidP="003B0718">
            <w:pPr>
              <w:pStyle w:val="TableTitles"/>
            </w:pPr>
            <w:r w:rsidRPr="001510EE">
              <w:rPr>
                <w:noProof/>
                <w:lang w:bidi="ar-SA"/>
              </w:rPr>
              <w:drawing>
                <wp:inline distT="0" distB="0" distL="0" distR="0" wp14:anchorId="74F1FB8F" wp14:editId="6DC3836F">
                  <wp:extent cx="2551176" cy="1911096"/>
                  <wp:effectExtent l="19050" t="19050" r="20955" b="133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307D3E6B" w14:textId="5230641C" w:rsidR="00DD0553" w:rsidRPr="00AD4681" w:rsidRDefault="00DD0553" w:rsidP="003B0718">
            <w:pPr>
              <w:rPr>
                <w:noProof/>
              </w:rPr>
            </w:pPr>
          </w:p>
        </w:tc>
      </w:tr>
      <w:tr w:rsidR="00DD0553" w:rsidRPr="00AD4681" w14:paraId="1A7E8562" w14:textId="77777777" w:rsidTr="003B0718">
        <w:trPr>
          <w:cantSplit/>
        </w:trPr>
        <w:tc>
          <w:tcPr>
            <w:tcW w:w="5670" w:type="dxa"/>
          </w:tcPr>
          <w:p w14:paraId="326E4383" w14:textId="662315CB" w:rsidR="00DD0553" w:rsidRPr="00AD4681" w:rsidRDefault="00F6462C" w:rsidP="003B0718">
            <w:pPr>
              <w:pStyle w:val="SlideTitle"/>
            </w:pPr>
            <w:r>
              <w:t>PDSA Step 1: PLAN</w:t>
            </w:r>
          </w:p>
          <w:p w14:paraId="4B20D713" w14:textId="77777777" w:rsidR="00DD0553" w:rsidRPr="00AD4681" w:rsidRDefault="00DD0553" w:rsidP="003B0718">
            <w:pPr>
              <w:pStyle w:val="Instructions"/>
              <w:framePr w:wrap="around"/>
            </w:pPr>
            <w:r w:rsidRPr="00AD4681">
              <w:t>SAY:</w:t>
            </w:r>
          </w:p>
          <w:p w14:paraId="33ABC9DF" w14:textId="77777777" w:rsidR="00F6462C" w:rsidRDefault="00F6462C" w:rsidP="00F6462C">
            <w:r w:rsidRPr="00FA3B3D">
              <w:t xml:space="preserve">The first step is plan. </w:t>
            </w:r>
            <w:r>
              <w:t>P</w:t>
            </w:r>
            <w:r w:rsidRPr="00FA3B3D">
              <w:t>lan the test or observation</w:t>
            </w:r>
            <w:r>
              <w:t>. S</w:t>
            </w:r>
            <w:r w:rsidRPr="00FA3B3D">
              <w:t>tate your objectives and make a prediction about</w:t>
            </w:r>
            <w:r>
              <w:t xml:space="preserve"> what will happen and why. A</w:t>
            </w:r>
            <w:r w:rsidRPr="00FA3B3D">
              <w:t xml:space="preserve">sk </w:t>
            </w:r>
            <w:r>
              <w:t xml:space="preserve">details to carry out the cycle, such as </w:t>
            </w:r>
            <w:r w:rsidRPr="00FA3B3D">
              <w:t>who, wha</w:t>
            </w:r>
            <w:r>
              <w:t xml:space="preserve">t, where, and when </w:t>
            </w:r>
            <w:r w:rsidRPr="00FA3B3D">
              <w:t xml:space="preserve">data needs to be collected? </w:t>
            </w:r>
            <w:r>
              <w:t>Before you begin, identify the</w:t>
            </w:r>
            <w:r w:rsidRPr="00FA3B3D">
              <w:t xml:space="preserve"> information </w:t>
            </w:r>
            <w:r>
              <w:t>that will indicate</w:t>
            </w:r>
            <w:r w:rsidRPr="00FA3B3D">
              <w:t xml:space="preserve"> </w:t>
            </w:r>
            <w:r>
              <w:t>if</w:t>
            </w:r>
            <w:r w:rsidRPr="00FA3B3D">
              <w:t xml:space="preserve"> your test of change </w:t>
            </w:r>
            <w:r>
              <w:t>was effective.</w:t>
            </w:r>
            <w:r w:rsidRPr="00FA3B3D">
              <w:t xml:space="preserve"> </w:t>
            </w:r>
          </w:p>
          <w:p w14:paraId="45E7CF9D" w14:textId="2B7E9F23" w:rsidR="00DD0553" w:rsidRPr="00AD4681" w:rsidRDefault="00DD0553" w:rsidP="003B0718"/>
        </w:tc>
        <w:tc>
          <w:tcPr>
            <w:tcW w:w="4590" w:type="dxa"/>
          </w:tcPr>
          <w:p w14:paraId="6914A076" w14:textId="63EAEA4F" w:rsidR="00DD0553" w:rsidRPr="00AD4681" w:rsidRDefault="00EA2F00" w:rsidP="003B0718">
            <w:pPr>
              <w:pStyle w:val="TableTitles"/>
            </w:pPr>
            <w:r>
              <w:t>Slide 2</w:t>
            </w:r>
            <w:r w:rsidR="00D279E6">
              <w:t>8</w:t>
            </w:r>
          </w:p>
          <w:p w14:paraId="575CB452" w14:textId="6B87DCB5" w:rsidR="00DD0553" w:rsidRPr="00AD4681" w:rsidRDefault="00EA2F00" w:rsidP="003B0718">
            <w:pPr>
              <w:rPr>
                <w:noProof/>
              </w:rPr>
            </w:pPr>
            <w:r w:rsidRPr="00EA2F00">
              <w:rPr>
                <w:noProof/>
              </w:rPr>
              <w:drawing>
                <wp:inline distT="0" distB="0" distL="0" distR="0" wp14:anchorId="562AEAFD" wp14:editId="182BC07C">
                  <wp:extent cx="2551176" cy="1911096"/>
                  <wp:effectExtent l="19050" t="19050" r="20955" b="133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DD0553" w:rsidRPr="00AD4681" w14:paraId="0B5FAF37" w14:textId="77777777" w:rsidTr="003B0718">
        <w:trPr>
          <w:cantSplit/>
        </w:trPr>
        <w:tc>
          <w:tcPr>
            <w:tcW w:w="5670" w:type="dxa"/>
          </w:tcPr>
          <w:p w14:paraId="02CFC10B" w14:textId="2FBF8586" w:rsidR="00DD0553" w:rsidRPr="00AD4681" w:rsidRDefault="00F6462C" w:rsidP="003B0718">
            <w:pPr>
              <w:pStyle w:val="SlideTitle"/>
            </w:pPr>
            <w:r>
              <w:t>PDSA Step 2: Do</w:t>
            </w:r>
          </w:p>
          <w:p w14:paraId="72569846" w14:textId="77777777" w:rsidR="00DD0553" w:rsidRDefault="00DD0553" w:rsidP="00F6462C">
            <w:pPr>
              <w:pStyle w:val="Instructions"/>
              <w:framePr w:wrap="around"/>
            </w:pPr>
            <w:r w:rsidRPr="00AD4681">
              <w:t>SAY:</w:t>
            </w:r>
          </w:p>
          <w:p w14:paraId="134EF8A9" w14:textId="6F4EE6D4" w:rsidR="00F6462C" w:rsidRPr="00AD4681" w:rsidRDefault="00F6462C" w:rsidP="0004183C">
            <w:r w:rsidRPr="00FA3B3D">
              <w:t xml:space="preserve">The second step is do. This is where you </w:t>
            </w:r>
            <w:r>
              <w:t>try it</w:t>
            </w:r>
            <w:r w:rsidRPr="00FA3B3D">
              <w:t>. So</w:t>
            </w:r>
            <w:r w:rsidR="004708EB">
              <w:t>,</w:t>
            </w:r>
            <w:r w:rsidRPr="00FA3B3D">
              <w:t xml:space="preserve"> try out your test on a small scale, document </w:t>
            </w:r>
            <w:r>
              <w:t>any</w:t>
            </w:r>
            <w:r w:rsidRPr="00FA3B3D">
              <w:t xml:space="preserve"> problems </w:t>
            </w:r>
            <w:r>
              <w:t>or</w:t>
            </w:r>
            <w:r w:rsidRPr="00FA3B3D">
              <w:t xml:space="preserve"> unexpected observations, </w:t>
            </w:r>
            <w:r>
              <w:t xml:space="preserve">then </w:t>
            </w:r>
            <w:r w:rsidRPr="00FA3B3D">
              <w:t xml:space="preserve">collect and begin analysis of </w:t>
            </w:r>
            <w:r>
              <w:t>the</w:t>
            </w:r>
            <w:r w:rsidRPr="00FA3B3D">
              <w:t xml:space="preserve"> data. </w:t>
            </w:r>
            <w:r>
              <w:t>You do</w:t>
            </w:r>
            <w:r w:rsidRPr="00FA3B3D">
              <w:t xml:space="preserve"> not </w:t>
            </w:r>
            <w:r>
              <w:t>need a</w:t>
            </w:r>
            <w:r w:rsidRPr="00FA3B3D">
              <w:t xml:space="preserve"> complicated data collection</w:t>
            </w:r>
            <w:r>
              <w:t xml:space="preserve"> process</w:t>
            </w:r>
            <w:r w:rsidRPr="00FA3B3D">
              <w:t>. Remember</w:t>
            </w:r>
            <w:r>
              <w:t>,</w:t>
            </w:r>
            <w:r w:rsidRPr="00FA3B3D">
              <w:t xml:space="preserve"> you’re trying to </w:t>
            </w:r>
            <w:r>
              <w:t>identify if</w:t>
            </w:r>
            <w:r w:rsidRPr="00FA3B3D">
              <w:t xml:space="preserve"> this idea </w:t>
            </w:r>
            <w:r>
              <w:t>will work on your unit.</w:t>
            </w:r>
            <w:r w:rsidRPr="00FA3B3D">
              <w:t xml:space="preserve"> So</w:t>
            </w:r>
            <w:r w:rsidR="004708EB">
              <w:t>,</w:t>
            </w:r>
            <w:r w:rsidRPr="00FA3B3D">
              <w:t xml:space="preserve"> </w:t>
            </w:r>
            <w:r>
              <w:t xml:space="preserve">the </w:t>
            </w:r>
            <w:r w:rsidRPr="00FA3B3D">
              <w:t xml:space="preserve">data collection </w:t>
            </w:r>
            <w:r>
              <w:t>doesn’t need to involve</w:t>
            </w:r>
            <w:r w:rsidRPr="00FA3B3D">
              <w:t xml:space="preserve"> c</w:t>
            </w:r>
            <w:r>
              <w:t>omplicated spreadsheets or excessive</w:t>
            </w:r>
            <w:r w:rsidRPr="00FA3B3D">
              <w:t xml:space="preserve"> data entry. </w:t>
            </w:r>
            <w:r>
              <w:t>Identify only the</w:t>
            </w:r>
            <w:r w:rsidRPr="00FA3B3D">
              <w:t xml:space="preserve"> data you need to </w:t>
            </w:r>
            <w:r>
              <w:t>determine if</w:t>
            </w:r>
            <w:r w:rsidRPr="00FA3B3D">
              <w:t xml:space="preserve"> </w:t>
            </w:r>
            <w:r>
              <w:t>it will</w:t>
            </w:r>
            <w:r w:rsidRPr="00FA3B3D">
              <w:t xml:space="preserve"> work</w:t>
            </w:r>
            <w:r>
              <w:t>. Keep data collection as simple as possible.</w:t>
            </w:r>
          </w:p>
        </w:tc>
        <w:tc>
          <w:tcPr>
            <w:tcW w:w="4590" w:type="dxa"/>
          </w:tcPr>
          <w:p w14:paraId="57A6375F" w14:textId="462BC56C" w:rsidR="00DD0553" w:rsidRPr="00AD4681" w:rsidRDefault="00DD0553" w:rsidP="003B0718">
            <w:pPr>
              <w:pStyle w:val="TableTitles"/>
            </w:pPr>
            <w:r w:rsidRPr="00AD4681">
              <w:t>S</w:t>
            </w:r>
            <w:r w:rsidR="00EA2F00">
              <w:t>lide 2</w:t>
            </w:r>
            <w:r w:rsidR="00D279E6">
              <w:t>9</w:t>
            </w:r>
          </w:p>
          <w:p w14:paraId="1EA71865" w14:textId="0BCC5342" w:rsidR="00DD0553" w:rsidRPr="00AD4681" w:rsidRDefault="00EA2F00" w:rsidP="003B0718">
            <w:pPr>
              <w:rPr>
                <w:noProof/>
              </w:rPr>
            </w:pPr>
            <w:r w:rsidRPr="00EA2F00">
              <w:rPr>
                <w:noProof/>
              </w:rPr>
              <w:drawing>
                <wp:inline distT="0" distB="0" distL="0" distR="0" wp14:anchorId="38A2AF18" wp14:editId="7CFA1682">
                  <wp:extent cx="2551176" cy="1911096"/>
                  <wp:effectExtent l="19050" t="19050" r="20955" b="133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DD0553" w:rsidRPr="00AD4681" w14:paraId="00592517" w14:textId="77777777" w:rsidTr="003B0718">
        <w:trPr>
          <w:cantSplit/>
        </w:trPr>
        <w:tc>
          <w:tcPr>
            <w:tcW w:w="5670" w:type="dxa"/>
          </w:tcPr>
          <w:p w14:paraId="03C4805D" w14:textId="2201F93E" w:rsidR="00DD0553" w:rsidRPr="00AD4681" w:rsidRDefault="00F6462C" w:rsidP="003B0718">
            <w:pPr>
              <w:pStyle w:val="SlideTitle"/>
            </w:pPr>
            <w:r>
              <w:t>PDSA Step 3: Study</w:t>
            </w:r>
          </w:p>
          <w:p w14:paraId="247D1600" w14:textId="77777777" w:rsidR="00DD0553" w:rsidRPr="00AD4681" w:rsidRDefault="00DD0553" w:rsidP="0004183C">
            <w:pPr>
              <w:pStyle w:val="Instructions"/>
              <w:framePr w:wrap="around"/>
              <w:contextualSpacing/>
            </w:pPr>
            <w:r w:rsidRPr="00AD4681">
              <w:t>SAY:</w:t>
            </w:r>
          </w:p>
          <w:p w14:paraId="223E628E" w14:textId="77777777" w:rsidR="00F6462C" w:rsidRDefault="00F6462C" w:rsidP="0004183C">
            <w:pPr>
              <w:contextualSpacing/>
            </w:pPr>
            <w:r w:rsidRPr="00FA3B3D">
              <w:t xml:space="preserve">Step three is study. </w:t>
            </w:r>
            <w:r>
              <w:t>S</w:t>
            </w:r>
            <w:r w:rsidRPr="00FA3B3D">
              <w:t xml:space="preserve">et aside time to analyze the data and study the results. </w:t>
            </w:r>
            <w:r>
              <w:t>C</w:t>
            </w:r>
            <w:r w:rsidRPr="00FA3B3D">
              <w:t xml:space="preserve">ompare </w:t>
            </w:r>
            <w:r>
              <w:t>the findings</w:t>
            </w:r>
            <w:r w:rsidRPr="00FA3B3D">
              <w:t xml:space="preserve"> with your predictions, </w:t>
            </w:r>
            <w:r>
              <w:t xml:space="preserve">then </w:t>
            </w:r>
            <w:r w:rsidRPr="00FA3B3D">
              <w:t xml:space="preserve">summarize and reflect upon what you have learned. </w:t>
            </w:r>
          </w:p>
          <w:p w14:paraId="203D5392" w14:textId="77777777" w:rsidR="0004183C" w:rsidRDefault="0004183C" w:rsidP="0004183C">
            <w:pPr>
              <w:contextualSpacing/>
            </w:pPr>
          </w:p>
          <w:p w14:paraId="4E57B1C2" w14:textId="77777777" w:rsidR="00F6462C" w:rsidRPr="00F6462C" w:rsidRDefault="00F6462C" w:rsidP="0004183C">
            <w:pPr>
              <w:contextualSpacing/>
              <w:rPr>
                <w:b/>
              </w:rPr>
            </w:pPr>
            <w:r w:rsidRPr="00F6462C">
              <w:rPr>
                <w:b/>
              </w:rPr>
              <w:t>ASK:</w:t>
            </w:r>
          </w:p>
          <w:p w14:paraId="6DC1C9E6" w14:textId="1D1426BA" w:rsidR="00DD0553" w:rsidRPr="00AD4681" w:rsidRDefault="00F6462C" w:rsidP="004708EB">
            <w:pPr>
              <w:contextualSpacing/>
            </w:pPr>
            <w:r>
              <w:t>Does this dataset offer</w:t>
            </w:r>
            <w:r w:rsidRPr="00FA3B3D">
              <w:t xml:space="preserve"> confidence </w:t>
            </w:r>
            <w:r>
              <w:t>that</w:t>
            </w:r>
            <w:r w:rsidRPr="00FA3B3D">
              <w:t xml:space="preserve"> this idea </w:t>
            </w:r>
            <w:r>
              <w:t>could work in your setting?</w:t>
            </w:r>
          </w:p>
        </w:tc>
        <w:tc>
          <w:tcPr>
            <w:tcW w:w="4590" w:type="dxa"/>
          </w:tcPr>
          <w:p w14:paraId="3E6B7CD5" w14:textId="2539D9AD" w:rsidR="00DD0553" w:rsidRPr="00AD4681" w:rsidRDefault="00EA2F00" w:rsidP="003B0718">
            <w:pPr>
              <w:pStyle w:val="TableTitles"/>
            </w:pPr>
            <w:r>
              <w:t xml:space="preserve">Slide </w:t>
            </w:r>
            <w:r w:rsidR="00D279E6">
              <w:t>30</w:t>
            </w:r>
          </w:p>
          <w:p w14:paraId="3CA0D005" w14:textId="018F7A70" w:rsidR="00DD0553" w:rsidRPr="00AD4681" w:rsidRDefault="00EA2F00" w:rsidP="003B0718">
            <w:pPr>
              <w:rPr>
                <w:noProof/>
              </w:rPr>
            </w:pPr>
            <w:r w:rsidRPr="00EA2F00">
              <w:rPr>
                <w:noProof/>
              </w:rPr>
              <w:drawing>
                <wp:inline distT="0" distB="0" distL="0" distR="0" wp14:anchorId="7858C77E" wp14:editId="1F27C3D9">
                  <wp:extent cx="2551176" cy="1911096"/>
                  <wp:effectExtent l="19050" t="19050" r="20955" b="133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DD0553" w:rsidRPr="00AD4681" w14:paraId="0F59CF4F" w14:textId="77777777" w:rsidTr="003B0718">
        <w:trPr>
          <w:cantSplit/>
        </w:trPr>
        <w:tc>
          <w:tcPr>
            <w:tcW w:w="5670" w:type="dxa"/>
          </w:tcPr>
          <w:p w14:paraId="76F08B97" w14:textId="4A6A8A88" w:rsidR="00DD0553" w:rsidRPr="00AD4681" w:rsidRDefault="00F6462C" w:rsidP="003B0718">
            <w:pPr>
              <w:pStyle w:val="SlideTitle"/>
            </w:pPr>
            <w:r>
              <w:t>P</w:t>
            </w:r>
            <w:r w:rsidR="0004183C">
              <w:t>DSA Step 4: Act</w:t>
            </w:r>
          </w:p>
          <w:p w14:paraId="05280E74" w14:textId="77777777" w:rsidR="00DD0553" w:rsidRPr="00AD4681" w:rsidRDefault="00DD0553" w:rsidP="0004183C">
            <w:pPr>
              <w:pStyle w:val="Instructions"/>
              <w:framePr w:wrap="around"/>
              <w:contextualSpacing/>
            </w:pPr>
            <w:r w:rsidRPr="00AD4681">
              <w:t>SAY:</w:t>
            </w:r>
          </w:p>
          <w:p w14:paraId="6551BFC2" w14:textId="77777777" w:rsidR="0004183C" w:rsidRDefault="00F6462C" w:rsidP="0004183C">
            <w:pPr>
              <w:contextualSpacing/>
            </w:pPr>
            <w:r>
              <w:t xml:space="preserve">The </w:t>
            </w:r>
            <w:r w:rsidRPr="00FA3B3D">
              <w:t>fourth step is act</w:t>
            </w:r>
            <w:r>
              <w:t>. R</w:t>
            </w:r>
            <w:r w:rsidRPr="00FA3B3D">
              <w:t xml:space="preserve">efine the change based on what you learned from the test and </w:t>
            </w:r>
            <w:r>
              <w:t>modify test if necessary.</w:t>
            </w:r>
          </w:p>
          <w:p w14:paraId="398AB611" w14:textId="0C365CA8" w:rsidR="00F6462C" w:rsidRDefault="00F6462C" w:rsidP="0004183C">
            <w:pPr>
              <w:contextualSpacing/>
            </w:pPr>
            <w:r>
              <w:t xml:space="preserve"> </w:t>
            </w:r>
          </w:p>
          <w:p w14:paraId="19776A9E" w14:textId="77777777" w:rsidR="00F6462C" w:rsidRPr="00F6462C" w:rsidRDefault="00F6462C" w:rsidP="0004183C">
            <w:pPr>
              <w:contextualSpacing/>
              <w:rPr>
                <w:b/>
              </w:rPr>
            </w:pPr>
            <w:r w:rsidRPr="00F6462C">
              <w:rPr>
                <w:b/>
              </w:rPr>
              <w:t>ASK:</w:t>
            </w:r>
          </w:p>
          <w:p w14:paraId="1541EAF8" w14:textId="77777777" w:rsidR="00F6462C" w:rsidRDefault="00F6462C" w:rsidP="0004183C">
            <w:pPr>
              <w:contextualSpacing/>
            </w:pPr>
            <w:r>
              <w:t>Are you ready to adopt the test?</w:t>
            </w:r>
          </w:p>
          <w:p w14:paraId="1CDFEF15" w14:textId="77777777" w:rsidR="00F6462C" w:rsidRDefault="00F6462C" w:rsidP="0004183C">
            <w:pPr>
              <w:contextualSpacing/>
            </w:pPr>
            <w:r>
              <w:t>Are more adaptions needed?</w:t>
            </w:r>
          </w:p>
          <w:p w14:paraId="55E3BAF0" w14:textId="77777777" w:rsidR="00F6462C" w:rsidRDefault="00F6462C" w:rsidP="0004183C">
            <w:pPr>
              <w:contextualSpacing/>
            </w:pPr>
            <w:r>
              <w:t>Should this idea be abandoned?</w:t>
            </w:r>
          </w:p>
          <w:p w14:paraId="1C8D5115" w14:textId="77777777" w:rsidR="0004183C" w:rsidRDefault="0004183C" w:rsidP="0004183C">
            <w:pPr>
              <w:contextualSpacing/>
            </w:pPr>
          </w:p>
          <w:p w14:paraId="1C877FE0" w14:textId="77777777" w:rsidR="00F6462C" w:rsidRPr="00F6462C" w:rsidRDefault="00F6462C" w:rsidP="0004183C">
            <w:pPr>
              <w:contextualSpacing/>
              <w:rPr>
                <w:b/>
              </w:rPr>
            </w:pPr>
            <w:r w:rsidRPr="00F6462C">
              <w:rPr>
                <w:b/>
              </w:rPr>
              <w:t>SAY:</w:t>
            </w:r>
          </w:p>
          <w:p w14:paraId="4FF8B6FA" w14:textId="0D5BB847" w:rsidR="00DD0553" w:rsidRPr="00AD4681" w:rsidRDefault="00F6462C" w:rsidP="0004183C">
            <w:pPr>
              <w:contextualSpacing/>
            </w:pPr>
            <w:r>
              <w:t>T</w:t>
            </w:r>
            <w:r w:rsidRPr="00FA3B3D">
              <w:t xml:space="preserve">he </w:t>
            </w:r>
            <w:r>
              <w:t xml:space="preserve">PDSA </w:t>
            </w:r>
            <w:r w:rsidRPr="00FA3B3D">
              <w:t>process is cyclical</w:t>
            </w:r>
            <w:r>
              <w:t xml:space="preserve">; </w:t>
            </w:r>
            <w:r w:rsidRPr="00FA3B3D">
              <w:t>s</w:t>
            </w:r>
            <w:r>
              <w:t>tep four</w:t>
            </w:r>
            <w:r w:rsidRPr="00FA3B3D">
              <w:t xml:space="preserve"> is not the end of the process. </w:t>
            </w:r>
          </w:p>
        </w:tc>
        <w:tc>
          <w:tcPr>
            <w:tcW w:w="4590" w:type="dxa"/>
          </w:tcPr>
          <w:p w14:paraId="13907661" w14:textId="37607B65" w:rsidR="00DD0553" w:rsidRPr="00AD4681" w:rsidRDefault="00DD0553" w:rsidP="003B0718">
            <w:pPr>
              <w:pStyle w:val="TableTitles"/>
            </w:pPr>
            <w:r w:rsidRPr="00AD4681">
              <w:t>S</w:t>
            </w:r>
            <w:r w:rsidR="00EA2F00">
              <w:t>lide 3</w:t>
            </w:r>
            <w:r w:rsidR="00D279E6">
              <w:t>1</w:t>
            </w:r>
          </w:p>
          <w:p w14:paraId="281A2DBF" w14:textId="06632984" w:rsidR="00DD0553" w:rsidRPr="00AD4681" w:rsidRDefault="00EA2F00" w:rsidP="003B0718">
            <w:pPr>
              <w:rPr>
                <w:noProof/>
              </w:rPr>
            </w:pPr>
            <w:r w:rsidRPr="00EA2F00">
              <w:rPr>
                <w:noProof/>
              </w:rPr>
              <w:drawing>
                <wp:inline distT="0" distB="0" distL="0" distR="0" wp14:anchorId="253C60A8" wp14:editId="4A48ACF9">
                  <wp:extent cx="2551176" cy="1911096"/>
                  <wp:effectExtent l="19050" t="19050" r="20955" b="133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DD0553" w:rsidRPr="00AD4681" w14:paraId="7380F6EA" w14:textId="77777777" w:rsidTr="003B0718">
        <w:trPr>
          <w:cantSplit/>
        </w:trPr>
        <w:tc>
          <w:tcPr>
            <w:tcW w:w="5670" w:type="dxa"/>
          </w:tcPr>
          <w:p w14:paraId="3CF82805" w14:textId="04E28BFF" w:rsidR="00DD0553" w:rsidRPr="00AD4681" w:rsidRDefault="00F6462C" w:rsidP="003B0718">
            <w:pPr>
              <w:pStyle w:val="SlideTitle"/>
            </w:pPr>
            <w:r>
              <w:t>Test of Change Examples</w:t>
            </w:r>
          </w:p>
          <w:p w14:paraId="17241C30" w14:textId="77777777" w:rsidR="00DD0553" w:rsidRPr="00AD4681" w:rsidRDefault="00DD0553" w:rsidP="003B0718">
            <w:pPr>
              <w:pStyle w:val="Instructions"/>
              <w:framePr w:wrap="around"/>
            </w:pPr>
            <w:r w:rsidRPr="00AD4681">
              <w:t>SAY:</w:t>
            </w:r>
          </w:p>
          <w:p w14:paraId="2AF86577" w14:textId="396DB84C" w:rsidR="00F6462C" w:rsidRDefault="00F6462C" w:rsidP="00F6462C">
            <w:r>
              <w:t>T</w:t>
            </w:r>
            <w:r w:rsidRPr="00FA3B3D">
              <w:t>he C</w:t>
            </w:r>
            <w:r>
              <w:t xml:space="preserve">enters for </w:t>
            </w:r>
            <w:r w:rsidRPr="00FA3B3D">
              <w:t>D</w:t>
            </w:r>
            <w:r>
              <w:t xml:space="preserve">isease </w:t>
            </w:r>
            <w:r w:rsidRPr="00FA3B3D">
              <w:t>C</w:t>
            </w:r>
            <w:r>
              <w:t>ontrol and Prevention</w:t>
            </w:r>
            <w:r w:rsidR="00E43102">
              <w:t>-funded</w:t>
            </w:r>
            <w:r w:rsidRPr="00FA3B3D">
              <w:t xml:space="preserve"> Wake </w:t>
            </w:r>
            <w:r w:rsidR="001D10A0">
              <w:t>Up &amp;</w:t>
            </w:r>
            <w:r w:rsidRPr="00FA3B3D">
              <w:t xml:space="preserve"> Breathe Collaborative </w:t>
            </w:r>
            <w:r>
              <w:t>shared some examples of</w:t>
            </w:r>
            <w:r w:rsidRPr="00FA3B3D">
              <w:t xml:space="preserve"> test</w:t>
            </w:r>
            <w:r w:rsidR="007639BE">
              <w:t>s</w:t>
            </w:r>
            <w:r w:rsidRPr="00FA3B3D">
              <w:t xml:space="preserve"> of changes </w:t>
            </w:r>
            <w:r>
              <w:t>employed during their study</w:t>
            </w:r>
            <w:r w:rsidRPr="00FA3B3D">
              <w:t xml:space="preserve">. </w:t>
            </w:r>
            <w:r>
              <w:t>For</w:t>
            </w:r>
            <w:r w:rsidRPr="00FA3B3D">
              <w:t xml:space="preserve"> example, </w:t>
            </w:r>
            <w:r>
              <w:t>one team implemented</w:t>
            </w:r>
            <w:r w:rsidRPr="00FA3B3D">
              <w:t xml:space="preserve"> weekly updates for </w:t>
            </w:r>
            <w:r>
              <w:t xml:space="preserve">sharing </w:t>
            </w:r>
            <w:r w:rsidRPr="00FA3B3D">
              <w:t>data</w:t>
            </w:r>
            <w:r>
              <w:t xml:space="preserve">. Another unit used candy </w:t>
            </w:r>
            <w:r w:rsidRPr="00FA3B3D">
              <w:t xml:space="preserve">incentives to </w:t>
            </w:r>
            <w:r>
              <w:t>encourage</w:t>
            </w:r>
            <w:r w:rsidRPr="00FA3B3D">
              <w:t xml:space="preserve"> data collection. </w:t>
            </w:r>
            <w:r>
              <w:t xml:space="preserve">Another team tested a </w:t>
            </w:r>
            <w:r w:rsidRPr="00FA3B3D">
              <w:t xml:space="preserve">reminder </w:t>
            </w:r>
            <w:r>
              <w:t>of awakening and breathing trials during morning</w:t>
            </w:r>
            <w:r w:rsidRPr="00FA3B3D">
              <w:t xml:space="preserve"> nursing huddle</w:t>
            </w:r>
            <w:r>
              <w:t>.</w:t>
            </w:r>
          </w:p>
          <w:p w14:paraId="5F5A2524" w14:textId="67F7DD79" w:rsidR="00DD0553" w:rsidRPr="00AD4681" w:rsidRDefault="00DD0553" w:rsidP="003B0718"/>
        </w:tc>
        <w:tc>
          <w:tcPr>
            <w:tcW w:w="4590" w:type="dxa"/>
          </w:tcPr>
          <w:p w14:paraId="204FCFC4" w14:textId="0B6A985A" w:rsidR="00DD0553" w:rsidRDefault="00EA2F00" w:rsidP="003B0718">
            <w:pPr>
              <w:pStyle w:val="TableTitles"/>
            </w:pPr>
            <w:r>
              <w:t>Slide 3</w:t>
            </w:r>
            <w:r w:rsidR="00D279E6">
              <w:t>2</w:t>
            </w:r>
          </w:p>
          <w:p w14:paraId="130F8712" w14:textId="60006599" w:rsidR="001510EE" w:rsidRPr="00AD4681" w:rsidRDefault="001510EE" w:rsidP="003B0718">
            <w:pPr>
              <w:pStyle w:val="TableTitles"/>
            </w:pPr>
            <w:r w:rsidRPr="001510EE">
              <w:rPr>
                <w:noProof/>
                <w:lang w:bidi="ar-SA"/>
              </w:rPr>
              <w:drawing>
                <wp:inline distT="0" distB="0" distL="0" distR="0" wp14:anchorId="0A468F47" wp14:editId="50ADEE1E">
                  <wp:extent cx="2551176" cy="1911096"/>
                  <wp:effectExtent l="19050" t="19050" r="20955" b="133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30E24515" w14:textId="257D7571" w:rsidR="00DD0553" w:rsidRPr="00AD4681" w:rsidRDefault="00DD0553" w:rsidP="003B0718">
            <w:pPr>
              <w:rPr>
                <w:noProof/>
              </w:rPr>
            </w:pPr>
          </w:p>
        </w:tc>
      </w:tr>
      <w:tr w:rsidR="00DD0553" w:rsidRPr="00AD4681" w14:paraId="0AF38E7D" w14:textId="77777777" w:rsidTr="003B0718">
        <w:trPr>
          <w:cantSplit/>
        </w:trPr>
        <w:tc>
          <w:tcPr>
            <w:tcW w:w="5670" w:type="dxa"/>
          </w:tcPr>
          <w:p w14:paraId="358D695E" w14:textId="034AC384" w:rsidR="00DD0553" w:rsidRPr="00AD4681" w:rsidRDefault="00F6462C" w:rsidP="003B0718">
            <w:pPr>
              <w:pStyle w:val="SlideTitle"/>
            </w:pPr>
            <w:r>
              <w:t>Sample Test of Change</w:t>
            </w:r>
          </w:p>
          <w:p w14:paraId="16B1E9E2" w14:textId="77777777" w:rsidR="00DD0553" w:rsidRDefault="00DD0553" w:rsidP="00F6462C">
            <w:pPr>
              <w:pStyle w:val="Instructions"/>
              <w:framePr w:wrap="around"/>
            </w:pPr>
            <w:r w:rsidRPr="00AD4681">
              <w:t>SAY:</w:t>
            </w:r>
          </w:p>
          <w:p w14:paraId="42663AA0" w14:textId="4DB49F07" w:rsidR="00F6462C" w:rsidRDefault="00F6462C" w:rsidP="00F6462C">
            <w:r>
              <w:t>Let’s expand on the previous example. S</w:t>
            </w:r>
            <w:r w:rsidRPr="00FA3B3D">
              <w:t xml:space="preserve">uppose </w:t>
            </w:r>
            <w:r>
              <w:t xml:space="preserve">compliance rates are low </w:t>
            </w:r>
            <w:r w:rsidR="007639BE">
              <w:t>for</w:t>
            </w:r>
            <w:r>
              <w:t xml:space="preserve"> specific process measures, like</w:t>
            </w:r>
            <w:r w:rsidRPr="00FA3B3D">
              <w:t xml:space="preserve"> spontaneous awakening and breathing trial</w:t>
            </w:r>
            <w:r>
              <w:t>s (SAT and SBT, respectively). Y</w:t>
            </w:r>
            <w:r w:rsidRPr="00FA3B3D">
              <w:t xml:space="preserve">ou could </w:t>
            </w:r>
            <w:r>
              <w:t>plan</w:t>
            </w:r>
            <w:r w:rsidRPr="00FA3B3D">
              <w:t xml:space="preserve"> a small test of change, a PDSA cycle to </w:t>
            </w:r>
            <w:r>
              <w:t>determine</w:t>
            </w:r>
            <w:r w:rsidRPr="00FA3B3D">
              <w:t xml:space="preserve"> if </w:t>
            </w:r>
            <w:r>
              <w:t>a nurse huddle reminder</w:t>
            </w:r>
            <w:r w:rsidRPr="00FA3B3D">
              <w:t xml:space="preserve"> </w:t>
            </w:r>
            <w:r>
              <w:t xml:space="preserve">would improve compliance rates. In the plan, you </w:t>
            </w:r>
            <w:r w:rsidR="007639BE">
              <w:t>propose</w:t>
            </w:r>
            <w:r>
              <w:t xml:space="preserve"> to raise your SAT and </w:t>
            </w:r>
            <w:r w:rsidRPr="00FA3B3D">
              <w:t xml:space="preserve">SBT compliance rate by reminding nursing staff to </w:t>
            </w:r>
            <w:r>
              <w:t>perform the tasks at</w:t>
            </w:r>
            <w:r w:rsidRPr="00FA3B3D">
              <w:t xml:space="preserve"> 10 a.m. </w:t>
            </w:r>
            <w:r>
              <w:t>each</w:t>
            </w:r>
            <w:r w:rsidRPr="00FA3B3D">
              <w:t xml:space="preserve"> day</w:t>
            </w:r>
            <w:r>
              <w:t xml:space="preserve">. </w:t>
            </w:r>
          </w:p>
          <w:p w14:paraId="132406D1" w14:textId="7E2848CF" w:rsidR="00F6462C" w:rsidRPr="00AD4681" w:rsidRDefault="00F6462C" w:rsidP="001D10A0">
            <w:r>
              <w:t>On</w:t>
            </w:r>
            <w:r w:rsidRPr="00FA3B3D">
              <w:t xml:space="preserve"> Monday</w:t>
            </w:r>
            <w:r>
              <w:t>, you</w:t>
            </w:r>
            <w:r w:rsidRPr="00FA3B3D">
              <w:t xml:space="preserve"> add a d</w:t>
            </w:r>
            <w:r>
              <w:t>aily reminder during the nurse</w:t>
            </w:r>
            <w:r w:rsidRPr="00FA3B3D">
              <w:t xml:space="preserve"> huddle at 7 a.m</w:t>
            </w:r>
            <w:r>
              <w:t>. to perform SAT</w:t>
            </w:r>
            <w:r w:rsidR="00A56ECA">
              <w:t>s</w:t>
            </w:r>
            <w:r>
              <w:t xml:space="preserve"> and SBTs at 10 a.m. Next, </w:t>
            </w:r>
            <w:r w:rsidRPr="00FA3B3D">
              <w:t xml:space="preserve">you </w:t>
            </w:r>
            <w:r>
              <w:t xml:space="preserve">study and </w:t>
            </w:r>
            <w:r w:rsidRPr="00FA3B3D">
              <w:t>analyze your data</w:t>
            </w:r>
            <w:r>
              <w:t>. T</w:t>
            </w:r>
            <w:r w:rsidRPr="00FA3B3D">
              <w:t>his is a very simple answer to th</w:t>
            </w:r>
            <w:r>
              <w:t xml:space="preserve">e question: Did more patients receive SAT and </w:t>
            </w:r>
            <w:r w:rsidRPr="00FA3B3D">
              <w:t>SBT</w:t>
            </w:r>
            <w:r>
              <w:t>s at 10 a.m</w:t>
            </w:r>
            <w:r w:rsidRPr="00FA3B3D">
              <w:t>.</w:t>
            </w:r>
            <w:r>
              <w:t>?</w:t>
            </w:r>
            <w:r w:rsidRPr="00FA3B3D">
              <w:t xml:space="preserve"> </w:t>
            </w:r>
            <w:r>
              <w:t>Perhaps</w:t>
            </w:r>
            <w:r w:rsidRPr="00FA3B3D">
              <w:t xml:space="preserve"> you have some observations </w:t>
            </w:r>
            <w:r>
              <w:t>as well</w:t>
            </w:r>
            <w:r w:rsidRPr="00FA3B3D">
              <w:t xml:space="preserve">. </w:t>
            </w:r>
            <w:r>
              <w:t>F</w:t>
            </w:r>
            <w:r w:rsidRPr="00FA3B3D">
              <w:t xml:space="preserve">inally, </w:t>
            </w:r>
            <w:r>
              <w:t>the data support an action. You</w:t>
            </w:r>
            <w:r w:rsidRPr="00FA3B3D">
              <w:t xml:space="preserve"> add </w:t>
            </w:r>
            <w:r>
              <w:t>a</w:t>
            </w:r>
            <w:r w:rsidRPr="00FA3B3D">
              <w:t xml:space="preserve"> reminder of </w:t>
            </w:r>
            <w:r>
              <w:t>the</w:t>
            </w:r>
            <w:r w:rsidRPr="00FA3B3D">
              <w:t xml:space="preserve"> 10 </w:t>
            </w:r>
            <w:r>
              <w:t>a.m. SAT and</w:t>
            </w:r>
            <w:r w:rsidRPr="00FA3B3D">
              <w:t xml:space="preserve"> SBT</w:t>
            </w:r>
            <w:r>
              <w:t>s</w:t>
            </w:r>
            <w:r w:rsidRPr="00FA3B3D">
              <w:t xml:space="preserve"> to both your 7 a.m. and 7 p.m</w:t>
            </w:r>
            <w:r>
              <w:t>. nurse</w:t>
            </w:r>
            <w:r w:rsidRPr="00FA3B3D">
              <w:t xml:space="preserve"> huddles </w:t>
            </w:r>
            <w:r>
              <w:t>in hopes of</w:t>
            </w:r>
            <w:r w:rsidRPr="00FA3B3D">
              <w:t xml:space="preserve"> </w:t>
            </w:r>
            <w:r>
              <w:t>expanding</w:t>
            </w:r>
            <w:r w:rsidRPr="00FA3B3D">
              <w:t xml:space="preserve"> </w:t>
            </w:r>
            <w:r>
              <w:t xml:space="preserve">the success </w:t>
            </w:r>
            <w:r w:rsidRPr="00FA3B3D">
              <w:t xml:space="preserve">beyond one shift. </w:t>
            </w:r>
            <w:r>
              <w:t>Y</w:t>
            </w:r>
            <w:r w:rsidRPr="00FA3B3D">
              <w:t xml:space="preserve">ou can </w:t>
            </w:r>
            <w:r>
              <w:t>tweak small interventions</w:t>
            </w:r>
            <w:r w:rsidRPr="00FA3B3D">
              <w:t xml:space="preserve"> based on </w:t>
            </w:r>
            <w:r>
              <w:t>your local data.</w:t>
            </w:r>
          </w:p>
        </w:tc>
        <w:tc>
          <w:tcPr>
            <w:tcW w:w="4590" w:type="dxa"/>
          </w:tcPr>
          <w:p w14:paraId="68263B1E" w14:textId="13637330" w:rsidR="00DD0553" w:rsidRDefault="00DD0553" w:rsidP="003B0718">
            <w:pPr>
              <w:pStyle w:val="TableTitles"/>
            </w:pPr>
            <w:r w:rsidRPr="00AD4681">
              <w:t>S</w:t>
            </w:r>
            <w:r w:rsidR="00EA2F00">
              <w:t>lide 3</w:t>
            </w:r>
            <w:r w:rsidR="00D279E6">
              <w:t>3</w:t>
            </w:r>
          </w:p>
          <w:p w14:paraId="2770AA6A" w14:textId="58DF9BC6" w:rsidR="001510EE" w:rsidRPr="00AD4681" w:rsidRDefault="001510EE" w:rsidP="003B0718">
            <w:pPr>
              <w:pStyle w:val="TableTitles"/>
            </w:pPr>
            <w:r w:rsidRPr="001510EE">
              <w:rPr>
                <w:noProof/>
                <w:lang w:bidi="ar-SA"/>
              </w:rPr>
              <w:drawing>
                <wp:inline distT="0" distB="0" distL="0" distR="0" wp14:anchorId="1567E807" wp14:editId="017F705C">
                  <wp:extent cx="2551176" cy="1911096"/>
                  <wp:effectExtent l="19050" t="19050" r="20955" b="133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1DB6DAC6" w14:textId="590F3FC6" w:rsidR="00DD0553" w:rsidRPr="00AD4681" w:rsidRDefault="00DD0553" w:rsidP="003B0718">
            <w:pPr>
              <w:rPr>
                <w:noProof/>
              </w:rPr>
            </w:pPr>
          </w:p>
        </w:tc>
      </w:tr>
      <w:tr w:rsidR="00DD0553" w:rsidRPr="00AD4681" w14:paraId="71194EAF" w14:textId="77777777" w:rsidTr="003B0718">
        <w:trPr>
          <w:cantSplit/>
        </w:trPr>
        <w:tc>
          <w:tcPr>
            <w:tcW w:w="5670" w:type="dxa"/>
          </w:tcPr>
          <w:p w14:paraId="0DD231B9" w14:textId="5829D773" w:rsidR="00DD0553" w:rsidRPr="00AD4681" w:rsidRDefault="00F6462C" w:rsidP="003B0718">
            <w:pPr>
              <w:pStyle w:val="SlideTitle"/>
            </w:pPr>
            <w:r>
              <w:t>Planning Questions</w:t>
            </w:r>
          </w:p>
          <w:p w14:paraId="53CA4FA3" w14:textId="77777777" w:rsidR="00DD0553" w:rsidRPr="00AD4681" w:rsidRDefault="00DD0553" w:rsidP="0004183C">
            <w:pPr>
              <w:pStyle w:val="Instructions"/>
              <w:framePr w:wrap="around"/>
              <w:contextualSpacing/>
            </w:pPr>
            <w:r w:rsidRPr="00AD4681">
              <w:t>SAY:</w:t>
            </w:r>
          </w:p>
          <w:p w14:paraId="0EAD3965" w14:textId="77777777" w:rsidR="00F6462C" w:rsidRDefault="00F6462C" w:rsidP="0004183C">
            <w:pPr>
              <w:contextualSpacing/>
            </w:pPr>
            <w:r>
              <w:t>These</w:t>
            </w:r>
            <w:r w:rsidRPr="00FA3B3D">
              <w:t xml:space="preserve"> planning </w:t>
            </w:r>
            <w:r>
              <w:t>questions</w:t>
            </w:r>
            <w:r w:rsidRPr="00FA3B3D">
              <w:t xml:space="preserve"> may be helpful as you plan your own test</w:t>
            </w:r>
            <w:r>
              <w:t>s of change.</w:t>
            </w:r>
          </w:p>
          <w:p w14:paraId="0D5A2EA7" w14:textId="77777777" w:rsidR="0004183C" w:rsidRDefault="0004183C" w:rsidP="0004183C">
            <w:pPr>
              <w:contextualSpacing/>
            </w:pPr>
          </w:p>
          <w:p w14:paraId="267F8300" w14:textId="77777777" w:rsidR="00F6462C" w:rsidRPr="00F6462C" w:rsidRDefault="00F6462C" w:rsidP="0004183C">
            <w:pPr>
              <w:spacing w:before="0" w:after="0"/>
              <w:rPr>
                <w:b/>
              </w:rPr>
            </w:pPr>
            <w:r w:rsidRPr="00F6462C">
              <w:rPr>
                <w:b/>
              </w:rPr>
              <w:t>ASK:</w:t>
            </w:r>
          </w:p>
          <w:p w14:paraId="325940EF" w14:textId="4C69ECA0" w:rsidR="0004183C" w:rsidRDefault="00F6462C" w:rsidP="0004183C">
            <w:pPr>
              <w:spacing w:before="60" w:after="0"/>
            </w:pPr>
            <w:r>
              <w:t>What do you need to test your idea?</w:t>
            </w:r>
          </w:p>
          <w:p w14:paraId="1340CA32" w14:textId="16A789BF" w:rsidR="0004183C" w:rsidRDefault="00F6462C" w:rsidP="0004183C">
            <w:pPr>
              <w:spacing w:before="60" w:after="0"/>
            </w:pPr>
            <w:r>
              <w:t>Who will be involved in the test?</w:t>
            </w:r>
          </w:p>
          <w:p w14:paraId="37999A16" w14:textId="345C3323" w:rsidR="0004183C" w:rsidRDefault="00F6462C" w:rsidP="0004183C">
            <w:pPr>
              <w:spacing w:before="60" w:after="0"/>
            </w:pPr>
            <w:r>
              <w:t>How will you share information with the participants?</w:t>
            </w:r>
          </w:p>
          <w:p w14:paraId="1AB90121" w14:textId="50229BE2" w:rsidR="0004183C" w:rsidRDefault="00F6462C" w:rsidP="0004183C">
            <w:pPr>
              <w:spacing w:before="60" w:after="0"/>
            </w:pPr>
            <w:r>
              <w:t>Where will the test occur? One patient room or one nurse?</w:t>
            </w:r>
          </w:p>
          <w:p w14:paraId="466D1F3D" w14:textId="5AC30298" w:rsidR="0004183C" w:rsidRDefault="00F6462C" w:rsidP="0004183C">
            <w:pPr>
              <w:spacing w:before="60" w:after="0"/>
            </w:pPr>
            <w:r>
              <w:t>When will the test occur? One week or one shift?</w:t>
            </w:r>
          </w:p>
          <w:p w14:paraId="63542F3D" w14:textId="064764BA" w:rsidR="0004183C" w:rsidRDefault="00F6462C" w:rsidP="0004183C">
            <w:pPr>
              <w:spacing w:before="60" w:after="0"/>
            </w:pPr>
            <w:r>
              <w:t>What is the expected outcome?</w:t>
            </w:r>
          </w:p>
          <w:p w14:paraId="64788C84" w14:textId="77777777" w:rsidR="00F6462C" w:rsidRDefault="00F6462C" w:rsidP="0004183C">
            <w:pPr>
              <w:spacing w:before="60" w:after="0"/>
            </w:pPr>
            <w:r>
              <w:t>How will you know it is successful?</w:t>
            </w:r>
          </w:p>
          <w:p w14:paraId="61C7356B" w14:textId="77777777" w:rsidR="0004183C" w:rsidRDefault="0004183C" w:rsidP="0004183C">
            <w:pPr>
              <w:contextualSpacing/>
            </w:pPr>
          </w:p>
          <w:p w14:paraId="57BC68F3" w14:textId="72131987" w:rsidR="0004183C" w:rsidRPr="00F6462C" w:rsidRDefault="00F6462C" w:rsidP="0004183C">
            <w:pPr>
              <w:contextualSpacing/>
              <w:rPr>
                <w:b/>
              </w:rPr>
            </w:pPr>
            <w:r w:rsidRPr="00F6462C">
              <w:rPr>
                <w:b/>
              </w:rPr>
              <w:t>SAY:</w:t>
            </w:r>
          </w:p>
          <w:p w14:paraId="26F003C3" w14:textId="77777777" w:rsidR="00F6462C" w:rsidRDefault="00F6462C" w:rsidP="0004183C">
            <w:pPr>
              <w:contextualSpacing/>
            </w:pPr>
            <w:r>
              <w:t>Be sure to identify before the test of change what you expect and what quantifiable results will indicate success.</w:t>
            </w:r>
          </w:p>
          <w:p w14:paraId="135DFA5B" w14:textId="4CE52AF1" w:rsidR="00DD0553" w:rsidRPr="00AD4681" w:rsidRDefault="00DD0553" w:rsidP="003B0718"/>
        </w:tc>
        <w:tc>
          <w:tcPr>
            <w:tcW w:w="4590" w:type="dxa"/>
          </w:tcPr>
          <w:p w14:paraId="175A3C3E" w14:textId="6946BEA5" w:rsidR="00DD0553" w:rsidRPr="00AD4681" w:rsidRDefault="00EA2F00" w:rsidP="003B0718">
            <w:pPr>
              <w:pStyle w:val="TableTitles"/>
            </w:pPr>
            <w:r>
              <w:t>Slide 3</w:t>
            </w:r>
            <w:r w:rsidR="00D279E6">
              <w:t>4</w:t>
            </w:r>
          </w:p>
          <w:p w14:paraId="7BC5DF6D" w14:textId="152BD5A7" w:rsidR="00DD0553" w:rsidRPr="00AD4681" w:rsidRDefault="00D279E6" w:rsidP="003B0718">
            <w:pPr>
              <w:rPr>
                <w:noProof/>
              </w:rPr>
            </w:pPr>
            <w:r w:rsidRPr="00D279E6">
              <w:rPr>
                <w:noProof/>
              </w:rPr>
              <w:drawing>
                <wp:inline distT="0" distB="0" distL="0" distR="0" wp14:anchorId="4DB020C3" wp14:editId="5614224E">
                  <wp:extent cx="2551176" cy="1911096"/>
                  <wp:effectExtent l="19050" t="19050" r="20955" b="133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DD0553" w:rsidRPr="00AD4681" w14:paraId="296944A7" w14:textId="77777777" w:rsidTr="003B0718">
        <w:trPr>
          <w:cantSplit/>
        </w:trPr>
        <w:tc>
          <w:tcPr>
            <w:tcW w:w="5670" w:type="dxa"/>
          </w:tcPr>
          <w:p w14:paraId="72EC739A" w14:textId="0D48F91B" w:rsidR="00DD0553" w:rsidRPr="00AD4681" w:rsidRDefault="00F6462C" w:rsidP="003B0718">
            <w:pPr>
              <w:pStyle w:val="SlideTitle"/>
            </w:pPr>
            <w:r>
              <w:t>Share Your Test of Change</w:t>
            </w:r>
          </w:p>
          <w:p w14:paraId="00033D86" w14:textId="77777777" w:rsidR="00DD0553" w:rsidRDefault="00DD0553" w:rsidP="00F6462C">
            <w:pPr>
              <w:pStyle w:val="Instructions"/>
              <w:framePr w:wrap="around"/>
            </w:pPr>
            <w:r w:rsidRPr="00AD4681">
              <w:t>SAY:</w:t>
            </w:r>
          </w:p>
          <w:p w14:paraId="175BFB80" w14:textId="77777777" w:rsidR="00F6462C" w:rsidRDefault="00F6462C" w:rsidP="00F6462C">
            <w:r>
              <w:t>Be prepared to share your results. S</w:t>
            </w:r>
            <w:r w:rsidRPr="00FA3B3D">
              <w:t xml:space="preserve">ummarize </w:t>
            </w:r>
            <w:r>
              <w:t>your test of change.</w:t>
            </w:r>
          </w:p>
          <w:p w14:paraId="3ECC0B5C" w14:textId="77777777" w:rsidR="00F6462C" w:rsidRPr="00F6462C" w:rsidRDefault="00F6462C" w:rsidP="00F6462C">
            <w:pPr>
              <w:rPr>
                <w:b/>
              </w:rPr>
            </w:pPr>
            <w:r w:rsidRPr="00F6462C">
              <w:rPr>
                <w:b/>
              </w:rPr>
              <w:t>ASK:</w:t>
            </w:r>
          </w:p>
          <w:p w14:paraId="34DC9004" w14:textId="6338B8A8" w:rsidR="00F6462C" w:rsidRDefault="00F6462C" w:rsidP="00F6462C">
            <w:r w:rsidRPr="00FA3B3D">
              <w:t>What did you predict w</w:t>
            </w:r>
            <w:r w:rsidR="007639BE">
              <w:t>ould</w:t>
            </w:r>
            <w:r w:rsidRPr="00FA3B3D">
              <w:t xml:space="preserve"> happen? </w:t>
            </w:r>
          </w:p>
          <w:p w14:paraId="0C8DC578" w14:textId="77777777" w:rsidR="00F6462C" w:rsidRDefault="00F6462C" w:rsidP="00F6462C">
            <w:r w:rsidRPr="00FA3B3D">
              <w:t xml:space="preserve">What actually happened? </w:t>
            </w:r>
          </w:p>
          <w:p w14:paraId="35DD422B" w14:textId="77777777" w:rsidR="00F6462C" w:rsidRDefault="00F6462C" w:rsidP="00F6462C">
            <w:r w:rsidRPr="00FA3B3D">
              <w:t>W</w:t>
            </w:r>
            <w:r>
              <w:t>hat did you learn?</w:t>
            </w:r>
          </w:p>
          <w:p w14:paraId="04404098" w14:textId="77777777" w:rsidR="00F6462C" w:rsidRDefault="00F6462C" w:rsidP="00F6462C">
            <w:r>
              <w:t>W</w:t>
            </w:r>
            <w:r w:rsidRPr="00FA3B3D">
              <w:t xml:space="preserve">hat are your next steps? </w:t>
            </w:r>
          </w:p>
          <w:p w14:paraId="5E3680E0" w14:textId="4740121A" w:rsidR="00F6462C" w:rsidRPr="00AD4681" w:rsidRDefault="00F6462C" w:rsidP="00F6462C">
            <w:pPr>
              <w:pStyle w:val="Instructions"/>
              <w:framePr w:wrap="around"/>
            </w:pPr>
          </w:p>
        </w:tc>
        <w:tc>
          <w:tcPr>
            <w:tcW w:w="4590" w:type="dxa"/>
          </w:tcPr>
          <w:p w14:paraId="6BFAF314" w14:textId="5A407895" w:rsidR="00DD0553" w:rsidRPr="00AD4681" w:rsidRDefault="00DD0553" w:rsidP="003B0718">
            <w:pPr>
              <w:pStyle w:val="TableTitles"/>
            </w:pPr>
            <w:r w:rsidRPr="00AD4681">
              <w:t>S</w:t>
            </w:r>
            <w:r w:rsidR="00EA2F00">
              <w:t>lide 3</w:t>
            </w:r>
            <w:r w:rsidR="00D279E6">
              <w:t>5</w:t>
            </w:r>
          </w:p>
          <w:p w14:paraId="154C4113" w14:textId="4A2290FF" w:rsidR="00DD0553" w:rsidRPr="00AD4681" w:rsidRDefault="00D279E6" w:rsidP="003B0718">
            <w:pPr>
              <w:rPr>
                <w:noProof/>
              </w:rPr>
            </w:pPr>
            <w:r w:rsidRPr="00D279E6">
              <w:rPr>
                <w:noProof/>
              </w:rPr>
              <w:drawing>
                <wp:inline distT="0" distB="0" distL="0" distR="0" wp14:anchorId="2B216A38" wp14:editId="0006A691">
                  <wp:extent cx="2551176" cy="1911096"/>
                  <wp:effectExtent l="19050" t="19050" r="20955" b="133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bl>
    <w:p w14:paraId="6CC430D2" w14:textId="77777777" w:rsidR="00DD0553" w:rsidRDefault="00DD0553" w:rsidP="004577E8"/>
    <w:p w14:paraId="206FA1C1" w14:textId="77777777" w:rsidR="00DD0553" w:rsidRDefault="00DD0553" w:rsidP="004577E8"/>
    <w:p w14:paraId="759D1AF0" w14:textId="77777777" w:rsidR="00DD0553" w:rsidRDefault="00DD0553" w:rsidP="004577E8"/>
    <w:p w14:paraId="271F6160" w14:textId="77777777" w:rsidR="00DD0553" w:rsidRDefault="00DD0553" w:rsidP="004577E8"/>
    <w:tbl>
      <w:tblPr>
        <w:tblStyle w:val="TableGrid"/>
        <w:tblW w:w="10260" w:type="dxa"/>
        <w:tblInd w:w="-342" w:type="dxa"/>
        <w:tblLayout w:type="fixed"/>
        <w:tblLook w:val="04A0" w:firstRow="1" w:lastRow="0" w:firstColumn="1" w:lastColumn="0" w:noHBand="0" w:noVBand="1"/>
      </w:tblPr>
      <w:tblGrid>
        <w:gridCol w:w="5670"/>
        <w:gridCol w:w="4590"/>
      </w:tblGrid>
      <w:tr w:rsidR="00DD0553" w:rsidRPr="00AD4681" w14:paraId="469CD360" w14:textId="77777777" w:rsidTr="003B0718">
        <w:trPr>
          <w:cantSplit/>
          <w:tblHeader/>
        </w:trPr>
        <w:tc>
          <w:tcPr>
            <w:tcW w:w="5670" w:type="dxa"/>
            <w:shd w:val="clear" w:color="auto" w:fill="DAEEF3" w:themeFill="accent5" w:themeFillTint="33"/>
            <w:vAlign w:val="bottom"/>
          </w:tcPr>
          <w:p w14:paraId="50A6E502" w14:textId="77777777" w:rsidR="00DD0553" w:rsidRPr="00AD4681" w:rsidRDefault="00DD0553" w:rsidP="003B0718">
            <w:pPr>
              <w:pStyle w:val="TableTitles"/>
              <w:rPr>
                <w:rFonts w:cs="Arial"/>
              </w:rPr>
            </w:pPr>
            <w:r w:rsidRPr="00AD4681">
              <w:t>Slide Title and Commentary</w:t>
            </w:r>
          </w:p>
        </w:tc>
        <w:tc>
          <w:tcPr>
            <w:tcW w:w="4590" w:type="dxa"/>
            <w:shd w:val="clear" w:color="auto" w:fill="DAEEF3" w:themeFill="accent5" w:themeFillTint="33"/>
            <w:vAlign w:val="bottom"/>
          </w:tcPr>
          <w:p w14:paraId="2DAC5099" w14:textId="77777777" w:rsidR="00DD0553" w:rsidRPr="00AD4681" w:rsidRDefault="00DD0553" w:rsidP="003B0718">
            <w:pPr>
              <w:pStyle w:val="TableTitles"/>
            </w:pPr>
            <w:r w:rsidRPr="00AD4681">
              <w:t>Slide Number and Slide</w:t>
            </w:r>
          </w:p>
        </w:tc>
      </w:tr>
      <w:tr w:rsidR="00DD0553" w:rsidRPr="00AD4681" w14:paraId="04E74975" w14:textId="77777777" w:rsidTr="003B0718">
        <w:trPr>
          <w:cantSplit/>
        </w:trPr>
        <w:tc>
          <w:tcPr>
            <w:tcW w:w="5670" w:type="dxa"/>
          </w:tcPr>
          <w:p w14:paraId="0965E2E5" w14:textId="0B29EBE8" w:rsidR="00DD0553" w:rsidRPr="00AD4681" w:rsidRDefault="00F6462C" w:rsidP="003B0718">
            <w:pPr>
              <w:pStyle w:val="SlideTitle"/>
            </w:pPr>
            <w:r>
              <w:t>Next Steps</w:t>
            </w:r>
          </w:p>
          <w:p w14:paraId="24BE1694" w14:textId="77777777" w:rsidR="00DD0553" w:rsidRPr="00AD4681" w:rsidRDefault="00DD0553" w:rsidP="003B0718">
            <w:pPr>
              <w:pStyle w:val="Instructions"/>
              <w:framePr w:wrap="around"/>
            </w:pPr>
            <w:r w:rsidRPr="00AD4681">
              <w:t>SAY:</w:t>
            </w:r>
          </w:p>
          <w:p w14:paraId="1AAA6216" w14:textId="20994B5C" w:rsidR="00F6462C" w:rsidRDefault="00F6462C" w:rsidP="00F6462C">
            <w:r>
              <w:t>Tests of change provide</w:t>
            </w:r>
            <w:r w:rsidR="00A56ECA">
              <w:t xml:space="preserve"> a</w:t>
            </w:r>
            <w:r>
              <w:t xml:space="preserve"> manageable way to pilot small interventions in your local context. Keep these steps in mind as you move toward implementing new initiatives. Identify</w:t>
            </w:r>
            <w:r w:rsidR="00CC04A7">
              <w:t xml:space="preserve"> a</w:t>
            </w:r>
            <w:r>
              <w:t xml:space="preserve"> measurable goal of your proposed change. </w:t>
            </w:r>
          </w:p>
          <w:p w14:paraId="1581AAC7" w14:textId="77777777" w:rsidR="00F6462C" w:rsidRPr="00F6462C" w:rsidRDefault="00F6462C" w:rsidP="0004183C">
            <w:pPr>
              <w:contextualSpacing/>
              <w:rPr>
                <w:b/>
              </w:rPr>
            </w:pPr>
            <w:r w:rsidRPr="00F6462C">
              <w:rPr>
                <w:b/>
              </w:rPr>
              <w:t>ASK:</w:t>
            </w:r>
          </w:p>
          <w:p w14:paraId="2A816465" w14:textId="77777777" w:rsidR="00F6462C" w:rsidRDefault="00F6462C" w:rsidP="0004183C">
            <w:pPr>
              <w:contextualSpacing/>
            </w:pPr>
            <w:r>
              <w:t>Does the proposal achieve the goal?</w:t>
            </w:r>
          </w:p>
          <w:p w14:paraId="117D9388" w14:textId="77777777" w:rsidR="0004183C" w:rsidRDefault="0004183C" w:rsidP="0004183C">
            <w:pPr>
              <w:contextualSpacing/>
            </w:pPr>
          </w:p>
          <w:p w14:paraId="40F530D6" w14:textId="77777777" w:rsidR="00F6462C" w:rsidRPr="00F6462C" w:rsidRDefault="00F6462C" w:rsidP="0004183C">
            <w:pPr>
              <w:contextualSpacing/>
              <w:rPr>
                <w:b/>
              </w:rPr>
            </w:pPr>
            <w:r w:rsidRPr="00F6462C">
              <w:rPr>
                <w:b/>
              </w:rPr>
              <w:t>SAY:</w:t>
            </w:r>
          </w:p>
          <w:p w14:paraId="2B74E5C3" w14:textId="45CA0D5A" w:rsidR="00DD0553" w:rsidRPr="00AD4681" w:rsidRDefault="00F6462C" w:rsidP="003B0718">
            <w:pPr>
              <w:contextualSpacing/>
            </w:pPr>
            <w:r>
              <w:t>Test under multiple conditions and with a variety of staff. Different shifts and different providers will likely experience different concerns. Review all feedback and remain flexible and open-minded. Revise your proposal until all concerns are reasonable addressed.</w:t>
            </w:r>
          </w:p>
        </w:tc>
        <w:tc>
          <w:tcPr>
            <w:tcW w:w="4590" w:type="dxa"/>
          </w:tcPr>
          <w:p w14:paraId="3E9F33F2" w14:textId="765EC644" w:rsidR="00DD0553" w:rsidRPr="00AD4681" w:rsidRDefault="00EA2F00" w:rsidP="003B0718">
            <w:pPr>
              <w:pStyle w:val="TableTitles"/>
            </w:pPr>
            <w:r>
              <w:t>Slide 3</w:t>
            </w:r>
            <w:r w:rsidR="00D279E6">
              <w:t>6</w:t>
            </w:r>
          </w:p>
          <w:p w14:paraId="7C98970A" w14:textId="5F9410A2" w:rsidR="00DD0553" w:rsidRPr="00AD4681" w:rsidRDefault="00EA2F00" w:rsidP="003B0718">
            <w:pPr>
              <w:rPr>
                <w:noProof/>
              </w:rPr>
            </w:pPr>
            <w:r w:rsidRPr="00EA2F00">
              <w:rPr>
                <w:noProof/>
              </w:rPr>
              <w:drawing>
                <wp:inline distT="0" distB="0" distL="0" distR="0" wp14:anchorId="4E4EEF0B" wp14:editId="70128A7C">
                  <wp:extent cx="2551176" cy="1911096"/>
                  <wp:effectExtent l="19050" t="19050" r="20955" b="133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DD0553" w:rsidRPr="00AD4681" w14:paraId="04AFCBD7" w14:textId="77777777" w:rsidTr="003B0718">
        <w:trPr>
          <w:cantSplit/>
        </w:trPr>
        <w:tc>
          <w:tcPr>
            <w:tcW w:w="5670" w:type="dxa"/>
          </w:tcPr>
          <w:p w14:paraId="37F9B37E" w14:textId="341A956E" w:rsidR="00DD0553" w:rsidRPr="00AD4681" w:rsidRDefault="00F6462C" w:rsidP="003B0718">
            <w:pPr>
              <w:pStyle w:val="SlideTitle"/>
            </w:pPr>
            <w:r>
              <w:t>Questions?</w:t>
            </w:r>
          </w:p>
          <w:p w14:paraId="1AAF192E" w14:textId="77777777" w:rsidR="00F6462C" w:rsidRDefault="00DD0553" w:rsidP="0004183C">
            <w:pPr>
              <w:pStyle w:val="Instructions"/>
              <w:framePr w:wrap="around"/>
              <w:contextualSpacing/>
            </w:pPr>
            <w:r w:rsidRPr="00AD4681">
              <w:t>SAY:</w:t>
            </w:r>
          </w:p>
          <w:p w14:paraId="18B7F461" w14:textId="4A65AA30" w:rsidR="00DD0553" w:rsidRPr="00F6462C" w:rsidRDefault="00F6462C" w:rsidP="0004183C">
            <w:pPr>
              <w:pStyle w:val="Instructions"/>
              <w:framePr w:wrap="around"/>
              <w:contextualSpacing/>
              <w:rPr>
                <w:b w:val="0"/>
              </w:rPr>
            </w:pPr>
            <w:r w:rsidRPr="00F6462C">
              <w:rPr>
                <w:b w:val="0"/>
              </w:rPr>
              <w:t>Are there any questions?</w:t>
            </w:r>
          </w:p>
        </w:tc>
        <w:tc>
          <w:tcPr>
            <w:tcW w:w="4590" w:type="dxa"/>
          </w:tcPr>
          <w:p w14:paraId="6426FA90" w14:textId="2CE90C40" w:rsidR="00DD0553" w:rsidRPr="00AD4681" w:rsidRDefault="00DD0553" w:rsidP="003B0718">
            <w:pPr>
              <w:pStyle w:val="TableTitles"/>
            </w:pPr>
            <w:r w:rsidRPr="00AD4681">
              <w:t>S</w:t>
            </w:r>
            <w:r w:rsidR="00EA2F00">
              <w:t>lide 3</w:t>
            </w:r>
            <w:r w:rsidR="00D279E6">
              <w:t>7</w:t>
            </w:r>
          </w:p>
          <w:p w14:paraId="46675189" w14:textId="31D70D19" w:rsidR="00DD0553" w:rsidRPr="00AD4681" w:rsidRDefault="00EA2F00" w:rsidP="003B0718">
            <w:pPr>
              <w:rPr>
                <w:noProof/>
              </w:rPr>
            </w:pPr>
            <w:r w:rsidRPr="00EA2F00">
              <w:rPr>
                <w:noProof/>
              </w:rPr>
              <w:drawing>
                <wp:inline distT="0" distB="0" distL="0" distR="0" wp14:anchorId="221E4350" wp14:editId="49492D91">
                  <wp:extent cx="2551176" cy="1911096"/>
                  <wp:effectExtent l="19050" t="19050" r="20955" b="133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bl>
    <w:p w14:paraId="3C7ADE17" w14:textId="77777777" w:rsidR="00DD0553" w:rsidRDefault="00DD0553" w:rsidP="004577E8"/>
    <w:p w14:paraId="7C5DD652" w14:textId="77777777" w:rsidR="00EA2F00" w:rsidRDefault="00EA2F00" w:rsidP="004577E8"/>
    <w:p w14:paraId="36F3FB41" w14:textId="77777777" w:rsidR="00EA2F00" w:rsidRDefault="00EA2F00" w:rsidP="004577E8"/>
    <w:p w14:paraId="48FAC301" w14:textId="77777777" w:rsidR="00EA2F00" w:rsidRDefault="00EA2F00" w:rsidP="004577E8"/>
    <w:p w14:paraId="5717E7C3" w14:textId="77777777" w:rsidR="00EA2F00" w:rsidRDefault="00EA2F00" w:rsidP="004577E8"/>
    <w:p w14:paraId="1F224532" w14:textId="77777777" w:rsidR="006A3C5A" w:rsidRDefault="006A3C5A" w:rsidP="004577E8"/>
    <w:p w14:paraId="00C55518" w14:textId="77777777" w:rsidR="006A3C5A" w:rsidRDefault="006A3C5A" w:rsidP="004577E8"/>
    <w:tbl>
      <w:tblPr>
        <w:tblStyle w:val="TableGrid"/>
        <w:tblW w:w="10260" w:type="dxa"/>
        <w:tblInd w:w="-342" w:type="dxa"/>
        <w:tblLayout w:type="fixed"/>
        <w:tblLook w:val="04A0" w:firstRow="1" w:lastRow="0" w:firstColumn="1" w:lastColumn="0" w:noHBand="0" w:noVBand="1"/>
      </w:tblPr>
      <w:tblGrid>
        <w:gridCol w:w="5670"/>
        <w:gridCol w:w="4590"/>
      </w:tblGrid>
      <w:tr w:rsidR="00EA2F00" w:rsidRPr="00AD4681" w14:paraId="6BBAD8B2" w14:textId="77777777" w:rsidTr="003B0718">
        <w:trPr>
          <w:cantSplit/>
          <w:tblHeader/>
        </w:trPr>
        <w:tc>
          <w:tcPr>
            <w:tcW w:w="5670" w:type="dxa"/>
            <w:shd w:val="clear" w:color="auto" w:fill="DAEEF3" w:themeFill="accent5" w:themeFillTint="33"/>
            <w:vAlign w:val="bottom"/>
          </w:tcPr>
          <w:p w14:paraId="1803528B" w14:textId="77777777" w:rsidR="00EA2F00" w:rsidRPr="00AD4681" w:rsidRDefault="00EA2F00" w:rsidP="003B0718">
            <w:pPr>
              <w:pStyle w:val="TableTitles"/>
              <w:rPr>
                <w:rFonts w:cs="Arial"/>
              </w:rPr>
            </w:pPr>
            <w:r w:rsidRPr="00AD4681">
              <w:lastRenderedPageBreak/>
              <w:t>Slide Title and Commentary</w:t>
            </w:r>
          </w:p>
        </w:tc>
        <w:tc>
          <w:tcPr>
            <w:tcW w:w="4590" w:type="dxa"/>
            <w:shd w:val="clear" w:color="auto" w:fill="DAEEF3" w:themeFill="accent5" w:themeFillTint="33"/>
            <w:vAlign w:val="bottom"/>
          </w:tcPr>
          <w:p w14:paraId="52824C6D" w14:textId="77777777" w:rsidR="00EA2F00" w:rsidRPr="00AD4681" w:rsidRDefault="00EA2F00" w:rsidP="003B0718">
            <w:pPr>
              <w:pStyle w:val="TableTitles"/>
            </w:pPr>
            <w:r w:rsidRPr="00AD4681">
              <w:t>Slide Number and Slide</w:t>
            </w:r>
          </w:p>
        </w:tc>
      </w:tr>
      <w:tr w:rsidR="00EA2F00" w:rsidRPr="00AD4681" w14:paraId="0AD1E919" w14:textId="77777777" w:rsidTr="003B0718">
        <w:trPr>
          <w:cantSplit/>
        </w:trPr>
        <w:tc>
          <w:tcPr>
            <w:tcW w:w="5670" w:type="dxa"/>
          </w:tcPr>
          <w:p w14:paraId="7A182277" w14:textId="78C3FA37" w:rsidR="00EA2F00" w:rsidRPr="00AD4681" w:rsidRDefault="00F6462C" w:rsidP="003B0718">
            <w:pPr>
              <w:pStyle w:val="SlideTitle"/>
            </w:pPr>
            <w:r>
              <w:t>References</w:t>
            </w:r>
          </w:p>
          <w:p w14:paraId="0AEF2E8A" w14:textId="43027B22" w:rsidR="00EA2F00" w:rsidRPr="00AD4681" w:rsidRDefault="00EA2F00" w:rsidP="003B0718">
            <w:pPr>
              <w:pStyle w:val="Instructions"/>
              <w:framePr w:wrap="around"/>
            </w:pPr>
          </w:p>
          <w:p w14:paraId="14D908A0" w14:textId="624BED3C" w:rsidR="00EA2F00" w:rsidRPr="00AD4681" w:rsidRDefault="00EA2F00" w:rsidP="003B0718"/>
        </w:tc>
        <w:tc>
          <w:tcPr>
            <w:tcW w:w="4590" w:type="dxa"/>
          </w:tcPr>
          <w:p w14:paraId="652CA735" w14:textId="0387BC4F" w:rsidR="00EA2F00" w:rsidRPr="00AD4681" w:rsidRDefault="00EA2F00" w:rsidP="003B0718">
            <w:pPr>
              <w:pStyle w:val="TableTitles"/>
            </w:pPr>
            <w:r>
              <w:t>Slide 3</w:t>
            </w:r>
            <w:r w:rsidR="00D279E6">
              <w:t>8</w:t>
            </w:r>
          </w:p>
          <w:p w14:paraId="7D178839" w14:textId="44AC0DDF" w:rsidR="00EA2F00" w:rsidRPr="00AD4681" w:rsidRDefault="00EA2F00" w:rsidP="003B0718">
            <w:pPr>
              <w:rPr>
                <w:noProof/>
              </w:rPr>
            </w:pPr>
            <w:r w:rsidRPr="00EA2F00">
              <w:rPr>
                <w:noProof/>
              </w:rPr>
              <w:drawing>
                <wp:inline distT="0" distB="0" distL="0" distR="0" wp14:anchorId="179D0EF0" wp14:editId="153BB981">
                  <wp:extent cx="2551176" cy="1911096"/>
                  <wp:effectExtent l="19050" t="19050" r="20955" b="133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EA2F00" w:rsidRPr="00AD4681" w14:paraId="4525A62B" w14:textId="77777777" w:rsidTr="003B0718">
        <w:trPr>
          <w:cantSplit/>
        </w:trPr>
        <w:tc>
          <w:tcPr>
            <w:tcW w:w="5670" w:type="dxa"/>
          </w:tcPr>
          <w:p w14:paraId="331FBCC4" w14:textId="6B1E7697" w:rsidR="00EA2F00" w:rsidRPr="00AD4681" w:rsidRDefault="00F6462C" w:rsidP="00AE2F68">
            <w:pPr>
              <w:pStyle w:val="SlideTitle"/>
            </w:pPr>
            <w:r>
              <w:t>References</w:t>
            </w:r>
          </w:p>
        </w:tc>
        <w:tc>
          <w:tcPr>
            <w:tcW w:w="4590" w:type="dxa"/>
          </w:tcPr>
          <w:p w14:paraId="63998497" w14:textId="094FDA00" w:rsidR="00EA2F00" w:rsidRPr="00AD4681" w:rsidRDefault="00EA2F00" w:rsidP="003B0718">
            <w:pPr>
              <w:pStyle w:val="TableTitles"/>
            </w:pPr>
            <w:r w:rsidRPr="00AD4681">
              <w:t>S</w:t>
            </w:r>
            <w:r>
              <w:t>lide 3</w:t>
            </w:r>
            <w:r w:rsidR="00D279E6">
              <w:t>9</w:t>
            </w:r>
          </w:p>
          <w:p w14:paraId="13808972" w14:textId="55384993" w:rsidR="00EA2F00" w:rsidRPr="00AD4681" w:rsidRDefault="00EA2F00" w:rsidP="003B0718">
            <w:pPr>
              <w:rPr>
                <w:noProof/>
              </w:rPr>
            </w:pPr>
            <w:r w:rsidRPr="00EA2F00">
              <w:rPr>
                <w:noProof/>
              </w:rPr>
              <w:drawing>
                <wp:inline distT="0" distB="0" distL="0" distR="0" wp14:anchorId="6B6B63FE" wp14:editId="29B51B8C">
                  <wp:extent cx="2551176" cy="1911096"/>
                  <wp:effectExtent l="19050" t="19050" r="20955" b="1333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bl>
    <w:p w14:paraId="4B22FAFB" w14:textId="77777777" w:rsidR="00EA2F00" w:rsidRPr="00315286" w:rsidRDefault="00EA2F00" w:rsidP="004577E8"/>
    <w:sectPr w:rsidR="00EA2F00" w:rsidRPr="00315286" w:rsidSect="00C55356">
      <w:headerReference w:type="default" r:id="rId52"/>
      <w:footerReference w:type="default" r:id="rId53"/>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DCA999C" w15:done="0"/>
  <w15:commentEx w15:paraId="29044922" w15:paraIdParent="3DCA999C" w15:done="0"/>
  <w15:commentEx w15:paraId="16CFBC0C" w15:done="0"/>
  <w15:commentEx w15:paraId="7355EFFD" w15:paraIdParent="16CFBC0C" w15:done="0"/>
  <w15:commentEx w15:paraId="39BBA674" w15:done="0"/>
  <w15:commentEx w15:paraId="501E5E1B" w15:paraIdParent="39BBA674" w15:done="0"/>
  <w15:commentEx w15:paraId="130C9C7E" w15:done="0"/>
  <w15:commentEx w15:paraId="4009B32A" w15:paraIdParent="130C9C7E" w15:done="0"/>
  <w15:commentEx w15:paraId="3E7C1C69" w15:done="0"/>
  <w15:commentEx w15:paraId="2BEBCED7" w15:paraIdParent="3E7C1C69" w15:done="0"/>
  <w15:commentEx w15:paraId="019E8BFB" w15:done="0"/>
  <w15:commentEx w15:paraId="3164C5A3" w15:paraIdParent="019E8BFB" w15:done="0"/>
  <w15:commentEx w15:paraId="56FC3EE6" w15:done="0"/>
  <w15:commentEx w15:paraId="6A1E075E" w15:done="0"/>
  <w15:commentEx w15:paraId="726F92E5" w15:paraIdParent="6A1E075E" w15:done="0"/>
  <w15:commentEx w15:paraId="6610BC41" w15:done="0"/>
  <w15:commentEx w15:paraId="5E3457E4" w15:paraIdParent="6610BC41" w15:done="0"/>
  <w15:commentEx w15:paraId="28745B19" w15:done="0"/>
  <w15:commentEx w15:paraId="1268E580" w15:paraIdParent="28745B19" w15:done="0"/>
  <w15:commentEx w15:paraId="306BFD04" w15:done="0"/>
  <w15:commentEx w15:paraId="39D64D62" w15:paraIdParent="306BFD04" w15:done="0"/>
  <w15:commentEx w15:paraId="60A0E898" w15:done="0"/>
  <w15:commentEx w15:paraId="36EA006B" w15:paraIdParent="60A0E898" w15:done="0"/>
  <w15:commentEx w15:paraId="01C665AE" w15:done="0"/>
  <w15:commentEx w15:paraId="4CB4D367" w15:paraIdParent="01C665AE" w15:done="0"/>
  <w15:commentEx w15:paraId="2D7B5DAD" w15:done="0"/>
  <w15:commentEx w15:paraId="2DC74E65" w15:paraIdParent="2D7B5DAD" w15:done="0"/>
  <w15:commentEx w15:paraId="26783E70" w15:done="0"/>
  <w15:commentEx w15:paraId="2D632726" w15:paraIdParent="26783E70" w15:done="0"/>
  <w15:commentEx w15:paraId="114054A7" w15:done="0"/>
  <w15:commentEx w15:paraId="1A36B28C" w15:paraIdParent="114054A7" w15:done="0"/>
  <w15:commentEx w15:paraId="19D23EF9" w15:done="0"/>
  <w15:commentEx w15:paraId="4FE709B9" w15:paraIdParent="19D23EF9" w15:done="0"/>
  <w15:commentEx w15:paraId="36A9DB07" w15:done="0"/>
  <w15:commentEx w15:paraId="4A3DA394" w15:paraIdParent="36A9DB0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3EEB6C" w14:textId="77777777" w:rsidR="00D8570E" w:rsidRDefault="00D8570E" w:rsidP="004577E8">
      <w:r>
        <w:separator/>
      </w:r>
    </w:p>
  </w:endnote>
  <w:endnote w:type="continuationSeparator" w:id="0">
    <w:p w14:paraId="54D3E4D0" w14:textId="77777777" w:rsidR="00D8570E" w:rsidRDefault="00D8570E" w:rsidP="00457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B64ED" w14:textId="77777777" w:rsidR="00D8570E" w:rsidRDefault="00D8570E" w:rsidP="003B071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9F9107" w14:textId="77777777" w:rsidR="00D8570E" w:rsidRDefault="00D8570E" w:rsidP="00236CB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10DEC" w14:textId="00BE10F2" w:rsidR="00D8570E" w:rsidRDefault="00D8570E" w:rsidP="004577E8">
    <w:pPr>
      <w:pStyle w:val="Footer"/>
    </w:pPr>
    <w:r>
      <w:rPr>
        <w:noProof/>
      </w:rPr>
      <w:drawing>
        <wp:anchor distT="0" distB="0" distL="114300" distR="114300" simplePos="0" relativeHeight="251665408" behindDoc="1" locked="0" layoutInCell="1" allowOverlap="1" wp14:anchorId="4B269084" wp14:editId="317DB528">
          <wp:simplePos x="0" y="0"/>
          <wp:positionH relativeFrom="column">
            <wp:posOffset>-923925</wp:posOffset>
          </wp:positionH>
          <wp:positionV relativeFrom="paragraph">
            <wp:posOffset>-107950</wp:posOffset>
          </wp:positionV>
          <wp:extent cx="7772400" cy="71056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A14BA" w14:textId="128C058D" w:rsidR="00D8570E" w:rsidRPr="00ED6328" w:rsidRDefault="00D8570E" w:rsidP="00236CB1">
    <w:pPr>
      <w:pStyle w:val="Footer"/>
      <w:ind w:right="360"/>
      <w:rPr>
        <w:rStyle w:val="PageNumber"/>
        <w:color w:val="FFFFFF" w:themeColor="background1"/>
      </w:rPr>
    </w:pPr>
    <w:r w:rsidRPr="00B5242A">
      <w:rPr>
        <w:noProof/>
      </w:rPr>
      <w:drawing>
        <wp:anchor distT="0" distB="0" distL="114300" distR="114300" simplePos="0" relativeHeight="251667456" behindDoc="1" locked="0" layoutInCell="1" allowOverlap="1" wp14:anchorId="066D9EA0" wp14:editId="20BDB8BB">
          <wp:simplePos x="0" y="0"/>
          <wp:positionH relativeFrom="column">
            <wp:posOffset>-925830</wp:posOffset>
          </wp:positionH>
          <wp:positionV relativeFrom="paragraph">
            <wp:posOffset>156845</wp:posOffset>
          </wp:positionV>
          <wp:extent cx="7772400" cy="461010"/>
          <wp:effectExtent l="0" t="0" r="0"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72400" cy="461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7C9F19" w14:textId="4FAD546D" w:rsidR="00D8570E" w:rsidRPr="00B5242A" w:rsidRDefault="00D8570E" w:rsidP="004577E8">
    <w:pPr>
      <w:pStyle w:val="Footer"/>
      <w:rPr>
        <w:rStyle w:val="PageNumber"/>
        <w:color w:val="FFFFFF" w:themeColor="background1"/>
      </w:rPr>
    </w:pPr>
    <w:r w:rsidRPr="00B5242A">
      <w:rPr>
        <w:noProof/>
      </w:rPr>
      <mc:AlternateContent>
        <mc:Choice Requires="wps">
          <w:drawing>
            <wp:anchor distT="0" distB="0" distL="114300" distR="114300" simplePos="0" relativeHeight="251669504" behindDoc="0" locked="0" layoutInCell="1" allowOverlap="1" wp14:anchorId="50B3B94A" wp14:editId="4D4953E2">
              <wp:simplePos x="0" y="0"/>
              <wp:positionH relativeFrom="column">
                <wp:posOffset>5302250</wp:posOffset>
              </wp:positionH>
              <wp:positionV relativeFrom="paragraph">
                <wp:posOffset>151765</wp:posOffset>
              </wp:positionV>
              <wp:extent cx="1028065" cy="342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028065"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198C2A" w14:textId="27AAFDBC" w:rsidR="00D8570E" w:rsidRPr="004577E8" w:rsidRDefault="00D8570E" w:rsidP="004577E8">
                          <w:pPr>
                            <w:pStyle w:val="FooterWhite"/>
                          </w:pPr>
                          <w:r>
                            <w:t xml:space="preserve">TRIP </w:t>
                          </w:r>
                          <w:r w:rsidR="006A3C5A">
                            <w:t>Action Plan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417.5pt;margin-top:11.95pt;width:80.95pt;height:27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" filled="f" stroked="f">
              <v:textbox>
                <w:txbxContent>
                  <w:p w14:paraId="42198C2A" w14:textId="27AAFDBC" w:rsidR="00D8570E" w:rsidRPr="004577E8" w:rsidRDefault="00D8570E" w:rsidP="004577E8">
                    <w:pPr>
                      <w:pStyle w:val="FooterWhite"/>
                    </w:pPr>
                    <w:r>
                      <w:t xml:space="preserve">TRIP </w:t>
                    </w:r>
                    <w:r w:rsidR="006A3C5A">
                      <w:t>Action Plan</w:t>
                    </w:r>
                  </w:p>
                </w:txbxContent>
              </v:textbox>
            </v:shape>
          </w:pict>
        </mc:Fallback>
      </mc:AlternateContent>
    </w:r>
  </w:p>
  <w:p w14:paraId="34A97209" w14:textId="77777777" w:rsidR="00D8570E" w:rsidRPr="00236CB1" w:rsidRDefault="00D8570E" w:rsidP="00AE2F68">
    <w:pPr>
      <w:pStyle w:val="Footer"/>
      <w:framePr w:wrap="none" w:vAnchor="text" w:hAnchor="page" w:x="11821" w:y="60"/>
      <w:rPr>
        <w:rStyle w:val="PageNumber"/>
        <w:color w:val="FFFFFF" w:themeColor="background1"/>
        <w:sz w:val="20"/>
      </w:rPr>
    </w:pPr>
    <w:r w:rsidRPr="00236CB1">
      <w:rPr>
        <w:rStyle w:val="PageNumber"/>
        <w:color w:val="FFFFFF" w:themeColor="background1"/>
        <w:sz w:val="20"/>
      </w:rPr>
      <w:fldChar w:fldCharType="begin"/>
    </w:r>
    <w:r w:rsidRPr="00236CB1">
      <w:rPr>
        <w:rStyle w:val="PageNumber"/>
        <w:color w:val="FFFFFF" w:themeColor="background1"/>
        <w:sz w:val="20"/>
      </w:rPr>
      <w:instrText xml:space="preserve">PAGE  </w:instrText>
    </w:r>
    <w:r w:rsidRPr="00236CB1">
      <w:rPr>
        <w:rStyle w:val="PageNumber"/>
        <w:color w:val="FFFFFF" w:themeColor="background1"/>
        <w:sz w:val="20"/>
      </w:rPr>
      <w:fldChar w:fldCharType="separate"/>
    </w:r>
    <w:r w:rsidR="00737E37">
      <w:rPr>
        <w:rStyle w:val="PageNumber"/>
        <w:noProof/>
        <w:color w:val="FFFFFF" w:themeColor="background1"/>
        <w:sz w:val="20"/>
      </w:rPr>
      <w:t>22</w:t>
    </w:r>
    <w:r w:rsidRPr="00236CB1">
      <w:rPr>
        <w:rStyle w:val="PageNumber"/>
        <w:color w:val="FFFFFF" w:themeColor="background1"/>
        <w:sz w:val="20"/>
      </w:rPr>
      <w:fldChar w:fldCharType="end"/>
    </w:r>
  </w:p>
  <w:p w14:paraId="0350C081" w14:textId="2F1B9199" w:rsidR="00D8570E" w:rsidRDefault="00D8570E" w:rsidP="004577E8">
    <w:pPr>
      <w:pStyle w:val="Footer"/>
    </w:pPr>
    <w:r w:rsidRPr="00B5242A">
      <w:t>AHRQ Safety Program for Mechanically Ventilated Patient</w:t>
    </w:r>
    <w:r>
      <w: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DEC646" w14:textId="77777777" w:rsidR="00D8570E" w:rsidRDefault="00D8570E" w:rsidP="004577E8">
      <w:r>
        <w:separator/>
      </w:r>
    </w:p>
  </w:footnote>
  <w:footnote w:type="continuationSeparator" w:id="0">
    <w:p w14:paraId="7CA7AFD9" w14:textId="77777777" w:rsidR="00D8570E" w:rsidRDefault="00D8570E" w:rsidP="004577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C9DC3" w14:textId="77777777" w:rsidR="00D8570E" w:rsidRDefault="00D8570E" w:rsidP="004577E8">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6B2979E3" w14:textId="63313935" w:rsidR="00D8570E" w:rsidRDefault="00D8570E" w:rsidP="004577E8">
    <w:pPr>
      <w:pStyle w:val="Header"/>
      <w:rPr>
        <w:rStyle w:val="PageNumber"/>
      </w:rPr>
    </w:pPr>
  </w:p>
  <w:p w14:paraId="6C9D9A55" w14:textId="77777777" w:rsidR="00D8570E" w:rsidRDefault="00737E37" w:rsidP="004577E8">
    <w:pPr>
      <w:pStyle w:val="Header"/>
    </w:pPr>
    <w:sdt>
      <w:sdtPr>
        <w:id w:val="1445202115"/>
        <w:placeholder>
          <w:docPart w:val="206AD539B482874AA0F94E5F962842FF"/>
        </w:placeholder>
        <w:temporary/>
        <w:showingPlcHdr/>
      </w:sdtPr>
      <w:sdtEndPr/>
      <w:sdtContent>
        <w:r w:rsidR="00D8570E">
          <w:t>[Type text]</w:t>
        </w:r>
      </w:sdtContent>
    </w:sdt>
    <w:r w:rsidR="00D8570E">
      <w:ptab w:relativeTo="margin" w:alignment="center" w:leader="none"/>
    </w:r>
    <w:sdt>
      <w:sdtPr>
        <w:id w:val="1921366525"/>
        <w:placeholder>
          <w:docPart w:val="198E9F7423A39F4F900DECAE813632DE"/>
        </w:placeholder>
        <w:temporary/>
        <w:showingPlcHdr/>
      </w:sdtPr>
      <w:sdtEndPr/>
      <w:sdtContent>
        <w:r w:rsidR="00D8570E">
          <w:t>[Type text]</w:t>
        </w:r>
      </w:sdtContent>
    </w:sdt>
    <w:r w:rsidR="00D8570E">
      <w:ptab w:relativeTo="margin" w:alignment="right" w:leader="none"/>
    </w:r>
    <w:sdt>
      <w:sdtPr>
        <w:id w:val="-1910768991"/>
        <w:placeholder>
          <w:docPart w:val="2B276C7E4F5401448D6B37D9068E0128"/>
        </w:placeholder>
        <w:temporary/>
        <w:showingPlcHdr/>
      </w:sdtPr>
      <w:sdtEndPr/>
      <w:sdtContent>
        <w:r w:rsidR="00D8570E">
          <w:t>[Type text]</w:t>
        </w:r>
      </w:sdtContent>
    </w:sdt>
  </w:p>
  <w:p w14:paraId="0DA6C584" w14:textId="77777777" w:rsidR="00D8570E" w:rsidRDefault="00D8570E" w:rsidP="004577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1E0D4" w14:textId="45330E8D" w:rsidR="00D8570E" w:rsidRPr="00B5242A" w:rsidRDefault="00D8570E" w:rsidP="004577E8">
    <w:pPr>
      <w:pStyle w:val="Subtitle"/>
    </w:pPr>
    <w:r w:rsidRPr="00B5242A">
      <w:drawing>
        <wp:anchor distT="0" distB="0" distL="114300" distR="114300" simplePos="0" relativeHeight="251663360" behindDoc="1" locked="0" layoutInCell="1" allowOverlap="1" wp14:anchorId="7033B3BC" wp14:editId="0A831E4C">
          <wp:simplePos x="0" y="0"/>
          <wp:positionH relativeFrom="column">
            <wp:posOffset>-923925</wp:posOffset>
          </wp:positionH>
          <wp:positionV relativeFrom="paragraph">
            <wp:posOffset>-723900</wp:posOffset>
          </wp:positionV>
          <wp:extent cx="7772400" cy="2056130"/>
          <wp:effectExtent l="0" t="0" r="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42A">
      <w:t>AHRQ Safety Program for</w:t>
    </w:r>
  </w:p>
  <w:p w14:paraId="4B42E164" w14:textId="0D6A8B15" w:rsidR="00D8570E" w:rsidRDefault="00D8570E" w:rsidP="004577E8">
    <w:pPr>
      <w:pStyle w:val="Subtitle"/>
    </w:pPr>
    <w:r w:rsidRPr="00B5242A">
      <w:t>Mechanically Ventilated Patients</w:t>
    </w:r>
  </w:p>
  <w:p w14:paraId="16244AFB" w14:textId="72242D04" w:rsidR="00D8570E" w:rsidRDefault="00D8570E" w:rsidP="004577E8">
    <w:pPr>
      <w:pStyle w:val="Title"/>
    </w:pPr>
    <w:r>
      <w:t>Action Plan</w:t>
    </w:r>
    <w:r w:rsidR="00E4629F">
      <w:t xml:space="preserve"> for Translating Research Into Practice</w:t>
    </w:r>
    <w:r>
      <w:t>: Gap Analysis and Tests of Change</w:t>
    </w:r>
  </w:p>
  <w:p w14:paraId="70DFDF9F" w14:textId="661B42AC" w:rsidR="00E4629F" w:rsidRPr="00E4629F" w:rsidRDefault="00E4629F" w:rsidP="00E4629F">
    <w:pPr>
      <w:jc w:val="center"/>
      <w:rPr>
        <w:sz w:val="36"/>
        <w:szCs w:val="36"/>
      </w:rPr>
    </w:pPr>
    <w:r>
      <w:rPr>
        <w:sz w:val="36"/>
        <w:szCs w:val="36"/>
      </w:rPr>
      <w:t>Facilitator Guide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E28AA" w14:textId="77777777" w:rsidR="00D8570E" w:rsidRPr="00EA6D3D" w:rsidRDefault="00D8570E" w:rsidP="004577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40AB7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391771"/>
    <w:multiLevelType w:val="hybridMultilevel"/>
    <w:tmpl w:val="E20A2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4431B9"/>
    <w:multiLevelType w:val="hybridMultilevel"/>
    <w:tmpl w:val="037E4958"/>
    <w:lvl w:ilvl="0" w:tplc="49FCA944">
      <w:start w:val="1"/>
      <w:numFmt w:val="decimal"/>
      <w:pStyle w:val="Numbered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73422A"/>
    <w:multiLevelType w:val="hybridMultilevel"/>
    <w:tmpl w:val="00C01C14"/>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18D7C3E"/>
    <w:multiLevelType w:val="hybridMultilevel"/>
    <w:tmpl w:val="4704E220"/>
    <w:lvl w:ilvl="0" w:tplc="7A1AC582">
      <w:start w:val="1"/>
      <w:numFmt w:val="bullet"/>
      <w:lvlText w:val="–"/>
      <w:lvlJc w:val="left"/>
      <w:pPr>
        <w:tabs>
          <w:tab w:val="num" w:pos="720"/>
        </w:tabs>
        <w:ind w:left="720" w:hanging="360"/>
      </w:pPr>
      <w:rPr>
        <w:rFonts w:ascii="Arial" w:hAnsi="Arial" w:hint="default"/>
      </w:rPr>
    </w:lvl>
    <w:lvl w:ilvl="1" w:tplc="C784C682">
      <w:start w:val="1"/>
      <w:numFmt w:val="bullet"/>
      <w:lvlText w:val="–"/>
      <w:lvlJc w:val="left"/>
      <w:pPr>
        <w:tabs>
          <w:tab w:val="num" w:pos="1440"/>
        </w:tabs>
        <w:ind w:left="1440" w:hanging="360"/>
      </w:pPr>
      <w:rPr>
        <w:rFonts w:ascii="Arial" w:hAnsi="Arial" w:hint="default"/>
      </w:rPr>
    </w:lvl>
    <w:lvl w:ilvl="2" w:tplc="1DB8774A" w:tentative="1">
      <w:start w:val="1"/>
      <w:numFmt w:val="bullet"/>
      <w:lvlText w:val="–"/>
      <w:lvlJc w:val="left"/>
      <w:pPr>
        <w:tabs>
          <w:tab w:val="num" w:pos="2160"/>
        </w:tabs>
        <w:ind w:left="2160" w:hanging="360"/>
      </w:pPr>
      <w:rPr>
        <w:rFonts w:ascii="Arial" w:hAnsi="Arial" w:hint="default"/>
      </w:rPr>
    </w:lvl>
    <w:lvl w:ilvl="3" w:tplc="D45A0E0C" w:tentative="1">
      <w:start w:val="1"/>
      <w:numFmt w:val="bullet"/>
      <w:lvlText w:val="–"/>
      <w:lvlJc w:val="left"/>
      <w:pPr>
        <w:tabs>
          <w:tab w:val="num" w:pos="2880"/>
        </w:tabs>
        <w:ind w:left="2880" w:hanging="360"/>
      </w:pPr>
      <w:rPr>
        <w:rFonts w:ascii="Arial" w:hAnsi="Arial" w:hint="default"/>
      </w:rPr>
    </w:lvl>
    <w:lvl w:ilvl="4" w:tplc="2592BA2C" w:tentative="1">
      <w:start w:val="1"/>
      <w:numFmt w:val="bullet"/>
      <w:lvlText w:val="–"/>
      <w:lvlJc w:val="left"/>
      <w:pPr>
        <w:tabs>
          <w:tab w:val="num" w:pos="3600"/>
        </w:tabs>
        <w:ind w:left="3600" w:hanging="360"/>
      </w:pPr>
      <w:rPr>
        <w:rFonts w:ascii="Arial" w:hAnsi="Arial" w:hint="default"/>
      </w:rPr>
    </w:lvl>
    <w:lvl w:ilvl="5" w:tplc="B7B4136C" w:tentative="1">
      <w:start w:val="1"/>
      <w:numFmt w:val="bullet"/>
      <w:lvlText w:val="–"/>
      <w:lvlJc w:val="left"/>
      <w:pPr>
        <w:tabs>
          <w:tab w:val="num" w:pos="4320"/>
        </w:tabs>
        <w:ind w:left="4320" w:hanging="360"/>
      </w:pPr>
      <w:rPr>
        <w:rFonts w:ascii="Arial" w:hAnsi="Arial" w:hint="default"/>
      </w:rPr>
    </w:lvl>
    <w:lvl w:ilvl="6" w:tplc="8CC4C36A" w:tentative="1">
      <w:start w:val="1"/>
      <w:numFmt w:val="bullet"/>
      <w:lvlText w:val="–"/>
      <w:lvlJc w:val="left"/>
      <w:pPr>
        <w:tabs>
          <w:tab w:val="num" w:pos="5040"/>
        </w:tabs>
        <w:ind w:left="5040" w:hanging="360"/>
      </w:pPr>
      <w:rPr>
        <w:rFonts w:ascii="Arial" w:hAnsi="Arial" w:hint="default"/>
      </w:rPr>
    </w:lvl>
    <w:lvl w:ilvl="7" w:tplc="3162D31C" w:tentative="1">
      <w:start w:val="1"/>
      <w:numFmt w:val="bullet"/>
      <w:lvlText w:val="–"/>
      <w:lvlJc w:val="left"/>
      <w:pPr>
        <w:tabs>
          <w:tab w:val="num" w:pos="5760"/>
        </w:tabs>
        <w:ind w:left="5760" w:hanging="360"/>
      </w:pPr>
      <w:rPr>
        <w:rFonts w:ascii="Arial" w:hAnsi="Arial" w:hint="default"/>
      </w:rPr>
    </w:lvl>
    <w:lvl w:ilvl="8" w:tplc="50CE6E96" w:tentative="1">
      <w:start w:val="1"/>
      <w:numFmt w:val="bullet"/>
      <w:lvlText w:val="–"/>
      <w:lvlJc w:val="left"/>
      <w:pPr>
        <w:tabs>
          <w:tab w:val="num" w:pos="6480"/>
        </w:tabs>
        <w:ind w:left="6480" w:hanging="360"/>
      </w:pPr>
      <w:rPr>
        <w:rFonts w:ascii="Arial" w:hAnsi="Arial" w:hint="default"/>
      </w:rPr>
    </w:lvl>
  </w:abstractNum>
  <w:abstractNum w:abstractNumId="5">
    <w:nsid w:val="11DE2806"/>
    <w:multiLevelType w:val="hybridMultilevel"/>
    <w:tmpl w:val="58646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A5C7119"/>
    <w:multiLevelType w:val="hybridMultilevel"/>
    <w:tmpl w:val="FA68E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8DA6D56"/>
    <w:multiLevelType w:val="hybridMultilevel"/>
    <w:tmpl w:val="BC825348"/>
    <w:lvl w:ilvl="0" w:tplc="3D80DD34">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CF2B2C"/>
    <w:multiLevelType w:val="hybridMultilevel"/>
    <w:tmpl w:val="DCC06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F093311"/>
    <w:multiLevelType w:val="hybridMultilevel"/>
    <w:tmpl w:val="94A4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DF33EC"/>
    <w:multiLevelType w:val="hybridMultilevel"/>
    <w:tmpl w:val="29D4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6B16887"/>
    <w:multiLevelType w:val="hybridMultilevel"/>
    <w:tmpl w:val="0E36A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A7E401B"/>
    <w:multiLevelType w:val="hybridMultilevel"/>
    <w:tmpl w:val="27507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77C2523"/>
    <w:multiLevelType w:val="hybridMultilevel"/>
    <w:tmpl w:val="E6DAE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0257232"/>
    <w:multiLevelType w:val="hybridMultilevel"/>
    <w:tmpl w:val="7CD0CAAA"/>
    <w:lvl w:ilvl="0" w:tplc="C32C0CC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18B7D14"/>
    <w:multiLevelType w:val="hybridMultilevel"/>
    <w:tmpl w:val="74E61604"/>
    <w:lvl w:ilvl="0" w:tplc="F320D378">
      <w:start w:val="1"/>
      <w:numFmt w:val="bullet"/>
      <w:pStyle w:val="ListParagraph"/>
      <w:lvlText w:val="•"/>
      <w:lvlJc w:val="left"/>
      <w:pPr>
        <w:tabs>
          <w:tab w:val="num" w:pos="360"/>
        </w:tabs>
        <w:ind w:left="360" w:hanging="360"/>
      </w:pPr>
      <w:rPr>
        <w:rFonts w:ascii="Arial" w:hAnsi="Arial" w:hint="default"/>
      </w:rPr>
    </w:lvl>
    <w:lvl w:ilvl="1" w:tplc="EBC68856" w:tentative="1">
      <w:start w:val="1"/>
      <w:numFmt w:val="bullet"/>
      <w:lvlText w:val="•"/>
      <w:lvlJc w:val="left"/>
      <w:pPr>
        <w:tabs>
          <w:tab w:val="num" w:pos="1080"/>
        </w:tabs>
        <w:ind w:left="1080" w:hanging="360"/>
      </w:pPr>
      <w:rPr>
        <w:rFonts w:ascii="Arial" w:hAnsi="Arial" w:hint="default"/>
      </w:rPr>
    </w:lvl>
    <w:lvl w:ilvl="2" w:tplc="F030FDF4" w:tentative="1">
      <w:start w:val="1"/>
      <w:numFmt w:val="bullet"/>
      <w:lvlText w:val="•"/>
      <w:lvlJc w:val="left"/>
      <w:pPr>
        <w:tabs>
          <w:tab w:val="num" w:pos="1800"/>
        </w:tabs>
        <w:ind w:left="1800" w:hanging="360"/>
      </w:pPr>
      <w:rPr>
        <w:rFonts w:ascii="Arial" w:hAnsi="Arial" w:hint="default"/>
      </w:rPr>
    </w:lvl>
    <w:lvl w:ilvl="3" w:tplc="1A2EA1A2" w:tentative="1">
      <w:start w:val="1"/>
      <w:numFmt w:val="bullet"/>
      <w:lvlText w:val="•"/>
      <w:lvlJc w:val="left"/>
      <w:pPr>
        <w:tabs>
          <w:tab w:val="num" w:pos="2520"/>
        </w:tabs>
        <w:ind w:left="2520" w:hanging="360"/>
      </w:pPr>
      <w:rPr>
        <w:rFonts w:ascii="Arial" w:hAnsi="Arial" w:hint="default"/>
      </w:rPr>
    </w:lvl>
    <w:lvl w:ilvl="4" w:tplc="54D29570" w:tentative="1">
      <w:start w:val="1"/>
      <w:numFmt w:val="bullet"/>
      <w:lvlText w:val="•"/>
      <w:lvlJc w:val="left"/>
      <w:pPr>
        <w:tabs>
          <w:tab w:val="num" w:pos="3240"/>
        </w:tabs>
        <w:ind w:left="3240" w:hanging="360"/>
      </w:pPr>
      <w:rPr>
        <w:rFonts w:ascii="Arial" w:hAnsi="Arial" w:hint="default"/>
      </w:rPr>
    </w:lvl>
    <w:lvl w:ilvl="5" w:tplc="8FA663C4" w:tentative="1">
      <w:start w:val="1"/>
      <w:numFmt w:val="bullet"/>
      <w:lvlText w:val="•"/>
      <w:lvlJc w:val="left"/>
      <w:pPr>
        <w:tabs>
          <w:tab w:val="num" w:pos="3960"/>
        </w:tabs>
        <w:ind w:left="3960" w:hanging="360"/>
      </w:pPr>
      <w:rPr>
        <w:rFonts w:ascii="Arial" w:hAnsi="Arial" w:hint="default"/>
      </w:rPr>
    </w:lvl>
    <w:lvl w:ilvl="6" w:tplc="BE7C4D98" w:tentative="1">
      <w:start w:val="1"/>
      <w:numFmt w:val="bullet"/>
      <w:lvlText w:val="•"/>
      <w:lvlJc w:val="left"/>
      <w:pPr>
        <w:tabs>
          <w:tab w:val="num" w:pos="4680"/>
        </w:tabs>
        <w:ind w:left="4680" w:hanging="360"/>
      </w:pPr>
      <w:rPr>
        <w:rFonts w:ascii="Arial" w:hAnsi="Arial" w:hint="default"/>
      </w:rPr>
    </w:lvl>
    <w:lvl w:ilvl="7" w:tplc="12BE5384" w:tentative="1">
      <w:start w:val="1"/>
      <w:numFmt w:val="bullet"/>
      <w:lvlText w:val="•"/>
      <w:lvlJc w:val="left"/>
      <w:pPr>
        <w:tabs>
          <w:tab w:val="num" w:pos="5400"/>
        </w:tabs>
        <w:ind w:left="5400" w:hanging="360"/>
      </w:pPr>
      <w:rPr>
        <w:rFonts w:ascii="Arial" w:hAnsi="Arial" w:hint="default"/>
      </w:rPr>
    </w:lvl>
    <w:lvl w:ilvl="8" w:tplc="82E4C82C" w:tentative="1">
      <w:start w:val="1"/>
      <w:numFmt w:val="bullet"/>
      <w:lvlText w:val="•"/>
      <w:lvlJc w:val="left"/>
      <w:pPr>
        <w:tabs>
          <w:tab w:val="num" w:pos="6120"/>
        </w:tabs>
        <w:ind w:left="6120" w:hanging="360"/>
      </w:pPr>
      <w:rPr>
        <w:rFonts w:ascii="Arial" w:hAnsi="Arial" w:hint="default"/>
      </w:rPr>
    </w:lvl>
  </w:abstractNum>
  <w:abstractNum w:abstractNumId="16">
    <w:nsid w:val="519867DC"/>
    <w:multiLevelType w:val="hybridMultilevel"/>
    <w:tmpl w:val="5AF62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306B8F"/>
    <w:multiLevelType w:val="hybridMultilevel"/>
    <w:tmpl w:val="1A64C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17107CE"/>
    <w:multiLevelType w:val="hybridMultilevel"/>
    <w:tmpl w:val="4544C584"/>
    <w:lvl w:ilvl="0" w:tplc="0E6ED356">
      <w:start w:val="1"/>
      <w:numFmt w:val="decimal"/>
      <w:lvlText w:val="%1."/>
      <w:lvlJc w:val="left"/>
      <w:pPr>
        <w:tabs>
          <w:tab w:val="num" w:pos="720"/>
        </w:tabs>
        <w:ind w:left="720" w:hanging="360"/>
      </w:pPr>
    </w:lvl>
    <w:lvl w:ilvl="1" w:tplc="452E5CC8" w:tentative="1">
      <w:start w:val="1"/>
      <w:numFmt w:val="decimal"/>
      <w:lvlText w:val="%2."/>
      <w:lvlJc w:val="left"/>
      <w:pPr>
        <w:tabs>
          <w:tab w:val="num" w:pos="1440"/>
        </w:tabs>
        <w:ind w:left="1440" w:hanging="360"/>
      </w:pPr>
    </w:lvl>
    <w:lvl w:ilvl="2" w:tplc="F3F6C920" w:tentative="1">
      <w:start w:val="1"/>
      <w:numFmt w:val="decimal"/>
      <w:lvlText w:val="%3."/>
      <w:lvlJc w:val="left"/>
      <w:pPr>
        <w:tabs>
          <w:tab w:val="num" w:pos="2160"/>
        </w:tabs>
        <w:ind w:left="2160" w:hanging="360"/>
      </w:pPr>
    </w:lvl>
    <w:lvl w:ilvl="3" w:tplc="637AA79C" w:tentative="1">
      <w:start w:val="1"/>
      <w:numFmt w:val="decimal"/>
      <w:lvlText w:val="%4."/>
      <w:lvlJc w:val="left"/>
      <w:pPr>
        <w:tabs>
          <w:tab w:val="num" w:pos="2880"/>
        </w:tabs>
        <w:ind w:left="2880" w:hanging="360"/>
      </w:pPr>
    </w:lvl>
    <w:lvl w:ilvl="4" w:tplc="B2585600" w:tentative="1">
      <w:start w:val="1"/>
      <w:numFmt w:val="decimal"/>
      <w:lvlText w:val="%5."/>
      <w:lvlJc w:val="left"/>
      <w:pPr>
        <w:tabs>
          <w:tab w:val="num" w:pos="3600"/>
        </w:tabs>
        <w:ind w:left="3600" w:hanging="360"/>
      </w:pPr>
    </w:lvl>
    <w:lvl w:ilvl="5" w:tplc="BAEC735C" w:tentative="1">
      <w:start w:val="1"/>
      <w:numFmt w:val="decimal"/>
      <w:lvlText w:val="%6."/>
      <w:lvlJc w:val="left"/>
      <w:pPr>
        <w:tabs>
          <w:tab w:val="num" w:pos="4320"/>
        </w:tabs>
        <w:ind w:left="4320" w:hanging="360"/>
      </w:pPr>
    </w:lvl>
    <w:lvl w:ilvl="6" w:tplc="2438DAD4" w:tentative="1">
      <w:start w:val="1"/>
      <w:numFmt w:val="decimal"/>
      <w:lvlText w:val="%7."/>
      <w:lvlJc w:val="left"/>
      <w:pPr>
        <w:tabs>
          <w:tab w:val="num" w:pos="5040"/>
        </w:tabs>
        <w:ind w:left="5040" w:hanging="360"/>
      </w:pPr>
    </w:lvl>
    <w:lvl w:ilvl="7" w:tplc="7A06D804" w:tentative="1">
      <w:start w:val="1"/>
      <w:numFmt w:val="decimal"/>
      <w:lvlText w:val="%8."/>
      <w:lvlJc w:val="left"/>
      <w:pPr>
        <w:tabs>
          <w:tab w:val="num" w:pos="5760"/>
        </w:tabs>
        <w:ind w:left="5760" w:hanging="360"/>
      </w:pPr>
    </w:lvl>
    <w:lvl w:ilvl="8" w:tplc="BD70E840" w:tentative="1">
      <w:start w:val="1"/>
      <w:numFmt w:val="decimal"/>
      <w:lvlText w:val="%9."/>
      <w:lvlJc w:val="left"/>
      <w:pPr>
        <w:tabs>
          <w:tab w:val="num" w:pos="6480"/>
        </w:tabs>
        <w:ind w:left="6480" w:hanging="360"/>
      </w:pPr>
    </w:lvl>
  </w:abstractNum>
  <w:abstractNum w:abstractNumId="19">
    <w:nsid w:val="68250E3C"/>
    <w:multiLevelType w:val="hybridMultilevel"/>
    <w:tmpl w:val="7466D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8E27C6D"/>
    <w:multiLevelType w:val="hybridMultilevel"/>
    <w:tmpl w:val="8DF457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9524BC7"/>
    <w:multiLevelType w:val="hybridMultilevel"/>
    <w:tmpl w:val="8C2CDC3A"/>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8290C35"/>
    <w:multiLevelType w:val="hybridMultilevel"/>
    <w:tmpl w:val="F13E7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19"/>
  </w:num>
  <w:num w:numId="3">
    <w:abstractNumId w:val="6"/>
  </w:num>
  <w:num w:numId="4">
    <w:abstractNumId w:val="11"/>
  </w:num>
  <w:num w:numId="5">
    <w:abstractNumId w:val="10"/>
  </w:num>
  <w:num w:numId="6">
    <w:abstractNumId w:val="22"/>
  </w:num>
  <w:num w:numId="7">
    <w:abstractNumId w:val="17"/>
  </w:num>
  <w:num w:numId="8">
    <w:abstractNumId w:val="8"/>
  </w:num>
  <w:num w:numId="9">
    <w:abstractNumId w:val="21"/>
  </w:num>
  <w:num w:numId="10">
    <w:abstractNumId w:val="20"/>
  </w:num>
  <w:num w:numId="11">
    <w:abstractNumId w:val="3"/>
  </w:num>
  <w:num w:numId="12">
    <w:abstractNumId w:val="9"/>
  </w:num>
  <w:num w:numId="13">
    <w:abstractNumId w:val="16"/>
  </w:num>
  <w:num w:numId="14">
    <w:abstractNumId w:val="5"/>
  </w:num>
  <w:num w:numId="15">
    <w:abstractNumId w:val="7"/>
  </w:num>
  <w:num w:numId="16">
    <w:abstractNumId w:val="13"/>
  </w:num>
  <w:num w:numId="17">
    <w:abstractNumId w:val="14"/>
  </w:num>
  <w:num w:numId="18">
    <w:abstractNumId w:val="12"/>
  </w:num>
  <w:num w:numId="19">
    <w:abstractNumId w:val="4"/>
  </w:num>
  <w:num w:numId="20">
    <w:abstractNumId w:val="18"/>
  </w:num>
  <w:num w:numId="21">
    <w:abstractNumId w:val="0"/>
  </w:num>
  <w:num w:numId="22">
    <w:abstractNumId w:val="15"/>
  </w:num>
  <w:num w:numId="23">
    <w:abstractNumId w:val="2"/>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a Adler-Kirkley">
    <w15:presenceInfo w15:providerId="AD" w15:userId="S-1-5-21-1214440339-484763869-725345543-4649890"/>
  </w15:person>
  <w15:person w15:author="Anna Adler-Kirkley [2]">
    <w15:presenceInfo w15:providerId="AD" w15:userId="S-1-5-21-1214440339-484763869-725345543-46498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579"/>
    <w:rsid w:val="00021B2E"/>
    <w:rsid w:val="0003278F"/>
    <w:rsid w:val="00033B3C"/>
    <w:rsid w:val="0004183C"/>
    <w:rsid w:val="000436DB"/>
    <w:rsid w:val="00076DA9"/>
    <w:rsid w:val="00087FEE"/>
    <w:rsid w:val="000C6DBF"/>
    <w:rsid w:val="000D59E0"/>
    <w:rsid w:val="000E48E1"/>
    <w:rsid w:val="00100499"/>
    <w:rsid w:val="001113EF"/>
    <w:rsid w:val="001225D1"/>
    <w:rsid w:val="001279B7"/>
    <w:rsid w:val="00136E75"/>
    <w:rsid w:val="00147A61"/>
    <w:rsid w:val="001510EE"/>
    <w:rsid w:val="0017343E"/>
    <w:rsid w:val="00183A8C"/>
    <w:rsid w:val="001865C9"/>
    <w:rsid w:val="001B2008"/>
    <w:rsid w:val="001B2202"/>
    <w:rsid w:val="001D10A0"/>
    <w:rsid w:val="001D4CDE"/>
    <w:rsid w:val="001D7908"/>
    <w:rsid w:val="001E1B33"/>
    <w:rsid w:val="001F08B9"/>
    <w:rsid w:val="00212963"/>
    <w:rsid w:val="0021313C"/>
    <w:rsid w:val="002171F5"/>
    <w:rsid w:val="0022139E"/>
    <w:rsid w:val="00231776"/>
    <w:rsid w:val="0023661B"/>
    <w:rsid w:val="00236CB1"/>
    <w:rsid w:val="00250185"/>
    <w:rsid w:val="0027269C"/>
    <w:rsid w:val="00272E5C"/>
    <w:rsid w:val="002739A0"/>
    <w:rsid w:val="002757FD"/>
    <w:rsid w:val="00283168"/>
    <w:rsid w:val="002A1A01"/>
    <w:rsid w:val="002A6B25"/>
    <w:rsid w:val="002E5901"/>
    <w:rsid w:val="002E642E"/>
    <w:rsid w:val="00306E07"/>
    <w:rsid w:val="00315286"/>
    <w:rsid w:val="00332E74"/>
    <w:rsid w:val="00334450"/>
    <w:rsid w:val="003A10A2"/>
    <w:rsid w:val="003A190B"/>
    <w:rsid w:val="003A4AF3"/>
    <w:rsid w:val="003B0718"/>
    <w:rsid w:val="003B53F1"/>
    <w:rsid w:val="003D69F2"/>
    <w:rsid w:val="003E1E2D"/>
    <w:rsid w:val="00415914"/>
    <w:rsid w:val="00430E47"/>
    <w:rsid w:val="004546DD"/>
    <w:rsid w:val="004577E8"/>
    <w:rsid w:val="004708EB"/>
    <w:rsid w:val="00485F56"/>
    <w:rsid w:val="004A4EAC"/>
    <w:rsid w:val="004B2586"/>
    <w:rsid w:val="00516CF8"/>
    <w:rsid w:val="005172DA"/>
    <w:rsid w:val="00517336"/>
    <w:rsid w:val="005254DA"/>
    <w:rsid w:val="00535985"/>
    <w:rsid w:val="005450A5"/>
    <w:rsid w:val="00573E00"/>
    <w:rsid w:val="005753A1"/>
    <w:rsid w:val="0058052B"/>
    <w:rsid w:val="0058713C"/>
    <w:rsid w:val="00590960"/>
    <w:rsid w:val="005C32F8"/>
    <w:rsid w:val="005C6882"/>
    <w:rsid w:val="005D4501"/>
    <w:rsid w:val="005E353A"/>
    <w:rsid w:val="005E7846"/>
    <w:rsid w:val="00631A39"/>
    <w:rsid w:val="006463B9"/>
    <w:rsid w:val="00663F44"/>
    <w:rsid w:val="00674423"/>
    <w:rsid w:val="006878BE"/>
    <w:rsid w:val="006A3C5A"/>
    <w:rsid w:val="006B42D6"/>
    <w:rsid w:val="006B5EFE"/>
    <w:rsid w:val="006C5A56"/>
    <w:rsid w:val="006D7070"/>
    <w:rsid w:val="00704EBB"/>
    <w:rsid w:val="00706B16"/>
    <w:rsid w:val="007237B2"/>
    <w:rsid w:val="00737E37"/>
    <w:rsid w:val="007426C8"/>
    <w:rsid w:val="00744570"/>
    <w:rsid w:val="007639BE"/>
    <w:rsid w:val="0077092C"/>
    <w:rsid w:val="00781562"/>
    <w:rsid w:val="007861EC"/>
    <w:rsid w:val="007A0A1D"/>
    <w:rsid w:val="007B3418"/>
    <w:rsid w:val="007B7939"/>
    <w:rsid w:val="007C4132"/>
    <w:rsid w:val="007D13A4"/>
    <w:rsid w:val="007E0164"/>
    <w:rsid w:val="007F28C0"/>
    <w:rsid w:val="0081236B"/>
    <w:rsid w:val="00813D7D"/>
    <w:rsid w:val="00827BD2"/>
    <w:rsid w:val="008311DA"/>
    <w:rsid w:val="0083687A"/>
    <w:rsid w:val="00854426"/>
    <w:rsid w:val="00865DC6"/>
    <w:rsid w:val="00871FCD"/>
    <w:rsid w:val="00882746"/>
    <w:rsid w:val="0088498F"/>
    <w:rsid w:val="008D1EF4"/>
    <w:rsid w:val="0092725D"/>
    <w:rsid w:val="00932235"/>
    <w:rsid w:val="009364DE"/>
    <w:rsid w:val="0094209A"/>
    <w:rsid w:val="009568FA"/>
    <w:rsid w:val="00961451"/>
    <w:rsid w:val="0096438A"/>
    <w:rsid w:val="00970688"/>
    <w:rsid w:val="00992B32"/>
    <w:rsid w:val="009A242D"/>
    <w:rsid w:val="009D0579"/>
    <w:rsid w:val="009F3F74"/>
    <w:rsid w:val="00A008EA"/>
    <w:rsid w:val="00A02DB8"/>
    <w:rsid w:val="00A06668"/>
    <w:rsid w:val="00A17F90"/>
    <w:rsid w:val="00A217DC"/>
    <w:rsid w:val="00A27654"/>
    <w:rsid w:val="00A35DAF"/>
    <w:rsid w:val="00A42D2B"/>
    <w:rsid w:val="00A44D4A"/>
    <w:rsid w:val="00A56ECA"/>
    <w:rsid w:val="00A5732F"/>
    <w:rsid w:val="00A718BC"/>
    <w:rsid w:val="00AC549F"/>
    <w:rsid w:val="00AE2F68"/>
    <w:rsid w:val="00B00753"/>
    <w:rsid w:val="00B03315"/>
    <w:rsid w:val="00B17BEA"/>
    <w:rsid w:val="00B26141"/>
    <w:rsid w:val="00B31850"/>
    <w:rsid w:val="00B50B69"/>
    <w:rsid w:val="00B5242A"/>
    <w:rsid w:val="00B537F0"/>
    <w:rsid w:val="00B81506"/>
    <w:rsid w:val="00B9714B"/>
    <w:rsid w:val="00BB0988"/>
    <w:rsid w:val="00BB0F73"/>
    <w:rsid w:val="00BB6F8A"/>
    <w:rsid w:val="00BB7A4F"/>
    <w:rsid w:val="00BC79D8"/>
    <w:rsid w:val="00BD38C0"/>
    <w:rsid w:val="00BF18D7"/>
    <w:rsid w:val="00BF4D17"/>
    <w:rsid w:val="00C076A2"/>
    <w:rsid w:val="00C10142"/>
    <w:rsid w:val="00C111DD"/>
    <w:rsid w:val="00C147B3"/>
    <w:rsid w:val="00C15209"/>
    <w:rsid w:val="00C361A0"/>
    <w:rsid w:val="00C37E57"/>
    <w:rsid w:val="00C40F39"/>
    <w:rsid w:val="00C41B91"/>
    <w:rsid w:val="00C53B35"/>
    <w:rsid w:val="00C55356"/>
    <w:rsid w:val="00C82A84"/>
    <w:rsid w:val="00CA624A"/>
    <w:rsid w:val="00CC04A7"/>
    <w:rsid w:val="00CD47A3"/>
    <w:rsid w:val="00CE2FC2"/>
    <w:rsid w:val="00D10ECE"/>
    <w:rsid w:val="00D279E6"/>
    <w:rsid w:val="00D40678"/>
    <w:rsid w:val="00D470CA"/>
    <w:rsid w:val="00D51FFA"/>
    <w:rsid w:val="00D52910"/>
    <w:rsid w:val="00D73319"/>
    <w:rsid w:val="00D7515B"/>
    <w:rsid w:val="00D83CAA"/>
    <w:rsid w:val="00D8570E"/>
    <w:rsid w:val="00DA0A84"/>
    <w:rsid w:val="00DC0E2D"/>
    <w:rsid w:val="00DD0553"/>
    <w:rsid w:val="00DD08CE"/>
    <w:rsid w:val="00DD1BEF"/>
    <w:rsid w:val="00DF3926"/>
    <w:rsid w:val="00E0645F"/>
    <w:rsid w:val="00E11569"/>
    <w:rsid w:val="00E1195E"/>
    <w:rsid w:val="00E16421"/>
    <w:rsid w:val="00E304D0"/>
    <w:rsid w:val="00E31D80"/>
    <w:rsid w:val="00E43102"/>
    <w:rsid w:val="00E4629F"/>
    <w:rsid w:val="00E50FDA"/>
    <w:rsid w:val="00E54BB2"/>
    <w:rsid w:val="00E608F9"/>
    <w:rsid w:val="00E61184"/>
    <w:rsid w:val="00E71678"/>
    <w:rsid w:val="00E866AD"/>
    <w:rsid w:val="00EA2F00"/>
    <w:rsid w:val="00EA6D3D"/>
    <w:rsid w:val="00EB1834"/>
    <w:rsid w:val="00EB1DA9"/>
    <w:rsid w:val="00EB3549"/>
    <w:rsid w:val="00EC4593"/>
    <w:rsid w:val="00ED20C1"/>
    <w:rsid w:val="00ED4378"/>
    <w:rsid w:val="00ED6328"/>
    <w:rsid w:val="00EE6CCC"/>
    <w:rsid w:val="00F15D05"/>
    <w:rsid w:val="00F23F3F"/>
    <w:rsid w:val="00F26B8D"/>
    <w:rsid w:val="00F31C2D"/>
    <w:rsid w:val="00F63D15"/>
    <w:rsid w:val="00F6462C"/>
    <w:rsid w:val="00FB35C4"/>
    <w:rsid w:val="00FD10B1"/>
    <w:rsid w:val="00FF329A"/>
    <w:rsid w:val="00FF6A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1B5D9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2">
    <w:name w:val="heading 2"/>
    <w:basedOn w:val="Normal"/>
    <w:next w:val="Normal"/>
    <w:link w:val="Heading2Char"/>
    <w:uiPriority w:val="9"/>
    <w:unhideWhenUsed/>
    <w:qFormat/>
    <w:rsid w:val="00C37E57"/>
    <w:pPr>
      <w:spacing w:before="80"/>
      <w:outlineLvl w:val="1"/>
    </w:pPr>
    <w:rPr>
      <w:b/>
    </w:rPr>
  </w:style>
  <w:style w:type="paragraph" w:styleId="Heading3">
    <w:name w:val="heading 3"/>
    <w:basedOn w:val="Normal"/>
    <w:next w:val="Normal"/>
    <w:link w:val="Heading3Char"/>
    <w:uiPriority w:val="9"/>
    <w:unhideWhenUsed/>
    <w:qFormat/>
    <w:rsid w:val="00B5242A"/>
    <w:pPr>
      <w:spacing w:before="12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C37E57"/>
    <w:rPr>
      <w:rFonts w:ascii="Calibri" w:hAnsi="Calibri" w:cs="Arial"/>
      <w:b/>
      <w:bCs/>
    </w:rPr>
  </w:style>
  <w:style w:type="character" w:customStyle="1" w:styleId="Heading3Char">
    <w:name w:val="Heading 3 Char"/>
    <w:basedOn w:val="DefaultParagraphFont"/>
    <w:link w:val="Heading3"/>
    <w:uiPriority w:val="9"/>
    <w:rsid w:val="00B5242A"/>
    <w:rPr>
      <w:rFonts w:ascii="Calibri" w:hAnsi="Calibri" w:cs="Arial"/>
      <w:bCs/>
      <w:i/>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2">
    <w:name w:val="heading 2"/>
    <w:basedOn w:val="Normal"/>
    <w:next w:val="Normal"/>
    <w:link w:val="Heading2Char"/>
    <w:uiPriority w:val="9"/>
    <w:unhideWhenUsed/>
    <w:qFormat/>
    <w:rsid w:val="00C37E57"/>
    <w:pPr>
      <w:spacing w:before="80"/>
      <w:outlineLvl w:val="1"/>
    </w:pPr>
    <w:rPr>
      <w:b/>
    </w:rPr>
  </w:style>
  <w:style w:type="paragraph" w:styleId="Heading3">
    <w:name w:val="heading 3"/>
    <w:basedOn w:val="Normal"/>
    <w:next w:val="Normal"/>
    <w:link w:val="Heading3Char"/>
    <w:uiPriority w:val="9"/>
    <w:unhideWhenUsed/>
    <w:qFormat/>
    <w:rsid w:val="00B5242A"/>
    <w:pPr>
      <w:spacing w:before="12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C37E57"/>
    <w:rPr>
      <w:rFonts w:ascii="Calibri" w:hAnsi="Calibri" w:cs="Arial"/>
      <w:b/>
      <w:bCs/>
    </w:rPr>
  </w:style>
  <w:style w:type="character" w:customStyle="1" w:styleId="Heading3Char">
    <w:name w:val="Heading 3 Char"/>
    <w:basedOn w:val="DefaultParagraphFont"/>
    <w:link w:val="Heading3"/>
    <w:uiPriority w:val="9"/>
    <w:rsid w:val="00B5242A"/>
    <w:rPr>
      <w:rFonts w:ascii="Calibri" w:hAnsi="Calibri" w:cs="Arial"/>
      <w:bCs/>
      <w:i/>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51574">
      <w:bodyDiv w:val="1"/>
      <w:marLeft w:val="0"/>
      <w:marRight w:val="0"/>
      <w:marTop w:val="0"/>
      <w:marBottom w:val="0"/>
      <w:divBdr>
        <w:top w:val="none" w:sz="0" w:space="0" w:color="auto"/>
        <w:left w:val="none" w:sz="0" w:space="0" w:color="auto"/>
        <w:bottom w:val="none" w:sz="0" w:space="0" w:color="auto"/>
        <w:right w:val="none" w:sz="0" w:space="0" w:color="auto"/>
      </w:divBdr>
      <w:divsChild>
        <w:div w:id="1944485284">
          <w:marLeft w:val="547"/>
          <w:marRight w:val="0"/>
          <w:marTop w:val="0"/>
          <w:marBottom w:val="240"/>
          <w:divBdr>
            <w:top w:val="none" w:sz="0" w:space="0" w:color="auto"/>
            <w:left w:val="none" w:sz="0" w:space="0" w:color="auto"/>
            <w:bottom w:val="none" w:sz="0" w:space="0" w:color="auto"/>
            <w:right w:val="none" w:sz="0" w:space="0" w:color="auto"/>
          </w:divBdr>
        </w:div>
        <w:div w:id="2088722288">
          <w:marLeft w:val="547"/>
          <w:marRight w:val="0"/>
          <w:marTop w:val="0"/>
          <w:marBottom w:val="240"/>
          <w:divBdr>
            <w:top w:val="none" w:sz="0" w:space="0" w:color="auto"/>
            <w:left w:val="none" w:sz="0" w:space="0" w:color="auto"/>
            <w:bottom w:val="none" w:sz="0" w:space="0" w:color="auto"/>
            <w:right w:val="none" w:sz="0" w:space="0" w:color="auto"/>
          </w:divBdr>
        </w:div>
        <w:div w:id="790394105">
          <w:marLeft w:val="547"/>
          <w:marRight w:val="0"/>
          <w:marTop w:val="0"/>
          <w:marBottom w:val="240"/>
          <w:divBdr>
            <w:top w:val="none" w:sz="0" w:space="0" w:color="auto"/>
            <w:left w:val="none" w:sz="0" w:space="0" w:color="auto"/>
            <w:bottom w:val="none" w:sz="0" w:space="0" w:color="auto"/>
            <w:right w:val="none" w:sz="0" w:space="0" w:color="auto"/>
          </w:divBdr>
        </w:div>
        <w:div w:id="2033874906">
          <w:marLeft w:val="547"/>
          <w:marRight w:val="0"/>
          <w:marTop w:val="0"/>
          <w:marBottom w:val="240"/>
          <w:divBdr>
            <w:top w:val="none" w:sz="0" w:space="0" w:color="auto"/>
            <w:left w:val="none" w:sz="0" w:space="0" w:color="auto"/>
            <w:bottom w:val="none" w:sz="0" w:space="0" w:color="auto"/>
            <w:right w:val="none" w:sz="0" w:space="0" w:color="auto"/>
          </w:divBdr>
        </w:div>
      </w:divsChild>
    </w:div>
    <w:div w:id="368724086">
      <w:bodyDiv w:val="1"/>
      <w:marLeft w:val="0"/>
      <w:marRight w:val="0"/>
      <w:marTop w:val="0"/>
      <w:marBottom w:val="0"/>
      <w:divBdr>
        <w:top w:val="none" w:sz="0" w:space="0" w:color="auto"/>
        <w:left w:val="none" w:sz="0" w:space="0" w:color="auto"/>
        <w:bottom w:val="none" w:sz="0" w:space="0" w:color="auto"/>
        <w:right w:val="none" w:sz="0" w:space="0" w:color="auto"/>
      </w:divBdr>
      <w:divsChild>
        <w:div w:id="1771310746">
          <w:marLeft w:val="547"/>
          <w:marRight w:val="0"/>
          <w:marTop w:val="0"/>
          <w:marBottom w:val="120"/>
          <w:divBdr>
            <w:top w:val="none" w:sz="0" w:space="0" w:color="auto"/>
            <w:left w:val="none" w:sz="0" w:space="0" w:color="auto"/>
            <w:bottom w:val="none" w:sz="0" w:space="0" w:color="auto"/>
            <w:right w:val="none" w:sz="0" w:space="0" w:color="auto"/>
          </w:divBdr>
        </w:div>
        <w:div w:id="1780181351">
          <w:marLeft w:val="547"/>
          <w:marRight w:val="0"/>
          <w:marTop w:val="0"/>
          <w:marBottom w:val="120"/>
          <w:divBdr>
            <w:top w:val="none" w:sz="0" w:space="0" w:color="auto"/>
            <w:left w:val="none" w:sz="0" w:space="0" w:color="auto"/>
            <w:bottom w:val="none" w:sz="0" w:space="0" w:color="auto"/>
            <w:right w:val="none" w:sz="0" w:space="0" w:color="auto"/>
          </w:divBdr>
        </w:div>
        <w:div w:id="1850095066">
          <w:marLeft w:val="547"/>
          <w:marRight w:val="0"/>
          <w:marTop w:val="0"/>
          <w:marBottom w:val="120"/>
          <w:divBdr>
            <w:top w:val="none" w:sz="0" w:space="0" w:color="auto"/>
            <w:left w:val="none" w:sz="0" w:space="0" w:color="auto"/>
            <w:bottom w:val="none" w:sz="0" w:space="0" w:color="auto"/>
            <w:right w:val="none" w:sz="0" w:space="0" w:color="auto"/>
          </w:divBdr>
        </w:div>
        <w:div w:id="326204347">
          <w:marLeft w:val="547"/>
          <w:marRight w:val="0"/>
          <w:marTop w:val="0"/>
          <w:marBottom w:val="120"/>
          <w:divBdr>
            <w:top w:val="none" w:sz="0" w:space="0" w:color="auto"/>
            <w:left w:val="none" w:sz="0" w:space="0" w:color="auto"/>
            <w:bottom w:val="none" w:sz="0" w:space="0" w:color="auto"/>
            <w:right w:val="none" w:sz="0" w:space="0" w:color="auto"/>
          </w:divBdr>
        </w:div>
        <w:div w:id="44378279">
          <w:marLeft w:val="547"/>
          <w:marRight w:val="0"/>
          <w:marTop w:val="0"/>
          <w:marBottom w:val="120"/>
          <w:divBdr>
            <w:top w:val="none" w:sz="0" w:space="0" w:color="auto"/>
            <w:left w:val="none" w:sz="0" w:space="0" w:color="auto"/>
            <w:bottom w:val="none" w:sz="0" w:space="0" w:color="auto"/>
            <w:right w:val="none" w:sz="0" w:space="0" w:color="auto"/>
          </w:divBdr>
        </w:div>
      </w:divsChild>
    </w:div>
    <w:div w:id="433018004">
      <w:bodyDiv w:val="1"/>
      <w:marLeft w:val="0"/>
      <w:marRight w:val="0"/>
      <w:marTop w:val="0"/>
      <w:marBottom w:val="0"/>
      <w:divBdr>
        <w:top w:val="none" w:sz="0" w:space="0" w:color="auto"/>
        <w:left w:val="none" w:sz="0" w:space="0" w:color="auto"/>
        <w:bottom w:val="none" w:sz="0" w:space="0" w:color="auto"/>
        <w:right w:val="none" w:sz="0" w:space="0" w:color="auto"/>
      </w:divBdr>
      <w:divsChild>
        <w:div w:id="18511701">
          <w:marLeft w:val="547"/>
          <w:marRight w:val="0"/>
          <w:marTop w:val="0"/>
          <w:marBottom w:val="120"/>
          <w:divBdr>
            <w:top w:val="none" w:sz="0" w:space="0" w:color="auto"/>
            <w:left w:val="none" w:sz="0" w:space="0" w:color="auto"/>
            <w:bottom w:val="none" w:sz="0" w:space="0" w:color="auto"/>
            <w:right w:val="none" w:sz="0" w:space="0" w:color="auto"/>
          </w:divBdr>
        </w:div>
        <w:div w:id="501314015">
          <w:marLeft w:val="547"/>
          <w:marRight w:val="0"/>
          <w:marTop w:val="0"/>
          <w:marBottom w:val="120"/>
          <w:divBdr>
            <w:top w:val="none" w:sz="0" w:space="0" w:color="auto"/>
            <w:left w:val="none" w:sz="0" w:space="0" w:color="auto"/>
            <w:bottom w:val="none" w:sz="0" w:space="0" w:color="auto"/>
            <w:right w:val="none" w:sz="0" w:space="0" w:color="auto"/>
          </w:divBdr>
        </w:div>
        <w:div w:id="1457605004">
          <w:marLeft w:val="547"/>
          <w:marRight w:val="0"/>
          <w:marTop w:val="0"/>
          <w:marBottom w:val="120"/>
          <w:divBdr>
            <w:top w:val="none" w:sz="0" w:space="0" w:color="auto"/>
            <w:left w:val="none" w:sz="0" w:space="0" w:color="auto"/>
            <w:bottom w:val="none" w:sz="0" w:space="0" w:color="auto"/>
            <w:right w:val="none" w:sz="0" w:space="0" w:color="auto"/>
          </w:divBdr>
        </w:div>
        <w:div w:id="1423722382">
          <w:marLeft w:val="547"/>
          <w:marRight w:val="0"/>
          <w:marTop w:val="0"/>
          <w:marBottom w:val="120"/>
          <w:divBdr>
            <w:top w:val="none" w:sz="0" w:space="0" w:color="auto"/>
            <w:left w:val="none" w:sz="0" w:space="0" w:color="auto"/>
            <w:bottom w:val="none" w:sz="0" w:space="0" w:color="auto"/>
            <w:right w:val="none" w:sz="0" w:space="0" w:color="auto"/>
          </w:divBdr>
        </w:div>
        <w:div w:id="1629387331">
          <w:marLeft w:val="547"/>
          <w:marRight w:val="0"/>
          <w:marTop w:val="0"/>
          <w:marBottom w:val="120"/>
          <w:divBdr>
            <w:top w:val="none" w:sz="0" w:space="0" w:color="auto"/>
            <w:left w:val="none" w:sz="0" w:space="0" w:color="auto"/>
            <w:bottom w:val="none" w:sz="0" w:space="0" w:color="auto"/>
            <w:right w:val="none" w:sz="0" w:space="0" w:color="auto"/>
          </w:divBdr>
        </w:div>
      </w:divsChild>
    </w:div>
    <w:div w:id="470245781">
      <w:bodyDiv w:val="1"/>
      <w:marLeft w:val="0"/>
      <w:marRight w:val="0"/>
      <w:marTop w:val="0"/>
      <w:marBottom w:val="0"/>
      <w:divBdr>
        <w:top w:val="none" w:sz="0" w:space="0" w:color="auto"/>
        <w:left w:val="none" w:sz="0" w:space="0" w:color="auto"/>
        <w:bottom w:val="none" w:sz="0" w:space="0" w:color="auto"/>
        <w:right w:val="none" w:sz="0" w:space="0" w:color="auto"/>
      </w:divBdr>
      <w:divsChild>
        <w:div w:id="186406843">
          <w:marLeft w:val="547"/>
          <w:marRight w:val="0"/>
          <w:marTop w:val="0"/>
          <w:marBottom w:val="240"/>
          <w:divBdr>
            <w:top w:val="none" w:sz="0" w:space="0" w:color="auto"/>
            <w:left w:val="none" w:sz="0" w:space="0" w:color="auto"/>
            <w:bottom w:val="none" w:sz="0" w:space="0" w:color="auto"/>
            <w:right w:val="none" w:sz="0" w:space="0" w:color="auto"/>
          </w:divBdr>
        </w:div>
        <w:div w:id="1905138078">
          <w:marLeft w:val="547"/>
          <w:marRight w:val="0"/>
          <w:marTop w:val="0"/>
          <w:marBottom w:val="240"/>
          <w:divBdr>
            <w:top w:val="none" w:sz="0" w:space="0" w:color="auto"/>
            <w:left w:val="none" w:sz="0" w:space="0" w:color="auto"/>
            <w:bottom w:val="none" w:sz="0" w:space="0" w:color="auto"/>
            <w:right w:val="none" w:sz="0" w:space="0" w:color="auto"/>
          </w:divBdr>
        </w:div>
        <w:div w:id="210771281">
          <w:marLeft w:val="547"/>
          <w:marRight w:val="0"/>
          <w:marTop w:val="0"/>
          <w:marBottom w:val="240"/>
          <w:divBdr>
            <w:top w:val="none" w:sz="0" w:space="0" w:color="auto"/>
            <w:left w:val="none" w:sz="0" w:space="0" w:color="auto"/>
            <w:bottom w:val="none" w:sz="0" w:space="0" w:color="auto"/>
            <w:right w:val="none" w:sz="0" w:space="0" w:color="auto"/>
          </w:divBdr>
        </w:div>
        <w:div w:id="32509763">
          <w:marLeft w:val="547"/>
          <w:marRight w:val="0"/>
          <w:marTop w:val="0"/>
          <w:marBottom w:val="240"/>
          <w:divBdr>
            <w:top w:val="none" w:sz="0" w:space="0" w:color="auto"/>
            <w:left w:val="none" w:sz="0" w:space="0" w:color="auto"/>
            <w:bottom w:val="none" w:sz="0" w:space="0" w:color="auto"/>
            <w:right w:val="none" w:sz="0" w:space="0" w:color="auto"/>
          </w:divBdr>
        </w:div>
      </w:divsChild>
    </w:div>
    <w:div w:id="485977358">
      <w:bodyDiv w:val="1"/>
      <w:marLeft w:val="0"/>
      <w:marRight w:val="0"/>
      <w:marTop w:val="0"/>
      <w:marBottom w:val="0"/>
      <w:divBdr>
        <w:top w:val="none" w:sz="0" w:space="0" w:color="auto"/>
        <w:left w:val="none" w:sz="0" w:space="0" w:color="auto"/>
        <w:bottom w:val="none" w:sz="0" w:space="0" w:color="auto"/>
        <w:right w:val="none" w:sz="0" w:space="0" w:color="auto"/>
      </w:divBdr>
      <w:divsChild>
        <w:div w:id="1157529545">
          <w:marLeft w:val="547"/>
          <w:marRight w:val="0"/>
          <w:marTop w:val="0"/>
          <w:marBottom w:val="120"/>
          <w:divBdr>
            <w:top w:val="none" w:sz="0" w:space="0" w:color="auto"/>
            <w:left w:val="none" w:sz="0" w:space="0" w:color="auto"/>
            <w:bottom w:val="none" w:sz="0" w:space="0" w:color="auto"/>
            <w:right w:val="none" w:sz="0" w:space="0" w:color="auto"/>
          </w:divBdr>
        </w:div>
        <w:div w:id="2076665585">
          <w:marLeft w:val="547"/>
          <w:marRight w:val="0"/>
          <w:marTop w:val="0"/>
          <w:marBottom w:val="120"/>
          <w:divBdr>
            <w:top w:val="none" w:sz="0" w:space="0" w:color="auto"/>
            <w:left w:val="none" w:sz="0" w:space="0" w:color="auto"/>
            <w:bottom w:val="none" w:sz="0" w:space="0" w:color="auto"/>
            <w:right w:val="none" w:sz="0" w:space="0" w:color="auto"/>
          </w:divBdr>
        </w:div>
        <w:div w:id="1074938451">
          <w:marLeft w:val="547"/>
          <w:marRight w:val="0"/>
          <w:marTop w:val="0"/>
          <w:marBottom w:val="120"/>
          <w:divBdr>
            <w:top w:val="none" w:sz="0" w:space="0" w:color="auto"/>
            <w:left w:val="none" w:sz="0" w:space="0" w:color="auto"/>
            <w:bottom w:val="none" w:sz="0" w:space="0" w:color="auto"/>
            <w:right w:val="none" w:sz="0" w:space="0" w:color="auto"/>
          </w:divBdr>
        </w:div>
        <w:div w:id="759764357">
          <w:marLeft w:val="547"/>
          <w:marRight w:val="0"/>
          <w:marTop w:val="0"/>
          <w:marBottom w:val="120"/>
          <w:divBdr>
            <w:top w:val="none" w:sz="0" w:space="0" w:color="auto"/>
            <w:left w:val="none" w:sz="0" w:space="0" w:color="auto"/>
            <w:bottom w:val="none" w:sz="0" w:space="0" w:color="auto"/>
            <w:right w:val="none" w:sz="0" w:space="0" w:color="auto"/>
          </w:divBdr>
        </w:div>
      </w:divsChild>
    </w:div>
    <w:div w:id="502742809">
      <w:bodyDiv w:val="1"/>
      <w:marLeft w:val="0"/>
      <w:marRight w:val="0"/>
      <w:marTop w:val="0"/>
      <w:marBottom w:val="0"/>
      <w:divBdr>
        <w:top w:val="none" w:sz="0" w:space="0" w:color="auto"/>
        <w:left w:val="none" w:sz="0" w:space="0" w:color="auto"/>
        <w:bottom w:val="none" w:sz="0" w:space="0" w:color="auto"/>
        <w:right w:val="none" w:sz="0" w:space="0" w:color="auto"/>
      </w:divBdr>
      <w:divsChild>
        <w:div w:id="424886762">
          <w:marLeft w:val="547"/>
          <w:marRight w:val="0"/>
          <w:marTop w:val="0"/>
          <w:marBottom w:val="240"/>
          <w:divBdr>
            <w:top w:val="none" w:sz="0" w:space="0" w:color="auto"/>
            <w:left w:val="none" w:sz="0" w:space="0" w:color="auto"/>
            <w:bottom w:val="none" w:sz="0" w:space="0" w:color="auto"/>
            <w:right w:val="none" w:sz="0" w:space="0" w:color="auto"/>
          </w:divBdr>
        </w:div>
        <w:div w:id="260189486">
          <w:marLeft w:val="1166"/>
          <w:marRight w:val="0"/>
          <w:marTop w:val="0"/>
          <w:marBottom w:val="240"/>
          <w:divBdr>
            <w:top w:val="none" w:sz="0" w:space="0" w:color="auto"/>
            <w:left w:val="none" w:sz="0" w:space="0" w:color="auto"/>
            <w:bottom w:val="none" w:sz="0" w:space="0" w:color="auto"/>
            <w:right w:val="none" w:sz="0" w:space="0" w:color="auto"/>
          </w:divBdr>
        </w:div>
        <w:div w:id="2049913945">
          <w:marLeft w:val="1166"/>
          <w:marRight w:val="0"/>
          <w:marTop w:val="0"/>
          <w:marBottom w:val="240"/>
          <w:divBdr>
            <w:top w:val="none" w:sz="0" w:space="0" w:color="auto"/>
            <w:left w:val="none" w:sz="0" w:space="0" w:color="auto"/>
            <w:bottom w:val="none" w:sz="0" w:space="0" w:color="auto"/>
            <w:right w:val="none" w:sz="0" w:space="0" w:color="auto"/>
          </w:divBdr>
        </w:div>
        <w:div w:id="1799448107">
          <w:marLeft w:val="1166"/>
          <w:marRight w:val="0"/>
          <w:marTop w:val="0"/>
          <w:marBottom w:val="240"/>
          <w:divBdr>
            <w:top w:val="none" w:sz="0" w:space="0" w:color="auto"/>
            <w:left w:val="none" w:sz="0" w:space="0" w:color="auto"/>
            <w:bottom w:val="none" w:sz="0" w:space="0" w:color="auto"/>
            <w:right w:val="none" w:sz="0" w:space="0" w:color="auto"/>
          </w:divBdr>
        </w:div>
        <w:div w:id="1602954984">
          <w:marLeft w:val="547"/>
          <w:marRight w:val="0"/>
          <w:marTop w:val="0"/>
          <w:marBottom w:val="240"/>
          <w:divBdr>
            <w:top w:val="none" w:sz="0" w:space="0" w:color="auto"/>
            <w:left w:val="none" w:sz="0" w:space="0" w:color="auto"/>
            <w:bottom w:val="none" w:sz="0" w:space="0" w:color="auto"/>
            <w:right w:val="none" w:sz="0" w:space="0" w:color="auto"/>
          </w:divBdr>
        </w:div>
      </w:divsChild>
    </w:div>
    <w:div w:id="517239734">
      <w:bodyDiv w:val="1"/>
      <w:marLeft w:val="0"/>
      <w:marRight w:val="0"/>
      <w:marTop w:val="0"/>
      <w:marBottom w:val="0"/>
      <w:divBdr>
        <w:top w:val="none" w:sz="0" w:space="0" w:color="auto"/>
        <w:left w:val="none" w:sz="0" w:space="0" w:color="auto"/>
        <w:bottom w:val="none" w:sz="0" w:space="0" w:color="auto"/>
        <w:right w:val="none" w:sz="0" w:space="0" w:color="auto"/>
      </w:divBdr>
    </w:div>
    <w:div w:id="623969042">
      <w:bodyDiv w:val="1"/>
      <w:marLeft w:val="0"/>
      <w:marRight w:val="0"/>
      <w:marTop w:val="0"/>
      <w:marBottom w:val="0"/>
      <w:divBdr>
        <w:top w:val="none" w:sz="0" w:space="0" w:color="auto"/>
        <w:left w:val="none" w:sz="0" w:space="0" w:color="auto"/>
        <w:bottom w:val="none" w:sz="0" w:space="0" w:color="auto"/>
        <w:right w:val="none" w:sz="0" w:space="0" w:color="auto"/>
      </w:divBdr>
      <w:divsChild>
        <w:div w:id="537083442">
          <w:marLeft w:val="547"/>
          <w:marRight w:val="0"/>
          <w:marTop w:val="0"/>
          <w:marBottom w:val="120"/>
          <w:divBdr>
            <w:top w:val="none" w:sz="0" w:space="0" w:color="auto"/>
            <w:left w:val="none" w:sz="0" w:space="0" w:color="auto"/>
            <w:bottom w:val="none" w:sz="0" w:space="0" w:color="auto"/>
            <w:right w:val="none" w:sz="0" w:space="0" w:color="auto"/>
          </w:divBdr>
        </w:div>
        <w:div w:id="1576696126">
          <w:marLeft w:val="1166"/>
          <w:marRight w:val="0"/>
          <w:marTop w:val="0"/>
          <w:marBottom w:val="120"/>
          <w:divBdr>
            <w:top w:val="none" w:sz="0" w:space="0" w:color="auto"/>
            <w:left w:val="none" w:sz="0" w:space="0" w:color="auto"/>
            <w:bottom w:val="none" w:sz="0" w:space="0" w:color="auto"/>
            <w:right w:val="none" w:sz="0" w:space="0" w:color="auto"/>
          </w:divBdr>
        </w:div>
        <w:div w:id="1574704092">
          <w:marLeft w:val="1166"/>
          <w:marRight w:val="0"/>
          <w:marTop w:val="0"/>
          <w:marBottom w:val="120"/>
          <w:divBdr>
            <w:top w:val="none" w:sz="0" w:space="0" w:color="auto"/>
            <w:left w:val="none" w:sz="0" w:space="0" w:color="auto"/>
            <w:bottom w:val="none" w:sz="0" w:space="0" w:color="auto"/>
            <w:right w:val="none" w:sz="0" w:space="0" w:color="auto"/>
          </w:divBdr>
        </w:div>
        <w:div w:id="575752405">
          <w:marLeft w:val="1166"/>
          <w:marRight w:val="0"/>
          <w:marTop w:val="0"/>
          <w:marBottom w:val="120"/>
          <w:divBdr>
            <w:top w:val="none" w:sz="0" w:space="0" w:color="auto"/>
            <w:left w:val="none" w:sz="0" w:space="0" w:color="auto"/>
            <w:bottom w:val="none" w:sz="0" w:space="0" w:color="auto"/>
            <w:right w:val="none" w:sz="0" w:space="0" w:color="auto"/>
          </w:divBdr>
        </w:div>
        <w:div w:id="2067297121">
          <w:marLeft w:val="1166"/>
          <w:marRight w:val="0"/>
          <w:marTop w:val="0"/>
          <w:marBottom w:val="120"/>
          <w:divBdr>
            <w:top w:val="none" w:sz="0" w:space="0" w:color="auto"/>
            <w:left w:val="none" w:sz="0" w:space="0" w:color="auto"/>
            <w:bottom w:val="none" w:sz="0" w:space="0" w:color="auto"/>
            <w:right w:val="none" w:sz="0" w:space="0" w:color="auto"/>
          </w:divBdr>
        </w:div>
        <w:div w:id="802968678">
          <w:marLeft w:val="547"/>
          <w:marRight w:val="0"/>
          <w:marTop w:val="0"/>
          <w:marBottom w:val="120"/>
          <w:divBdr>
            <w:top w:val="none" w:sz="0" w:space="0" w:color="auto"/>
            <w:left w:val="none" w:sz="0" w:space="0" w:color="auto"/>
            <w:bottom w:val="none" w:sz="0" w:space="0" w:color="auto"/>
            <w:right w:val="none" w:sz="0" w:space="0" w:color="auto"/>
          </w:divBdr>
        </w:div>
        <w:div w:id="1538472573">
          <w:marLeft w:val="1166"/>
          <w:marRight w:val="0"/>
          <w:marTop w:val="0"/>
          <w:marBottom w:val="120"/>
          <w:divBdr>
            <w:top w:val="none" w:sz="0" w:space="0" w:color="auto"/>
            <w:left w:val="none" w:sz="0" w:space="0" w:color="auto"/>
            <w:bottom w:val="none" w:sz="0" w:space="0" w:color="auto"/>
            <w:right w:val="none" w:sz="0" w:space="0" w:color="auto"/>
          </w:divBdr>
        </w:div>
        <w:div w:id="1472751674">
          <w:marLeft w:val="1166"/>
          <w:marRight w:val="0"/>
          <w:marTop w:val="0"/>
          <w:marBottom w:val="120"/>
          <w:divBdr>
            <w:top w:val="none" w:sz="0" w:space="0" w:color="auto"/>
            <w:left w:val="none" w:sz="0" w:space="0" w:color="auto"/>
            <w:bottom w:val="none" w:sz="0" w:space="0" w:color="auto"/>
            <w:right w:val="none" w:sz="0" w:space="0" w:color="auto"/>
          </w:divBdr>
        </w:div>
      </w:divsChild>
    </w:div>
    <w:div w:id="763384911">
      <w:bodyDiv w:val="1"/>
      <w:marLeft w:val="0"/>
      <w:marRight w:val="0"/>
      <w:marTop w:val="0"/>
      <w:marBottom w:val="0"/>
      <w:divBdr>
        <w:top w:val="none" w:sz="0" w:space="0" w:color="auto"/>
        <w:left w:val="none" w:sz="0" w:space="0" w:color="auto"/>
        <w:bottom w:val="none" w:sz="0" w:space="0" w:color="auto"/>
        <w:right w:val="none" w:sz="0" w:space="0" w:color="auto"/>
      </w:divBdr>
      <w:divsChild>
        <w:div w:id="439032322">
          <w:marLeft w:val="547"/>
          <w:marRight w:val="0"/>
          <w:marTop w:val="134"/>
          <w:marBottom w:val="120"/>
          <w:divBdr>
            <w:top w:val="none" w:sz="0" w:space="0" w:color="auto"/>
            <w:left w:val="none" w:sz="0" w:space="0" w:color="auto"/>
            <w:bottom w:val="none" w:sz="0" w:space="0" w:color="auto"/>
            <w:right w:val="none" w:sz="0" w:space="0" w:color="auto"/>
          </w:divBdr>
        </w:div>
        <w:div w:id="1200434093">
          <w:marLeft w:val="547"/>
          <w:marRight w:val="0"/>
          <w:marTop w:val="134"/>
          <w:marBottom w:val="120"/>
          <w:divBdr>
            <w:top w:val="none" w:sz="0" w:space="0" w:color="auto"/>
            <w:left w:val="none" w:sz="0" w:space="0" w:color="auto"/>
            <w:bottom w:val="none" w:sz="0" w:space="0" w:color="auto"/>
            <w:right w:val="none" w:sz="0" w:space="0" w:color="auto"/>
          </w:divBdr>
        </w:div>
        <w:div w:id="101651442">
          <w:marLeft w:val="547"/>
          <w:marRight w:val="0"/>
          <w:marTop w:val="134"/>
          <w:marBottom w:val="120"/>
          <w:divBdr>
            <w:top w:val="none" w:sz="0" w:space="0" w:color="auto"/>
            <w:left w:val="none" w:sz="0" w:space="0" w:color="auto"/>
            <w:bottom w:val="none" w:sz="0" w:space="0" w:color="auto"/>
            <w:right w:val="none" w:sz="0" w:space="0" w:color="auto"/>
          </w:divBdr>
        </w:div>
      </w:divsChild>
    </w:div>
    <w:div w:id="953944833">
      <w:bodyDiv w:val="1"/>
      <w:marLeft w:val="0"/>
      <w:marRight w:val="0"/>
      <w:marTop w:val="0"/>
      <w:marBottom w:val="0"/>
      <w:divBdr>
        <w:top w:val="none" w:sz="0" w:space="0" w:color="auto"/>
        <w:left w:val="none" w:sz="0" w:space="0" w:color="auto"/>
        <w:bottom w:val="none" w:sz="0" w:space="0" w:color="auto"/>
        <w:right w:val="none" w:sz="0" w:space="0" w:color="auto"/>
      </w:divBdr>
      <w:divsChild>
        <w:div w:id="1797404050">
          <w:marLeft w:val="547"/>
          <w:marRight w:val="0"/>
          <w:marTop w:val="0"/>
          <w:marBottom w:val="0"/>
          <w:divBdr>
            <w:top w:val="none" w:sz="0" w:space="0" w:color="auto"/>
            <w:left w:val="none" w:sz="0" w:space="0" w:color="auto"/>
            <w:bottom w:val="none" w:sz="0" w:space="0" w:color="auto"/>
            <w:right w:val="none" w:sz="0" w:space="0" w:color="auto"/>
          </w:divBdr>
        </w:div>
        <w:div w:id="1311669834">
          <w:marLeft w:val="547"/>
          <w:marRight w:val="0"/>
          <w:marTop w:val="0"/>
          <w:marBottom w:val="0"/>
          <w:divBdr>
            <w:top w:val="none" w:sz="0" w:space="0" w:color="auto"/>
            <w:left w:val="none" w:sz="0" w:space="0" w:color="auto"/>
            <w:bottom w:val="none" w:sz="0" w:space="0" w:color="auto"/>
            <w:right w:val="none" w:sz="0" w:space="0" w:color="auto"/>
          </w:divBdr>
        </w:div>
        <w:div w:id="460467199">
          <w:marLeft w:val="547"/>
          <w:marRight w:val="0"/>
          <w:marTop w:val="0"/>
          <w:marBottom w:val="0"/>
          <w:divBdr>
            <w:top w:val="none" w:sz="0" w:space="0" w:color="auto"/>
            <w:left w:val="none" w:sz="0" w:space="0" w:color="auto"/>
            <w:bottom w:val="none" w:sz="0" w:space="0" w:color="auto"/>
            <w:right w:val="none" w:sz="0" w:space="0" w:color="auto"/>
          </w:divBdr>
        </w:div>
        <w:div w:id="1563755390">
          <w:marLeft w:val="547"/>
          <w:marRight w:val="0"/>
          <w:marTop w:val="0"/>
          <w:marBottom w:val="0"/>
          <w:divBdr>
            <w:top w:val="none" w:sz="0" w:space="0" w:color="auto"/>
            <w:left w:val="none" w:sz="0" w:space="0" w:color="auto"/>
            <w:bottom w:val="none" w:sz="0" w:space="0" w:color="auto"/>
            <w:right w:val="none" w:sz="0" w:space="0" w:color="auto"/>
          </w:divBdr>
        </w:div>
        <w:div w:id="282734736">
          <w:marLeft w:val="547"/>
          <w:marRight w:val="0"/>
          <w:marTop w:val="0"/>
          <w:marBottom w:val="0"/>
          <w:divBdr>
            <w:top w:val="none" w:sz="0" w:space="0" w:color="auto"/>
            <w:left w:val="none" w:sz="0" w:space="0" w:color="auto"/>
            <w:bottom w:val="none" w:sz="0" w:space="0" w:color="auto"/>
            <w:right w:val="none" w:sz="0" w:space="0" w:color="auto"/>
          </w:divBdr>
        </w:div>
        <w:div w:id="1938752375">
          <w:marLeft w:val="547"/>
          <w:marRight w:val="0"/>
          <w:marTop w:val="0"/>
          <w:marBottom w:val="0"/>
          <w:divBdr>
            <w:top w:val="none" w:sz="0" w:space="0" w:color="auto"/>
            <w:left w:val="none" w:sz="0" w:space="0" w:color="auto"/>
            <w:bottom w:val="none" w:sz="0" w:space="0" w:color="auto"/>
            <w:right w:val="none" w:sz="0" w:space="0" w:color="auto"/>
          </w:divBdr>
        </w:div>
        <w:div w:id="1367365368">
          <w:marLeft w:val="547"/>
          <w:marRight w:val="0"/>
          <w:marTop w:val="0"/>
          <w:marBottom w:val="0"/>
          <w:divBdr>
            <w:top w:val="none" w:sz="0" w:space="0" w:color="auto"/>
            <w:left w:val="none" w:sz="0" w:space="0" w:color="auto"/>
            <w:bottom w:val="none" w:sz="0" w:space="0" w:color="auto"/>
            <w:right w:val="none" w:sz="0" w:space="0" w:color="auto"/>
          </w:divBdr>
        </w:div>
        <w:div w:id="1143035740">
          <w:marLeft w:val="547"/>
          <w:marRight w:val="0"/>
          <w:marTop w:val="0"/>
          <w:marBottom w:val="0"/>
          <w:divBdr>
            <w:top w:val="none" w:sz="0" w:space="0" w:color="auto"/>
            <w:left w:val="none" w:sz="0" w:space="0" w:color="auto"/>
            <w:bottom w:val="none" w:sz="0" w:space="0" w:color="auto"/>
            <w:right w:val="none" w:sz="0" w:space="0" w:color="auto"/>
          </w:divBdr>
        </w:div>
        <w:div w:id="370613752">
          <w:marLeft w:val="547"/>
          <w:marRight w:val="0"/>
          <w:marTop w:val="0"/>
          <w:marBottom w:val="0"/>
          <w:divBdr>
            <w:top w:val="none" w:sz="0" w:space="0" w:color="auto"/>
            <w:left w:val="none" w:sz="0" w:space="0" w:color="auto"/>
            <w:bottom w:val="none" w:sz="0" w:space="0" w:color="auto"/>
            <w:right w:val="none" w:sz="0" w:space="0" w:color="auto"/>
          </w:divBdr>
        </w:div>
        <w:div w:id="1268123960">
          <w:marLeft w:val="547"/>
          <w:marRight w:val="0"/>
          <w:marTop w:val="0"/>
          <w:marBottom w:val="0"/>
          <w:divBdr>
            <w:top w:val="none" w:sz="0" w:space="0" w:color="auto"/>
            <w:left w:val="none" w:sz="0" w:space="0" w:color="auto"/>
            <w:bottom w:val="none" w:sz="0" w:space="0" w:color="auto"/>
            <w:right w:val="none" w:sz="0" w:space="0" w:color="auto"/>
          </w:divBdr>
        </w:div>
      </w:divsChild>
    </w:div>
    <w:div w:id="1091781771">
      <w:bodyDiv w:val="1"/>
      <w:marLeft w:val="0"/>
      <w:marRight w:val="0"/>
      <w:marTop w:val="0"/>
      <w:marBottom w:val="0"/>
      <w:divBdr>
        <w:top w:val="none" w:sz="0" w:space="0" w:color="auto"/>
        <w:left w:val="none" w:sz="0" w:space="0" w:color="auto"/>
        <w:bottom w:val="none" w:sz="0" w:space="0" w:color="auto"/>
        <w:right w:val="none" w:sz="0" w:space="0" w:color="auto"/>
      </w:divBdr>
      <w:divsChild>
        <w:div w:id="1920015774">
          <w:marLeft w:val="547"/>
          <w:marRight w:val="0"/>
          <w:marTop w:val="0"/>
          <w:marBottom w:val="360"/>
          <w:divBdr>
            <w:top w:val="none" w:sz="0" w:space="0" w:color="auto"/>
            <w:left w:val="none" w:sz="0" w:space="0" w:color="auto"/>
            <w:bottom w:val="none" w:sz="0" w:space="0" w:color="auto"/>
            <w:right w:val="none" w:sz="0" w:space="0" w:color="auto"/>
          </w:divBdr>
        </w:div>
        <w:div w:id="1357850040">
          <w:marLeft w:val="547"/>
          <w:marRight w:val="0"/>
          <w:marTop w:val="0"/>
          <w:marBottom w:val="360"/>
          <w:divBdr>
            <w:top w:val="none" w:sz="0" w:space="0" w:color="auto"/>
            <w:left w:val="none" w:sz="0" w:space="0" w:color="auto"/>
            <w:bottom w:val="none" w:sz="0" w:space="0" w:color="auto"/>
            <w:right w:val="none" w:sz="0" w:space="0" w:color="auto"/>
          </w:divBdr>
        </w:div>
        <w:div w:id="10189667">
          <w:marLeft w:val="547"/>
          <w:marRight w:val="0"/>
          <w:marTop w:val="0"/>
          <w:marBottom w:val="360"/>
          <w:divBdr>
            <w:top w:val="none" w:sz="0" w:space="0" w:color="auto"/>
            <w:left w:val="none" w:sz="0" w:space="0" w:color="auto"/>
            <w:bottom w:val="none" w:sz="0" w:space="0" w:color="auto"/>
            <w:right w:val="none" w:sz="0" w:space="0" w:color="auto"/>
          </w:divBdr>
        </w:div>
        <w:div w:id="856189851">
          <w:marLeft w:val="547"/>
          <w:marRight w:val="0"/>
          <w:marTop w:val="0"/>
          <w:marBottom w:val="360"/>
          <w:divBdr>
            <w:top w:val="none" w:sz="0" w:space="0" w:color="auto"/>
            <w:left w:val="none" w:sz="0" w:space="0" w:color="auto"/>
            <w:bottom w:val="none" w:sz="0" w:space="0" w:color="auto"/>
            <w:right w:val="none" w:sz="0" w:space="0" w:color="auto"/>
          </w:divBdr>
        </w:div>
      </w:divsChild>
    </w:div>
    <w:div w:id="1151409390">
      <w:bodyDiv w:val="1"/>
      <w:marLeft w:val="0"/>
      <w:marRight w:val="0"/>
      <w:marTop w:val="0"/>
      <w:marBottom w:val="0"/>
      <w:divBdr>
        <w:top w:val="none" w:sz="0" w:space="0" w:color="auto"/>
        <w:left w:val="none" w:sz="0" w:space="0" w:color="auto"/>
        <w:bottom w:val="none" w:sz="0" w:space="0" w:color="auto"/>
        <w:right w:val="none" w:sz="0" w:space="0" w:color="auto"/>
      </w:divBdr>
      <w:divsChild>
        <w:div w:id="875196119">
          <w:marLeft w:val="634"/>
          <w:marRight w:val="0"/>
          <w:marTop w:val="0"/>
          <w:marBottom w:val="240"/>
          <w:divBdr>
            <w:top w:val="none" w:sz="0" w:space="0" w:color="auto"/>
            <w:left w:val="none" w:sz="0" w:space="0" w:color="auto"/>
            <w:bottom w:val="none" w:sz="0" w:space="0" w:color="auto"/>
            <w:right w:val="none" w:sz="0" w:space="0" w:color="auto"/>
          </w:divBdr>
        </w:div>
      </w:divsChild>
    </w:div>
    <w:div w:id="1210259652">
      <w:bodyDiv w:val="1"/>
      <w:marLeft w:val="0"/>
      <w:marRight w:val="0"/>
      <w:marTop w:val="0"/>
      <w:marBottom w:val="0"/>
      <w:divBdr>
        <w:top w:val="none" w:sz="0" w:space="0" w:color="auto"/>
        <w:left w:val="none" w:sz="0" w:space="0" w:color="auto"/>
        <w:bottom w:val="none" w:sz="0" w:space="0" w:color="auto"/>
        <w:right w:val="none" w:sz="0" w:space="0" w:color="auto"/>
      </w:divBdr>
      <w:divsChild>
        <w:div w:id="256986678">
          <w:marLeft w:val="547"/>
          <w:marRight w:val="0"/>
          <w:marTop w:val="0"/>
          <w:marBottom w:val="120"/>
          <w:divBdr>
            <w:top w:val="none" w:sz="0" w:space="0" w:color="auto"/>
            <w:left w:val="none" w:sz="0" w:space="0" w:color="auto"/>
            <w:bottom w:val="none" w:sz="0" w:space="0" w:color="auto"/>
            <w:right w:val="none" w:sz="0" w:space="0" w:color="auto"/>
          </w:divBdr>
        </w:div>
        <w:div w:id="1163472070">
          <w:marLeft w:val="547"/>
          <w:marRight w:val="0"/>
          <w:marTop w:val="0"/>
          <w:marBottom w:val="120"/>
          <w:divBdr>
            <w:top w:val="none" w:sz="0" w:space="0" w:color="auto"/>
            <w:left w:val="none" w:sz="0" w:space="0" w:color="auto"/>
            <w:bottom w:val="none" w:sz="0" w:space="0" w:color="auto"/>
            <w:right w:val="none" w:sz="0" w:space="0" w:color="auto"/>
          </w:divBdr>
        </w:div>
        <w:div w:id="624509927">
          <w:marLeft w:val="547"/>
          <w:marRight w:val="0"/>
          <w:marTop w:val="0"/>
          <w:marBottom w:val="120"/>
          <w:divBdr>
            <w:top w:val="none" w:sz="0" w:space="0" w:color="auto"/>
            <w:left w:val="none" w:sz="0" w:space="0" w:color="auto"/>
            <w:bottom w:val="none" w:sz="0" w:space="0" w:color="auto"/>
            <w:right w:val="none" w:sz="0" w:space="0" w:color="auto"/>
          </w:divBdr>
        </w:div>
        <w:div w:id="1757896575">
          <w:marLeft w:val="547"/>
          <w:marRight w:val="0"/>
          <w:marTop w:val="0"/>
          <w:marBottom w:val="120"/>
          <w:divBdr>
            <w:top w:val="none" w:sz="0" w:space="0" w:color="auto"/>
            <w:left w:val="none" w:sz="0" w:space="0" w:color="auto"/>
            <w:bottom w:val="none" w:sz="0" w:space="0" w:color="auto"/>
            <w:right w:val="none" w:sz="0" w:space="0" w:color="auto"/>
          </w:divBdr>
        </w:div>
        <w:div w:id="290283922">
          <w:marLeft w:val="547"/>
          <w:marRight w:val="0"/>
          <w:marTop w:val="0"/>
          <w:marBottom w:val="120"/>
          <w:divBdr>
            <w:top w:val="none" w:sz="0" w:space="0" w:color="auto"/>
            <w:left w:val="none" w:sz="0" w:space="0" w:color="auto"/>
            <w:bottom w:val="none" w:sz="0" w:space="0" w:color="auto"/>
            <w:right w:val="none" w:sz="0" w:space="0" w:color="auto"/>
          </w:divBdr>
        </w:div>
      </w:divsChild>
    </w:div>
    <w:div w:id="1431123872">
      <w:bodyDiv w:val="1"/>
      <w:marLeft w:val="0"/>
      <w:marRight w:val="0"/>
      <w:marTop w:val="0"/>
      <w:marBottom w:val="0"/>
      <w:divBdr>
        <w:top w:val="none" w:sz="0" w:space="0" w:color="auto"/>
        <w:left w:val="none" w:sz="0" w:space="0" w:color="auto"/>
        <w:bottom w:val="none" w:sz="0" w:space="0" w:color="auto"/>
        <w:right w:val="none" w:sz="0" w:space="0" w:color="auto"/>
      </w:divBdr>
    </w:div>
    <w:div w:id="1478839027">
      <w:bodyDiv w:val="1"/>
      <w:marLeft w:val="0"/>
      <w:marRight w:val="0"/>
      <w:marTop w:val="0"/>
      <w:marBottom w:val="0"/>
      <w:divBdr>
        <w:top w:val="none" w:sz="0" w:space="0" w:color="auto"/>
        <w:left w:val="none" w:sz="0" w:space="0" w:color="auto"/>
        <w:bottom w:val="none" w:sz="0" w:space="0" w:color="auto"/>
        <w:right w:val="none" w:sz="0" w:space="0" w:color="auto"/>
      </w:divBdr>
      <w:divsChild>
        <w:div w:id="1546330873">
          <w:marLeft w:val="547"/>
          <w:marRight w:val="0"/>
          <w:marTop w:val="0"/>
          <w:marBottom w:val="240"/>
          <w:divBdr>
            <w:top w:val="none" w:sz="0" w:space="0" w:color="auto"/>
            <w:left w:val="none" w:sz="0" w:space="0" w:color="auto"/>
            <w:bottom w:val="none" w:sz="0" w:space="0" w:color="auto"/>
            <w:right w:val="none" w:sz="0" w:space="0" w:color="auto"/>
          </w:divBdr>
        </w:div>
        <w:div w:id="123158411">
          <w:marLeft w:val="547"/>
          <w:marRight w:val="0"/>
          <w:marTop w:val="0"/>
          <w:marBottom w:val="240"/>
          <w:divBdr>
            <w:top w:val="none" w:sz="0" w:space="0" w:color="auto"/>
            <w:left w:val="none" w:sz="0" w:space="0" w:color="auto"/>
            <w:bottom w:val="none" w:sz="0" w:space="0" w:color="auto"/>
            <w:right w:val="none" w:sz="0" w:space="0" w:color="auto"/>
          </w:divBdr>
        </w:div>
        <w:div w:id="1355958151">
          <w:marLeft w:val="547"/>
          <w:marRight w:val="0"/>
          <w:marTop w:val="0"/>
          <w:marBottom w:val="240"/>
          <w:divBdr>
            <w:top w:val="none" w:sz="0" w:space="0" w:color="auto"/>
            <w:left w:val="none" w:sz="0" w:space="0" w:color="auto"/>
            <w:bottom w:val="none" w:sz="0" w:space="0" w:color="auto"/>
            <w:right w:val="none" w:sz="0" w:space="0" w:color="auto"/>
          </w:divBdr>
        </w:div>
        <w:div w:id="1521508304">
          <w:marLeft w:val="547"/>
          <w:marRight w:val="0"/>
          <w:marTop w:val="0"/>
          <w:marBottom w:val="240"/>
          <w:divBdr>
            <w:top w:val="none" w:sz="0" w:space="0" w:color="auto"/>
            <w:left w:val="none" w:sz="0" w:space="0" w:color="auto"/>
            <w:bottom w:val="none" w:sz="0" w:space="0" w:color="auto"/>
            <w:right w:val="none" w:sz="0" w:space="0" w:color="auto"/>
          </w:divBdr>
        </w:div>
      </w:divsChild>
    </w:div>
    <w:div w:id="1507598312">
      <w:bodyDiv w:val="1"/>
      <w:marLeft w:val="0"/>
      <w:marRight w:val="0"/>
      <w:marTop w:val="0"/>
      <w:marBottom w:val="0"/>
      <w:divBdr>
        <w:top w:val="none" w:sz="0" w:space="0" w:color="auto"/>
        <w:left w:val="none" w:sz="0" w:space="0" w:color="auto"/>
        <w:bottom w:val="none" w:sz="0" w:space="0" w:color="auto"/>
        <w:right w:val="none" w:sz="0" w:space="0" w:color="auto"/>
      </w:divBdr>
      <w:divsChild>
        <w:div w:id="634213362">
          <w:marLeft w:val="547"/>
          <w:marRight w:val="0"/>
          <w:marTop w:val="0"/>
          <w:marBottom w:val="120"/>
          <w:divBdr>
            <w:top w:val="none" w:sz="0" w:space="0" w:color="auto"/>
            <w:left w:val="none" w:sz="0" w:space="0" w:color="auto"/>
            <w:bottom w:val="none" w:sz="0" w:space="0" w:color="auto"/>
            <w:right w:val="none" w:sz="0" w:space="0" w:color="auto"/>
          </w:divBdr>
        </w:div>
        <w:div w:id="1725135962">
          <w:marLeft w:val="547"/>
          <w:marRight w:val="0"/>
          <w:marTop w:val="0"/>
          <w:marBottom w:val="120"/>
          <w:divBdr>
            <w:top w:val="none" w:sz="0" w:space="0" w:color="auto"/>
            <w:left w:val="none" w:sz="0" w:space="0" w:color="auto"/>
            <w:bottom w:val="none" w:sz="0" w:space="0" w:color="auto"/>
            <w:right w:val="none" w:sz="0" w:space="0" w:color="auto"/>
          </w:divBdr>
        </w:div>
        <w:div w:id="1235816179">
          <w:marLeft w:val="547"/>
          <w:marRight w:val="0"/>
          <w:marTop w:val="0"/>
          <w:marBottom w:val="120"/>
          <w:divBdr>
            <w:top w:val="none" w:sz="0" w:space="0" w:color="auto"/>
            <w:left w:val="none" w:sz="0" w:space="0" w:color="auto"/>
            <w:bottom w:val="none" w:sz="0" w:space="0" w:color="auto"/>
            <w:right w:val="none" w:sz="0" w:space="0" w:color="auto"/>
          </w:divBdr>
        </w:div>
        <w:div w:id="655914744">
          <w:marLeft w:val="547"/>
          <w:marRight w:val="0"/>
          <w:marTop w:val="0"/>
          <w:marBottom w:val="120"/>
          <w:divBdr>
            <w:top w:val="none" w:sz="0" w:space="0" w:color="auto"/>
            <w:left w:val="none" w:sz="0" w:space="0" w:color="auto"/>
            <w:bottom w:val="none" w:sz="0" w:space="0" w:color="auto"/>
            <w:right w:val="none" w:sz="0" w:space="0" w:color="auto"/>
          </w:divBdr>
        </w:div>
        <w:div w:id="1182663789">
          <w:marLeft w:val="547"/>
          <w:marRight w:val="0"/>
          <w:marTop w:val="0"/>
          <w:marBottom w:val="120"/>
          <w:divBdr>
            <w:top w:val="none" w:sz="0" w:space="0" w:color="auto"/>
            <w:left w:val="none" w:sz="0" w:space="0" w:color="auto"/>
            <w:bottom w:val="none" w:sz="0" w:space="0" w:color="auto"/>
            <w:right w:val="none" w:sz="0" w:space="0" w:color="auto"/>
          </w:divBdr>
        </w:div>
        <w:div w:id="377513421">
          <w:marLeft w:val="547"/>
          <w:marRight w:val="0"/>
          <w:marTop w:val="0"/>
          <w:marBottom w:val="120"/>
          <w:divBdr>
            <w:top w:val="none" w:sz="0" w:space="0" w:color="auto"/>
            <w:left w:val="none" w:sz="0" w:space="0" w:color="auto"/>
            <w:bottom w:val="none" w:sz="0" w:space="0" w:color="auto"/>
            <w:right w:val="none" w:sz="0" w:space="0" w:color="auto"/>
          </w:divBdr>
        </w:div>
        <w:div w:id="1277181050">
          <w:marLeft w:val="547"/>
          <w:marRight w:val="0"/>
          <w:marTop w:val="0"/>
          <w:marBottom w:val="120"/>
          <w:divBdr>
            <w:top w:val="none" w:sz="0" w:space="0" w:color="auto"/>
            <w:left w:val="none" w:sz="0" w:space="0" w:color="auto"/>
            <w:bottom w:val="none" w:sz="0" w:space="0" w:color="auto"/>
            <w:right w:val="none" w:sz="0" w:space="0" w:color="auto"/>
          </w:divBdr>
        </w:div>
        <w:div w:id="937907805">
          <w:marLeft w:val="547"/>
          <w:marRight w:val="0"/>
          <w:marTop w:val="0"/>
          <w:marBottom w:val="120"/>
          <w:divBdr>
            <w:top w:val="none" w:sz="0" w:space="0" w:color="auto"/>
            <w:left w:val="none" w:sz="0" w:space="0" w:color="auto"/>
            <w:bottom w:val="none" w:sz="0" w:space="0" w:color="auto"/>
            <w:right w:val="none" w:sz="0" w:space="0" w:color="auto"/>
          </w:divBdr>
        </w:div>
      </w:divsChild>
    </w:div>
    <w:div w:id="1524128672">
      <w:bodyDiv w:val="1"/>
      <w:marLeft w:val="0"/>
      <w:marRight w:val="0"/>
      <w:marTop w:val="0"/>
      <w:marBottom w:val="0"/>
      <w:divBdr>
        <w:top w:val="none" w:sz="0" w:space="0" w:color="auto"/>
        <w:left w:val="none" w:sz="0" w:space="0" w:color="auto"/>
        <w:bottom w:val="none" w:sz="0" w:space="0" w:color="auto"/>
        <w:right w:val="none" w:sz="0" w:space="0" w:color="auto"/>
      </w:divBdr>
      <w:divsChild>
        <w:div w:id="2102949462">
          <w:marLeft w:val="547"/>
          <w:marRight w:val="0"/>
          <w:marTop w:val="0"/>
          <w:marBottom w:val="240"/>
          <w:divBdr>
            <w:top w:val="none" w:sz="0" w:space="0" w:color="auto"/>
            <w:left w:val="none" w:sz="0" w:space="0" w:color="auto"/>
            <w:bottom w:val="none" w:sz="0" w:space="0" w:color="auto"/>
            <w:right w:val="none" w:sz="0" w:space="0" w:color="auto"/>
          </w:divBdr>
        </w:div>
        <w:div w:id="735325713">
          <w:marLeft w:val="547"/>
          <w:marRight w:val="0"/>
          <w:marTop w:val="0"/>
          <w:marBottom w:val="240"/>
          <w:divBdr>
            <w:top w:val="none" w:sz="0" w:space="0" w:color="auto"/>
            <w:left w:val="none" w:sz="0" w:space="0" w:color="auto"/>
            <w:bottom w:val="none" w:sz="0" w:space="0" w:color="auto"/>
            <w:right w:val="none" w:sz="0" w:space="0" w:color="auto"/>
          </w:divBdr>
        </w:div>
        <w:div w:id="981664986">
          <w:marLeft w:val="547"/>
          <w:marRight w:val="0"/>
          <w:marTop w:val="0"/>
          <w:marBottom w:val="240"/>
          <w:divBdr>
            <w:top w:val="none" w:sz="0" w:space="0" w:color="auto"/>
            <w:left w:val="none" w:sz="0" w:space="0" w:color="auto"/>
            <w:bottom w:val="none" w:sz="0" w:space="0" w:color="auto"/>
            <w:right w:val="none" w:sz="0" w:space="0" w:color="auto"/>
          </w:divBdr>
        </w:div>
        <w:div w:id="733965483">
          <w:marLeft w:val="547"/>
          <w:marRight w:val="0"/>
          <w:marTop w:val="0"/>
          <w:marBottom w:val="240"/>
          <w:divBdr>
            <w:top w:val="none" w:sz="0" w:space="0" w:color="auto"/>
            <w:left w:val="none" w:sz="0" w:space="0" w:color="auto"/>
            <w:bottom w:val="none" w:sz="0" w:space="0" w:color="auto"/>
            <w:right w:val="none" w:sz="0" w:space="0" w:color="auto"/>
          </w:divBdr>
        </w:div>
        <w:div w:id="1201866889">
          <w:marLeft w:val="547"/>
          <w:marRight w:val="0"/>
          <w:marTop w:val="0"/>
          <w:marBottom w:val="240"/>
          <w:divBdr>
            <w:top w:val="none" w:sz="0" w:space="0" w:color="auto"/>
            <w:left w:val="none" w:sz="0" w:space="0" w:color="auto"/>
            <w:bottom w:val="none" w:sz="0" w:space="0" w:color="auto"/>
            <w:right w:val="none" w:sz="0" w:space="0" w:color="auto"/>
          </w:divBdr>
        </w:div>
        <w:div w:id="1922636254">
          <w:marLeft w:val="547"/>
          <w:marRight w:val="0"/>
          <w:marTop w:val="0"/>
          <w:marBottom w:val="240"/>
          <w:divBdr>
            <w:top w:val="none" w:sz="0" w:space="0" w:color="auto"/>
            <w:left w:val="none" w:sz="0" w:space="0" w:color="auto"/>
            <w:bottom w:val="none" w:sz="0" w:space="0" w:color="auto"/>
            <w:right w:val="none" w:sz="0" w:space="0" w:color="auto"/>
          </w:divBdr>
        </w:div>
      </w:divsChild>
    </w:div>
    <w:div w:id="1628774210">
      <w:bodyDiv w:val="1"/>
      <w:marLeft w:val="0"/>
      <w:marRight w:val="0"/>
      <w:marTop w:val="0"/>
      <w:marBottom w:val="0"/>
      <w:divBdr>
        <w:top w:val="none" w:sz="0" w:space="0" w:color="auto"/>
        <w:left w:val="none" w:sz="0" w:space="0" w:color="auto"/>
        <w:bottom w:val="none" w:sz="0" w:space="0" w:color="auto"/>
        <w:right w:val="none" w:sz="0" w:space="0" w:color="auto"/>
      </w:divBdr>
      <w:divsChild>
        <w:div w:id="2091654341">
          <w:marLeft w:val="547"/>
          <w:marRight w:val="0"/>
          <w:marTop w:val="0"/>
          <w:marBottom w:val="120"/>
          <w:divBdr>
            <w:top w:val="none" w:sz="0" w:space="0" w:color="auto"/>
            <w:left w:val="none" w:sz="0" w:space="0" w:color="auto"/>
            <w:bottom w:val="none" w:sz="0" w:space="0" w:color="auto"/>
            <w:right w:val="none" w:sz="0" w:space="0" w:color="auto"/>
          </w:divBdr>
        </w:div>
        <w:div w:id="43608243">
          <w:marLeft w:val="547"/>
          <w:marRight w:val="0"/>
          <w:marTop w:val="0"/>
          <w:marBottom w:val="120"/>
          <w:divBdr>
            <w:top w:val="none" w:sz="0" w:space="0" w:color="auto"/>
            <w:left w:val="none" w:sz="0" w:space="0" w:color="auto"/>
            <w:bottom w:val="none" w:sz="0" w:space="0" w:color="auto"/>
            <w:right w:val="none" w:sz="0" w:space="0" w:color="auto"/>
          </w:divBdr>
        </w:div>
        <w:div w:id="1772505594">
          <w:marLeft w:val="547"/>
          <w:marRight w:val="0"/>
          <w:marTop w:val="0"/>
          <w:marBottom w:val="120"/>
          <w:divBdr>
            <w:top w:val="none" w:sz="0" w:space="0" w:color="auto"/>
            <w:left w:val="none" w:sz="0" w:space="0" w:color="auto"/>
            <w:bottom w:val="none" w:sz="0" w:space="0" w:color="auto"/>
            <w:right w:val="none" w:sz="0" w:space="0" w:color="auto"/>
          </w:divBdr>
        </w:div>
        <w:div w:id="1090547267">
          <w:marLeft w:val="547"/>
          <w:marRight w:val="0"/>
          <w:marTop w:val="0"/>
          <w:marBottom w:val="120"/>
          <w:divBdr>
            <w:top w:val="none" w:sz="0" w:space="0" w:color="auto"/>
            <w:left w:val="none" w:sz="0" w:space="0" w:color="auto"/>
            <w:bottom w:val="none" w:sz="0" w:space="0" w:color="auto"/>
            <w:right w:val="none" w:sz="0" w:space="0" w:color="auto"/>
          </w:divBdr>
        </w:div>
        <w:div w:id="363167542">
          <w:marLeft w:val="547"/>
          <w:marRight w:val="0"/>
          <w:marTop w:val="0"/>
          <w:marBottom w:val="120"/>
          <w:divBdr>
            <w:top w:val="none" w:sz="0" w:space="0" w:color="auto"/>
            <w:left w:val="none" w:sz="0" w:space="0" w:color="auto"/>
            <w:bottom w:val="none" w:sz="0" w:space="0" w:color="auto"/>
            <w:right w:val="none" w:sz="0" w:space="0" w:color="auto"/>
          </w:divBdr>
        </w:div>
      </w:divsChild>
    </w:div>
    <w:div w:id="1655791405">
      <w:bodyDiv w:val="1"/>
      <w:marLeft w:val="0"/>
      <w:marRight w:val="0"/>
      <w:marTop w:val="0"/>
      <w:marBottom w:val="0"/>
      <w:divBdr>
        <w:top w:val="none" w:sz="0" w:space="0" w:color="auto"/>
        <w:left w:val="none" w:sz="0" w:space="0" w:color="auto"/>
        <w:bottom w:val="none" w:sz="0" w:space="0" w:color="auto"/>
        <w:right w:val="none" w:sz="0" w:space="0" w:color="auto"/>
      </w:divBdr>
      <w:divsChild>
        <w:div w:id="415328153">
          <w:marLeft w:val="547"/>
          <w:marRight w:val="0"/>
          <w:marTop w:val="0"/>
          <w:marBottom w:val="240"/>
          <w:divBdr>
            <w:top w:val="none" w:sz="0" w:space="0" w:color="auto"/>
            <w:left w:val="none" w:sz="0" w:space="0" w:color="auto"/>
            <w:bottom w:val="none" w:sz="0" w:space="0" w:color="auto"/>
            <w:right w:val="none" w:sz="0" w:space="0" w:color="auto"/>
          </w:divBdr>
        </w:div>
        <w:div w:id="1754425051">
          <w:marLeft w:val="547"/>
          <w:marRight w:val="0"/>
          <w:marTop w:val="0"/>
          <w:marBottom w:val="240"/>
          <w:divBdr>
            <w:top w:val="none" w:sz="0" w:space="0" w:color="auto"/>
            <w:left w:val="none" w:sz="0" w:space="0" w:color="auto"/>
            <w:bottom w:val="none" w:sz="0" w:space="0" w:color="auto"/>
            <w:right w:val="none" w:sz="0" w:space="0" w:color="auto"/>
          </w:divBdr>
        </w:div>
        <w:div w:id="214438441">
          <w:marLeft w:val="1166"/>
          <w:marRight w:val="0"/>
          <w:marTop w:val="0"/>
          <w:marBottom w:val="240"/>
          <w:divBdr>
            <w:top w:val="none" w:sz="0" w:space="0" w:color="auto"/>
            <w:left w:val="none" w:sz="0" w:space="0" w:color="auto"/>
            <w:bottom w:val="none" w:sz="0" w:space="0" w:color="auto"/>
            <w:right w:val="none" w:sz="0" w:space="0" w:color="auto"/>
          </w:divBdr>
        </w:div>
        <w:div w:id="637685268">
          <w:marLeft w:val="1166"/>
          <w:marRight w:val="0"/>
          <w:marTop w:val="0"/>
          <w:marBottom w:val="240"/>
          <w:divBdr>
            <w:top w:val="none" w:sz="0" w:space="0" w:color="auto"/>
            <w:left w:val="none" w:sz="0" w:space="0" w:color="auto"/>
            <w:bottom w:val="none" w:sz="0" w:space="0" w:color="auto"/>
            <w:right w:val="none" w:sz="0" w:space="0" w:color="auto"/>
          </w:divBdr>
        </w:div>
      </w:divsChild>
    </w:div>
    <w:div w:id="1676297921">
      <w:bodyDiv w:val="1"/>
      <w:marLeft w:val="0"/>
      <w:marRight w:val="0"/>
      <w:marTop w:val="0"/>
      <w:marBottom w:val="0"/>
      <w:divBdr>
        <w:top w:val="none" w:sz="0" w:space="0" w:color="auto"/>
        <w:left w:val="none" w:sz="0" w:space="0" w:color="auto"/>
        <w:bottom w:val="none" w:sz="0" w:space="0" w:color="auto"/>
        <w:right w:val="none" w:sz="0" w:space="0" w:color="auto"/>
      </w:divBdr>
      <w:divsChild>
        <w:div w:id="1175456708">
          <w:marLeft w:val="547"/>
          <w:marRight w:val="0"/>
          <w:marTop w:val="0"/>
          <w:marBottom w:val="120"/>
          <w:divBdr>
            <w:top w:val="none" w:sz="0" w:space="0" w:color="auto"/>
            <w:left w:val="none" w:sz="0" w:space="0" w:color="auto"/>
            <w:bottom w:val="none" w:sz="0" w:space="0" w:color="auto"/>
            <w:right w:val="none" w:sz="0" w:space="0" w:color="auto"/>
          </w:divBdr>
        </w:div>
        <w:div w:id="367146606">
          <w:marLeft w:val="547"/>
          <w:marRight w:val="0"/>
          <w:marTop w:val="0"/>
          <w:marBottom w:val="120"/>
          <w:divBdr>
            <w:top w:val="none" w:sz="0" w:space="0" w:color="auto"/>
            <w:left w:val="none" w:sz="0" w:space="0" w:color="auto"/>
            <w:bottom w:val="none" w:sz="0" w:space="0" w:color="auto"/>
            <w:right w:val="none" w:sz="0" w:space="0" w:color="auto"/>
          </w:divBdr>
        </w:div>
        <w:div w:id="2095661960">
          <w:marLeft w:val="547"/>
          <w:marRight w:val="0"/>
          <w:marTop w:val="0"/>
          <w:marBottom w:val="120"/>
          <w:divBdr>
            <w:top w:val="none" w:sz="0" w:space="0" w:color="auto"/>
            <w:left w:val="none" w:sz="0" w:space="0" w:color="auto"/>
            <w:bottom w:val="none" w:sz="0" w:space="0" w:color="auto"/>
            <w:right w:val="none" w:sz="0" w:space="0" w:color="auto"/>
          </w:divBdr>
        </w:div>
        <w:div w:id="1217278646">
          <w:marLeft w:val="547"/>
          <w:marRight w:val="0"/>
          <w:marTop w:val="0"/>
          <w:marBottom w:val="120"/>
          <w:divBdr>
            <w:top w:val="none" w:sz="0" w:space="0" w:color="auto"/>
            <w:left w:val="none" w:sz="0" w:space="0" w:color="auto"/>
            <w:bottom w:val="none" w:sz="0" w:space="0" w:color="auto"/>
            <w:right w:val="none" w:sz="0" w:space="0" w:color="auto"/>
          </w:divBdr>
        </w:div>
        <w:div w:id="1439982018">
          <w:marLeft w:val="547"/>
          <w:marRight w:val="0"/>
          <w:marTop w:val="0"/>
          <w:marBottom w:val="120"/>
          <w:divBdr>
            <w:top w:val="none" w:sz="0" w:space="0" w:color="auto"/>
            <w:left w:val="none" w:sz="0" w:space="0" w:color="auto"/>
            <w:bottom w:val="none" w:sz="0" w:space="0" w:color="auto"/>
            <w:right w:val="none" w:sz="0" w:space="0" w:color="auto"/>
          </w:divBdr>
        </w:div>
      </w:divsChild>
    </w:div>
    <w:div w:id="1731924229">
      <w:bodyDiv w:val="1"/>
      <w:marLeft w:val="0"/>
      <w:marRight w:val="0"/>
      <w:marTop w:val="0"/>
      <w:marBottom w:val="0"/>
      <w:divBdr>
        <w:top w:val="none" w:sz="0" w:space="0" w:color="auto"/>
        <w:left w:val="none" w:sz="0" w:space="0" w:color="auto"/>
        <w:bottom w:val="none" w:sz="0" w:space="0" w:color="auto"/>
        <w:right w:val="none" w:sz="0" w:space="0" w:color="auto"/>
      </w:divBdr>
      <w:divsChild>
        <w:div w:id="780418707">
          <w:marLeft w:val="0"/>
          <w:marRight w:val="0"/>
          <w:marTop w:val="0"/>
          <w:marBottom w:val="240"/>
          <w:divBdr>
            <w:top w:val="none" w:sz="0" w:space="0" w:color="auto"/>
            <w:left w:val="none" w:sz="0" w:space="0" w:color="auto"/>
            <w:bottom w:val="none" w:sz="0" w:space="0" w:color="auto"/>
            <w:right w:val="none" w:sz="0" w:space="0" w:color="auto"/>
          </w:divBdr>
        </w:div>
        <w:div w:id="1592280964">
          <w:marLeft w:val="0"/>
          <w:marRight w:val="0"/>
          <w:marTop w:val="0"/>
          <w:marBottom w:val="240"/>
          <w:divBdr>
            <w:top w:val="none" w:sz="0" w:space="0" w:color="auto"/>
            <w:left w:val="none" w:sz="0" w:space="0" w:color="auto"/>
            <w:bottom w:val="none" w:sz="0" w:space="0" w:color="auto"/>
            <w:right w:val="none" w:sz="0" w:space="0" w:color="auto"/>
          </w:divBdr>
        </w:div>
        <w:div w:id="212891946">
          <w:marLeft w:val="0"/>
          <w:marRight w:val="0"/>
          <w:marTop w:val="0"/>
          <w:marBottom w:val="240"/>
          <w:divBdr>
            <w:top w:val="none" w:sz="0" w:space="0" w:color="auto"/>
            <w:left w:val="none" w:sz="0" w:space="0" w:color="auto"/>
            <w:bottom w:val="none" w:sz="0" w:space="0" w:color="auto"/>
            <w:right w:val="none" w:sz="0" w:space="0" w:color="auto"/>
          </w:divBdr>
        </w:div>
      </w:divsChild>
    </w:div>
    <w:div w:id="1779253684">
      <w:bodyDiv w:val="1"/>
      <w:marLeft w:val="0"/>
      <w:marRight w:val="0"/>
      <w:marTop w:val="0"/>
      <w:marBottom w:val="0"/>
      <w:divBdr>
        <w:top w:val="none" w:sz="0" w:space="0" w:color="auto"/>
        <w:left w:val="none" w:sz="0" w:space="0" w:color="auto"/>
        <w:bottom w:val="none" w:sz="0" w:space="0" w:color="auto"/>
        <w:right w:val="none" w:sz="0" w:space="0" w:color="auto"/>
      </w:divBdr>
      <w:divsChild>
        <w:div w:id="991637290">
          <w:marLeft w:val="0"/>
          <w:marRight w:val="0"/>
          <w:marTop w:val="0"/>
          <w:marBottom w:val="240"/>
          <w:divBdr>
            <w:top w:val="none" w:sz="0" w:space="0" w:color="auto"/>
            <w:left w:val="none" w:sz="0" w:space="0" w:color="auto"/>
            <w:bottom w:val="none" w:sz="0" w:space="0" w:color="auto"/>
            <w:right w:val="none" w:sz="0" w:space="0" w:color="auto"/>
          </w:divBdr>
        </w:div>
      </w:divsChild>
    </w:div>
    <w:div w:id="1789161733">
      <w:bodyDiv w:val="1"/>
      <w:marLeft w:val="0"/>
      <w:marRight w:val="0"/>
      <w:marTop w:val="0"/>
      <w:marBottom w:val="0"/>
      <w:divBdr>
        <w:top w:val="none" w:sz="0" w:space="0" w:color="auto"/>
        <w:left w:val="none" w:sz="0" w:space="0" w:color="auto"/>
        <w:bottom w:val="none" w:sz="0" w:space="0" w:color="auto"/>
        <w:right w:val="none" w:sz="0" w:space="0" w:color="auto"/>
      </w:divBdr>
      <w:divsChild>
        <w:div w:id="955989944">
          <w:marLeft w:val="547"/>
          <w:marRight w:val="0"/>
          <w:marTop w:val="0"/>
          <w:marBottom w:val="240"/>
          <w:divBdr>
            <w:top w:val="none" w:sz="0" w:space="0" w:color="auto"/>
            <w:left w:val="none" w:sz="0" w:space="0" w:color="auto"/>
            <w:bottom w:val="none" w:sz="0" w:space="0" w:color="auto"/>
            <w:right w:val="none" w:sz="0" w:space="0" w:color="auto"/>
          </w:divBdr>
        </w:div>
        <w:div w:id="528689138">
          <w:marLeft w:val="547"/>
          <w:marRight w:val="0"/>
          <w:marTop w:val="0"/>
          <w:marBottom w:val="240"/>
          <w:divBdr>
            <w:top w:val="none" w:sz="0" w:space="0" w:color="auto"/>
            <w:left w:val="none" w:sz="0" w:space="0" w:color="auto"/>
            <w:bottom w:val="none" w:sz="0" w:space="0" w:color="auto"/>
            <w:right w:val="none" w:sz="0" w:space="0" w:color="auto"/>
          </w:divBdr>
        </w:div>
        <w:div w:id="162865650">
          <w:marLeft w:val="1166"/>
          <w:marRight w:val="0"/>
          <w:marTop w:val="0"/>
          <w:marBottom w:val="240"/>
          <w:divBdr>
            <w:top w:val="none" w:sz="0" w:space="0" w:color="auto"/>
            <w:left w:val="none" w:sz="0" w:space="0" w:color="auto"/>
            <w:bottom w:val="none" w:sz="0" w:space="0" w:color="auto"/>
            <w:right w:val="none" w:sz="0" w:space="0" w:color="auto"/>
          </w:divBdr>
        </w:div>
        <w:div w:id="1296060738">
          <w:marLeft w:val="1166"/>
          <w:marRight w:val="0"/>
          <w:marTop w:val="0"/>
          <w:marBottom w:val="240"/>
          <w:divBdr>
            <w:top w:val="none" w:sz="0" w:space="0" w:color="auto"/>
            <w:left w:val="none" w:sz="0" w:space="0" w:color="auto"/>
            <w:bottom w:val="none" w:sz="0" w:space="0" w:color="auto"/>
            <w:right w:val="none" w:sz="0" w:space="0" w:color="auto"/>
          </w:divBdr>
        </w:div>
      </w:divsChild>
    </w:div>
    <w:div w:id="1790784551">
      <w:bodyDiv w:val="1"/>
      <w:marLeft w:val="0"/>
      <w:marRight w:val="0"/>
      <w:marTop w:val="0"/>
      <w:marBottom w:val="0"/>
      <w:divBdr>
        <w:top w:val="none" w:sz="0" w:space="0" w:color="auto"/>
        <w:left w:val="none" w:sz="0" w:space="0" w:color="auto"/>
        <w:bottom w:val="none" w:sz="0" w:space="0" w:color="auto"/>
        <w:right w:val="none" w:sz="0" w:space="0" w:color="auto"/>
      </w:divBdr>
      <w:divsChild>
        <w:div w:id="1410694302">
          <w:marLeft w:val="0"/>
          <w:marRight w:val="0"/>
          <w:marTop w:val="0"/>
          <w:marBottom w:val="120"/>
          <w:divBdr>
            <w:top w:val="none" w:sz="0" w:space="0" w:color="auto"/>
            <w:left w:val="none" w:sz="0" w:space="0" w:color="auto"/>
            <w:bottom w:val="none" w:sz="0" w:space="0" w:color="auto"/>
            <w:right w:val="none" w:sz="0" w:space="0" w:color="auto"/>
          </w:divBdr>
        </w:div>
        <w:div w:id="743913554">
          <w:marLeft w:val="0"/>
          <w:marRight w:val="0"/>
          <w:marTop w:val="0"/>
          <w:marBottom w:val="120"/>
          <w:divBdr>
            <w:top w:val="none" w:sz="0" w:space="0" w:color="auto"/>
            <w:left w:val="none" w:sz="0" w:space="0" w:color="auto"/>
            <w:bottom w:val="none" w:sz="0" w:space="0" w:color="auto"/>
            <w:right w:val="none" w:sz="0" w:space="0" w:color="auto"/>
          </w:divBdr>
        </w:div>
        <w:div w:id="1110051556">
          <w:marLeft w:val="0"/>
          <w:marRight w:val="0"/>
          <w:marTop w:val="0"/>
          <w:marBottom w:val="120"/>
          <w:divBdr>
            <w:top w:val="none" w:sz="0" w:space="0" w:color="auto"/>
            <w:left w:val="none" w:sz="0" w:space="0" w:color="auto"/>
            <w:bottom w:val="none" w:sz="0" w:space="0" w:color="auto"/>
            <w:right w:val="none" w:sz="0" w:space="0" w:color="auto"/>
          </w:divBdr>
        </w:div>
      </w:divsChild>
    </w:div>
    <w:div w:id="1838302410">
      <w:bodyDiv w:val="1"/>
      <w:marLeft w:val="0"/>
      <w:marRight w:val="0"/>
      <w:marTop w:val="0"/>
      <w:marBottom w:val="0"/>
      <w:divBdr>
        <w:top w:val="none" w:sz="0" w:space="0" w:color="auto"/>
        <w:left w:val="none" w:sz="0" w:space="0" w:color="auto"/>
        <w:bottom w:val="none" w:sz="0" w:space="0" w:color="auto"/>
        <w:right w:val="none" w:sz="0" w:space="0" w:color="auto"/>
      </w:divBdr>
      <w:divsChild>
        <w:div w:id="511380324">
          <w:marLeft w:val="734"/>
          <w:marRight w:val="0"/>
          <w:marTop w:val="0"/>
          <w:marBottom w:val="240"/>
          <w:divBdr>
            <w:top w:val="none" w:sz="0" w:space="0" w:color="auto"/>
            <w:left w:val="none" w:sz="0" w:space="0" w:color="auto"/>
            <w:bottom w:val="none" w:sz="0" w:space="0" w:color="auto"/>
            <w:right w:val="none" w:sz="0" w:space="0" w:color="auto"/>
          </w:divBdr>
        </w:div>
        <w:div w:id="448204131">
          <w:marLeft w:val="734"/>
          <w:marRight w:val="0"/>
          <w:marTop w:val="0"/>
          <w:marBottom w:val="240"/>
          <w:divBdr>
            <w:top w:val="none" w:sz="0" w:space="0" w:color="auto"/>
            <w:left w:val="none" w:sz="0" w:space="0" w:color="auto"/>
            <w:bottom w:val="none" w:sz="0" w:space="0" w:color="auto"/>
            <w:right w:val="none" w:sz="0" w:space="0" w:color="auto"/>
          </w:divBdr>
        </w:div>
        <w:div w:id="637031171">
          <w:marLeft w:val="1354"/>
          <w:marRight w:val="0"/>
          <w:marTop w:val="0"/>
          <w:marBottom w:val="240"/>
          <w:divBdr>
            <w:top w:val="none" w:sz="0" w:space="0" w:color="auto"/>
            <w:left w:val="none" w:sz="0" w:space="0" w:color="auto"/>
            <w:bottom w:val="none" w:sz="0" w:space="0" w:color="auto"/>
            <w:right w:val="none" w:sz="0" w:space="0" w:color="auto"/>
          </w:divBdr>
        </w:div>
        <w:div w:id="94443843">
          <w:marLeft w:val="734"/>
          <w:marRight w:val="0"/>
          <w:marTop w:val="0"/>
          <w:marBottom w:val="240"/>
          <w:divBdr>
            <w:top w:val="none" w:sz="0" w:space="0" w:color="auto"/>
            <w:left w:val="none" w:sz="0" w:space="0" w:color="auto"/>
            <w:bottom w:val="none" w:sz="0" w:space="0" w:color="auto"/>
            <w:right w:val="none" w:sz="0" w:space="0" w:color="auto"/>
          </w:divBdr>
        </w:div>
        <w:div w:id="773746238">
          <w:marLeft w:val="1354"/>
          <w:marRight w:val="0"/>
          <w:marTop w:val="0"/>
          <w:marBottom w:val="240"/>
          <w:divBdr>
            <w:top w:val="none" w:sz="0" w:space="0" w:color="auto"/>
            <w:left w:val="none" w:sz="0" w:space="0" w:color="auto"/>
            <w:bottom w:val="none" w:sz="0" w:space="0" w:color="auto"/>
            <w:right w:val="none" w:sz="0" w:space="0" w:color="auto"/>
          </w:divBdr>
        </w:div>
        <w:div w:id="467819403">
          <w:marLeft w:val="547"/>
          <w:marRight w:val="0"/>
          <w:marTop w:val="0"/>
          <w:marBottom w:val="120"/>
          <w:divBdr>
            <w:top w:val="none" w:sz="0" w:space="0" w:color="auto"/>
            <w:left w:val="none" w:sz="0" w:space="0" w:color="auto"/>
            <w:bottom w:val="none" w:sz="0" w:space="0" w:color="auto"/>
            <w:right w:val="none" w:sz="0" w:space="0" w:color="auto"/>
          </w:divBdr>
        </w:div>
        <w:div w:id="23873394">
          <w:marLeft w:val="547"/>
          <w:marRight w:val="0"/>
          <w:marTop w:val="0"/>
          <w:marBottom w:val="120"/>
          <w:divBdr>
            <w:top w:val="none" w:sz="0" w:space="0" w:color="auto"/>
            <w:left w:val="none" w:sz="0" w:space="0" w:color="auto"/>
            <w:bottom w:val="none" w:sz="0" w:space="0" w:color="auto"/>
            <w:right w:val="none" w:sz="0" w:space="0" w:color="auto"/>
          </w:divBdr>
        </w:div>
      </w:divsChild>
    </w:div>
    <w:div w:id="1880822929">
      <w:bodyDiv w:val="1"/>
      <w:marLeft w:val="0"/>
      <w:marRight w:val="0"/>
      <w:marTop w:val="0"/>
      <w:marBottom w:val="0"/>
      <w:divBdr>
        <w:top w:val="none" w:sz="0" w:space="0" w:color="auto"/>
        <w:left w:val="none" w:sz="0" w:space="0" w:color="auto"/>
        <w:bottom w:val="none" w:sz="0" w:space="0" w:color="auto"/>
        <w:right w:val="none" w:sz="0" w:space="0" w:color="auto"/>
      </w:divBdr>
      <w:divsChild>
        <w:div w:id="1386953734">
          <w:marLeft w:val="547"/>
          <w:marRight w:val="0"/>
          <w:marTop w:val="120"/>
          <w:marBottom w:val="240"/>
          <w:divBdr>
            <w:top w:val="none" w:sz="0" w:space="0" w:color="auto"/>
            <w:left w:val="none" w:sz="0" w:space="0" w:color="auto"/>
            <w:bottom w:val="none" w:sz="0" w:space="0" w:color="auto"/>
            <w:right w:val="none" w:sz="0" w:space="0" w:color="auto"/>
          </w:divBdr>
        </w:div>
        <w:div w:id="967587769">
          <w:marLeft w:val="547"/>
          <w:marRight w:val="0"/>
          <w:marTop w:val="120"/>
          <w:marBottom w:val="240"/>
          <w:divBdr>
            <w:top w:val="none" w:sz="0" w:space="0" w:color="auto"/>
            <w:left w:val="none" w:sz="0" w:space="0" w:color="auto"/>
            <w:bottom w:val="none" w:sz="0" w:space="0" w:color="auto"/>
            <w:right w:val="none" w:sz="0" w:space="0" w:color="auto"/>
          </w:divBdr>
        </w:div>
        <w:div w:id="1952398697">
          <w:marLeft w:val="547"/>
          <w:marRight w:val="0"/>
          <w:marTop w:val="120"/>
          <w:marBottom w:val="240"/>
          <w:divBdr>
            <w:top w:val="none" w:sz="0" w:space="0" w:color="auto"/>
            <w:left w:val="none" w:sz="0" w:space="0" w:color="auto"/>
            <w:bottom w:val="none" w:sz="0" w:space="0" w:color="auto"/>
            <w:right w:val="none" w:sz="0" w:space="0" w:color="auto"/>
          </w:divBdr>
        </w:div>
      </w:divsChild>
    </w:div>
    <w:div w:id="1934893889">
      <w:bodyDiv w:val="1"/>
      <w:marLeft w:val="0"/>
      <w:marRight w:val="0"/>
      <w:marTop w:val="0"/>
      <w:marBottom w:val="0"/>
      <w:divBdr>
        <w:top w:val="none" w:sz="0" w:space="0" w:color="auto"/>
        <w:left w:val="none" w:sz="0" w:space="0" w:color="auto"/>
        <w:bottom w:val="none" w:sz="0" w:space="0" w:color="auto"/>
        <w:right w:val="none" w:sz="0" w:space="0" w:color="auto"/>
      </w:divBdr>
      <w:divsChild>
        <w:div w:id="1194535911">
          <w:marLeft w:val="734"/>
          <w:marRight w:val="0"/>
          <w:marTop w:val="0"/>
          <w:marBottom w:val="240"/>
          <w:divBdr>
            <w:top w:val="none" w:sz="0" w:space="0" w:color="auto"/>
            <w:left w:val="none" w:sz="0" w:space="0" w:color="auto"/>
            <w:bottom w:val="none" w:sz="0" w:space="0" w:color="auto"/>
            <w:right w:val="none" w:sz="0" w:space="0" w:color="auto"/>
          </w:divBdr>
        </w:div>
        <w:div w:id="148980162">
          <w:marLeft w:val="734"/>
          <w:marRight w:val="0"/>
          <w:marTop w:val="0"/>
          <w:marBottom w:val="240"/>
          <w:divBdr>
            <w:top w:val="none" w:sz="0" w:space="0" w:color="auto"/>
            <w:left w:val="none" w:sz="0" w:space="0" w:color="auto"/>
            <w:bottom w:val="none" w:sz="0" w:space="0" w:color="auto"/>
            <w:right w:val="none" w:sz="0" w:space="0" w:color="auto"/>
          </w:divBdr>
        </w:div>
        <w:div w:id="2112117302">
          <w:marLeft w:val="734"/>
          <w:marRight w:val="0"/>
          <w:marTop w:val="0"/>
          <w:marBottom w:val="240"/>
          <w:divBdr>
            <w:top w:val="none" w:sz="0" w:space="0" w:color="auto"/>
            <w:left w:val="none" w:sz="0" w:space="0" w:color="auto"/>
            <w:bottom w:val="none" w:sz="0" w:space="0" w:color="auto"/>
            <w:right w:val="none" w:sz="0" w:space="0" w:color="auto"/>
          </w:divBdr>
        </w:div>
      </w:divsChild>
    </w:div>
    <w:div w:id="1974947942">
      <w:bodyDiv w:val="1"/>
      <w:marLeft w:val="0"/>
      <w:marRight w:val="0"/>
      <w:marTop w:val="0"/>
      <w:marBottom w:val="0"/>
      <w:divBdr>
        <w:top w:val="none" w:sz="0" w:space="0" w:color="auto"/>
        <w:left w:val="none" w:sz="0" w:space="0" w:color="auto"/>
        <w:bottom w:val="none" w:sz="0" w:space="0" w:color="auto"/>
        <w:right w:val="none" w:sz="0" w:space="0" w:color="auto"/>
      </w:divBdr>
      <w:divsChild>
        <w:div w:id="967398520">
          <w:marLeft w:val="547"/>
          <w:marRight w:val="0"/>
          <w:marTop w:val="0"/>
          <w:marBottom w:val="240"/>
          <w:divBdr>
            <w:top w:val="none" w:sz="0" w:space="0" w:color="auto"/>
            <w:left w:val="none" w:sz="0" w:space="0" w:color="auto"/>
            <w:bottom w:val="none" w:sz="0" w:space="0" w:color="auto"/>
            <w:right w:val="none" w:sz="0" w:space="0" w:color="auto"/>
          </w:divBdr>
        </w:div>
        <w:div w:id="685013006">
          <w:marLeft w:val="547"/>
          <w:marRight w:val="0"/>
          <w:marTop w:val="0"/>
          <w:marBottom w:val="240"/>
          <w:divBdr>
            <w:top w:val="none" w:sz="0" w:space="0" w:color="auto"/>
            <w:left w:val="none" w:sz="0" w:space="0" w:color="auto"/>
            <w:bottom w:val="none" w:sz="0" w:space="0" w:color="auto"/>
            <w:right w:val="none" w:sz="0" w:space="0" w:color="auto"/>
          </w:divBdr>
        </w:div>
        <w:div w:id="1570309141">
          <w:marLeft w:val="547"/>
          <w:marRight w:val="0"/>
          <w:marTop w:val="0"/>
          <w:marBottom w:val="240"/>
          <w:divBdr>
            <w:top w:val="none" w:sz="0" w:space="0" w:color="auto"/>
            <w:left w:val="none" w:sz="0" w:space="0" w:color="auto"/>
            <w:bottom w:val="none" w:sz="0" w:space="0" w:color="auto"/>
            <w:right w:val="none" w:sz="0" w:space="0" w:color="auto"/>
          </w:divBdr>
        </w:div>
        <w:div w:id="1344744963">
          <w:marLeft w:val="547"/>
          <w:marRight w:val="0"/>
          <w:marTop w:val="0"/>
          <w:marBottom w:val="240"/>
          <w:divBdr>
            <w:top w:val="none" w:sz="0" w:space="0" w:color="auto"/>
            <w:left w:val="none" w:sz="0" w:space="0" w:color="auto"/>
            <w:bottom w:val="none" w:sz="0" w:space="0" w:color="auto"/>
            <w:right w:val="none" w:sz="0" w:space="0" w:color="auto"/>
          </w:divBdr>
        </w:div>
        <w:div w:id="1342851967">
          <w:marLeft w:val="547"/>
          <w:marRight w:val="0"/>
          <w:marTop w:val="0"/>
          <w:marBottom w:val="240"/>
          <w:divBdr>
            <w:top w:val="none" w:sz="0" w:space="0" w:color="auto"/>
            <w:left w:val="none" w:sz="0" w:space="0" w:color="auto"/>
            <w:bottom w:val="none" w:sz="0" w:space="0" w:color="auto"/>
            <w:right w:val="none" w:sz="0" w:space="0" w:color="auto"/>
          </w:divBdr>
        </w:div>
      </w:divsChild>
    </w:div>
    <w:div w:id="1975866060">
      <w:bodyDiv w:val="1"/>
      <w:marLeft w:val="0"/>
      <w:marRight w:val="0"/>
      <w:marTop w:val="0"/>
      <w:marBottom w:val="0"/>
      <w:divBdr>
        <w:top w:val="none" w:sz="0" w:space="0" w:color="auto"/>
        <w:left w:val="none" w:sz="0" w:space="0" w:color="auto"/>
        <w:bottom w:val="none" w:sz="0" w:space="0" w:color="auto"/>
        <w:right w:val="none" w:sz="0" w:space="0" w:color="auto"/>
      </w:divBdr>
      <w:divsChild>
        <w:div w:id="197202999">
          <w:marLeft w:val="547"/>
          <w:marRight w:val="0"/>
          <w:marTop w:val="0"/>
          <w:marBottom w:val="120"/>
          <w:divBdr>
            <w:top w:val="none" w:sz="0" w:space="0" w:color="auto"/>
            <w:left w:val="none" w:sz="0" w:space="0" w:color="auto"/>
            <w:bottom w:val="none" w:sz="0" w:space="0" w:color="auto"/>
            <w:right w:val="none" w:sz="0" w:space="0" w:color="auto"/>
          </w:divBdr>
        </w:div>
        <w:div w:id="420106642">
          <w:marLeft w:val="547"/>
          <w:marRight w:val="0"/>
          <w:marTop w:val="0"/>
          <w:marBottom w:val="120"/>
          <w:divBdr>
            <w:top w:val="none" w:sz="0" w:space="0" w:color="auto"/>
            <w:left w:val="none" w:sz="0" w:space="0" w:color="auto"/>
            <w:bottom w:val="none" w:sz="0" w:space="0" w:color="auto"/>
            <w:right w:val="none" w:sz="0" w:space="0" w:color="auto"/>
          </w:divBdr>
        </w:div>
        <w:div w:id="425346608">
          <w:marLeft w:val="1166"/>
          <w:marRight w:val="0"/>
          <w:marTop w:val="0"/>
          <w:marBottom w:val="120"/>
          <w:divBdr>
            <w:top w:val="none" w:sz="0" w:space="0" w:color="auto"/>
            <w:left w:val="none" w:sz="0" w:space="0" w:color="auto"/>
            <w:bottom w:val="none" w:sz="0" w:space="0" w:color="auto"/>
            <w:right w:val="none" w:sz="0" w:space="0" w:color="auto"/>
          </w:divBdr>
        </w:div>
        <w:div w:id="12805911">
          <w:marLeft w:val="1166"/>
          <w:marRight w:val="0"/>
          <w:marTop w:val="0"/>
          <w:marBottom w:val="120"/>
          <w:divBdr>
            <w:top w:val="none" w:sz="0" w:space="0" w:color="auto"/>
            <w:left w:val="none" w:sz="0" w:space="0" w:color="auto"/>
            <w:bottom w:val="none" w:sz="0" w:space="0" w:color="auto"/>
            <w:right w:val="none" w:sz="0" w:space="0" w:color="auto"/>
          </w:divBdr>
        </w:div>
        <w:div w:id="1744139614">
          <w:marLeft w:val="1166"/>
          <w:marRight w:val="0"/>
          <w:marTop w:val="0"/>
          <w:marBottom w:val="120"/>
          <w:divBdr>
            <w:top w:val="none" w:sz="0" w:space="0" w:color="auto"/>
            <w:left w:val="none" w:sz="0" w:space="0" w:color="auto"/>
            <w:bottom w:val="none" w:sz="0" w:space="0" w:color="auto"/>
            <w:right w:val="none" w:sz="0" w:space="0" w:color="auto"/>
          </w:divBdr>
        </w:div>
        <w:div w:id="427043534">
          <w:marLeft w:val="547"/>
          <w:marRight w:val="0"/>
          <w:marTop w:val="0"/>
          <w:marBottom w:val="120"/>
          <w:divBdr>
            <w:top w:val="none" w:sz="0" w:space="0" w:color="auto"/>
            <w:left w:val="none" w:sz="0" w:space="0" w:color="auto"/>
            <w:bottom w:val="none" w:sz="0" w:space="0" w:color="auto"/>
            <w:right w:val="none" w:sz="0" w:space="0" w:color="auto"/>
          </w:divBdr>
        </w:div>
        <w:div w:id="485629771">
          <w:marLeft w:val="547"/>
          <w:marRight w:val="0"/>
          <w:marTop w:val="0"/>
          <w:marBottom w:val="120"/>
          <w:divBdr>
            <w:top w:val="none" w:sz="0" w:space="0" w:color="auto"/>
            <w:left w:val="none" w:sz="0" w:space="0" w:color="auto"/>
            <w:bottom w:val="none" w:sz="0" w:space="0" w:color="auto"/>
            <w:right w:val="none" w:sz="0" w:space="0" w:color="auto"/>
          </w:divBdr>
        </w:div>
        <w:div w:id="620042078">
          <w:marLeft w:val="547"/>
          <w:marRight w:val="0"/>
          <w:marTop w:val="0"/>
          <w:marBottom w:val="120"/>
          <w:divBdr>
            <w:top w:val="none" w:sz="0" w:space="0" w:color="auto"/>
            <w:left w:val="none" w:sz="0" w:space="0" w:color="auto"/>
            <w:bottom w:val="none" w:sz="0" w:space="0" w:color="auto"/>
            <w:right w:val="none" w:sz="0" w:space="0" w:color="auto"/>
          </w:divBdr>
        </w:div>
      </w:divsChild>
    </w:div>
    <w:div w:id="2035377669">
      <w:bodyDiv w:val="1"/>
      <w:marLeft w:val="0"/>
      <w:marRight w:val="0"/>
      <w:marTop w:val="0"/>
      <w:marBottom w:val="0"/>
      <w:divBdr>
        <w:top w:val="none" w:sz="0" w:space="0" w:color="auto"/>
        <w:left w:val="none" w:sz="0" w:space="0" w:color="auto"/>
        <w:bottom w:val="none" w:sz="0" w:space="0" w:color="auto"/>
        <w:right w:val="none" w:sz="0" w:space="0" w:color="auto"/>
      </w:divBdr>
      <w:divsChild>
        <w:div w:id="2030638991">
          <w:marLeft w:val="547"/>
          <w:marRight w:val="0"/>
          <w:marTop w:val="0"/>
          <w:marBottom w:val="240"/>
          <w:divBdr>
            <w:top w:val="none" w:sz="0" w:space="0" w:color="auto"/>
            <w:left w:val="none" w:sz="0" w:space="0" w:color="auto"/>
            <w:bottom w:val="none" w:sz="0" w:space="0" w:color="auto"/>
            <w:right w:val="none" w:sz="0" w:space="0" w:color="auto"/>
          </w:divBdr>
        </w:div>
        <w:div w:id="1985044022">
          <w:marLeft w:val="547"/>
          <w:marRight w:val="0"/>
          <w:marTop w:val="0"/>
          <w:marBottom w:val="240"/>
          <w:divBdr>
            <w:top w:val="none" w:sz="0" w:space="0" w:color="auto"/>
            <w:left w:val="none" w:sz="0" w:space="0" w:color="auto"/>
            <w:bottom w:val="none" w:sz="0" w:space="0" w:color="auto"/>
            <w:right w:val="none" w:sz="0" w:space="0" w:color="auto"/>
          </w:divBdr>
        </w:div>
        <w:div w:id="1044599493">
          <w:marLeft w:val="547"/>
          <w:marRight w:val="0"/>
          <w:marTop w:val="0"/>
          <w:marBottom w:val="240"/>
          <w:divBdr>
            <w:top w:val="none" w:sz="0" w:space="0" w:color="auto"/>
            <w:left w:val="none" w:sz="0" w:space="0" w:color="auto"/>
            <w:bottom w:val="none" w:sz="0" w:space="0" w:color="auto"/>
            <w:right w:val="none" w:sz="0" w:space="0" w:color="auto"/>
          </w:divBdr>
        </w:div>
      </w:divsChild>
    </w:div>
    <w:div w:id="2075394485">
      <w:bodyDiv w:val="1"/>
      <w:marLeft w:val="0"/>
      <w:marRight w:val="0"/>
      <w:marTop w:val="0"/>
      <w:marBottom w:val="0"/>
      <w:divBdr>
        <w:top w:val="none" w:sz="0" w:space="0" w:color="auto"/>
        <w:left w:val="none" w:sz="0" w:space="0" w:color="auto"/>
        <w:bottom w:val="none" w:sz="0" w:space="0" w:color="auto"/>
        <w:right w:val="none" w:sz="0" w:space="0" w:color="auto"/>
      </w:divBdr>
      <w:divsChild>
        <w:div w:id="1346981129">
          <w:marLeft w:val="1166"/>
          <w:marRight w:val="0"/>
          <w:marTop w:val="0"/>
          <w:marBottom w:val="240"/>
          <w:divBdr>
            <w:top w:val="none" w:sz="0" w:space="0" w:color="auto"/>
            <w:left w:val="none" w:sz="0" w:space="0" w:color="auto"/>
            <w:bottom w:val="none" w:sz="0" w:space="0" w:color="auto"/>
            <w:right w:val="none" w:sz="0" w:space="0" w:color="auto"/>
          </w:divBdr>
        </w:div>
        <w:div w:id="212231215">
          <w:marLeft w:val="1166"/>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jp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oter" Target="footer3.xml"/><Relationship Id="rId58"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4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06AD539B482874AA0F94E5F962842FF"/>
        <w:category>
          <w:name w:val="General"/>
          <w:gallery w:val="placeholder"/>
        </w:category>
        <w:types>
          <w:type w:val="bbPlcHdr"/>
        </w:types>
        <w:behaviors>
          <w:behavior w:val="content"/>
        </w:behaviors>
        <w:guid w:val="{47BB29AB-B1D1-A545-908A-330713783B2A}"/>
      </w:docPartPr>
      <w:docPartBody>
        <w:p w:rsidR="007B16A3" w:rsidRDefault="007B16A3" w:rsidP="007B16A3">
          <w:pPr>
            <w:pStyle w:val="206AD539B482874AA0F94E5F962842FF"/>
          </w:pPr>
          <w:r>
            <w:t>[Type text]</w:t>
          </w:r>
        </w:p>
      </w:docPartBody>
    </w:docPart>
    <w:docPart>
      <w:docPartPr>
        <w:name w:val="198E9F7423A39F4F900DECAE813632DE"/>
        <w:category>
          <w:name w:val="General"/>
          <w:gallery w:val="placeholder"/>
        </w:category>
        <w:types>
          <w:type w:val="bbPlcHdr"/>
        </w:types>
        <w:behaviors>
          <w:behavior w:val="content"/>
        </w:behaviors>
        <w:guid w:val="{B6FBB0F6-DC42-8D4F-BD66-57A2299C49C8}"/>
      </w:docPartPr>
      <w:docPartBody>
        <w:p w:rsidR="007B16A3" w:rsidRDefault="007B16A3" w:rsidP="007B16A3">
          <w:pPr>
            <w:pStyle w:val="198E9F7423A39F4F900DECAE813632DE"/>
          </w:pPr>
          <w:r>
            <w:t>[Type text]</w:t>
          </w:r>
        </w:p>
      </w:docPartBody>
    </w:docPart>
    <w:docPart>
      <w:docPartPr>
        <w:name w:val="2B276C7E4F5401448D6B37D9068E0128"/>
        <w:category>
          <w:name w:val="General"/>
          <w:gallery w:val="placeholder"/>
        </w:category>
        <w:types>
          <w:type w:val="bbPlcHdr"/>
        </w:types>
        <w:behaviors>
          <w:behavior w:val="content"/>
        </w:behaviors>
        <w:guid w:val="{5D1CC7D9-1FEB-AF4E-8973-667176EEB608}"/>
      </w:docPartPr>
      <w:docPartBody>
        <w:p w:rsidR="007B16A3" w:rsidRDefault="007B16A3" w:rsidP="007B16A3">
          <w:pPr>
            <w:pStyle w:val="2B276C7E4F5401448D6B37D9068E012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6A3"/>
    <w:rsid w:val="00116F41"/>
    <w:rsid w:val="001A3CA2"/>
    <w:rsid w:val="003411F0"/>
    <w:rsid w:val="00407569"/>
    <w:rsid w:val="004331E0"/>
    <w:rsid w:val="004914E8"/>
    <w:rsid w:val="005A7E5D"/>
    <w:rsid w:val="005D1322"/>
    <w:rsid w:val="007119FB"/>
    <w:rsid w:val="007B16A3"/>
    <w:rsid w:val="00817503"/>
    <w:rsid w:val="009653A1"/>
    <w:rsid w:val="00983ED1"/>
    <w:rsid w:val="009A5170"/>
    <w:rsid w:val="00B3786B"/>
    <w:rsid w:val="00DF0F6B"/>
    <w:rsid w:val="00E80BCE"/>
    <w:rsid w:val="00ED0270"/>
    <w:rsid w:val="00ED0379"/>
    <w:rsid w:val="00F928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F3224-9498-489C-AFBF-52C055602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1419</TotalTime>
  <Pages>22</Pages>
  <Words>3736</Words>
  <Characters>21297</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Facilitator Guide: Build Your SSI Prevention Bundle</vt:lpstr>
    </vt:vector>
  </TitlesOfParts>
  <Manager>Johns Hopkins Medicine | Armstrong Institute for Patient Safety and Quality</Manager>
  <Company>AHRQ | Agency for Healthcare Research and Quality</Company>
  <LinksUpToDate>false</LinksUpToDate>
  <CharactersWithSpaces>24984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Facilitator Guide: Build Your SSI Prevention Bundle</dc:title>
  <dc:subject>AHRQ Safety Program for Mechanically Ventilated Patients</dc:subject>
  <dc:creator>CUSP4MVP-VAP/L&amp;D</dc:creator>
  <cp:keywords>ventilator associated pneumonia, early mobility, ICU, ambulation, sedation management, delirium, SAT, SBT, spontaneous awakening trial, spontaneous breathing trial, low tidal volume ventilation, Berenholtz, Klompas, Needham, Rawat, Winters</cp:keywords>
  <cp:lastModifiedBy>Chris Heidenrich OCKT</cp:lastModifiedBy>
  <cp:revision>40</cp:revision>
  <cp:lastPrinted>2014-07-11T13:37:00Z</cp:lastPrinted>
  <dcterms:created xsi:type="dcterms:W3CDTF">2016-08-17T18:06:00Z</dcterms:created>
  <dcterms:modified xsi:type="dcterms:W3CDTF">2017-01-18T23:32:00Z</dcterms:modified>
  <cp:category>patient safety, CUSP, VAE, VAP, healthcare acquired infections, critical care nursing, mechanical ventilation, ventilator associated events, early mobility, low tidal volume ventilation, daily care</cp:category>
</cp:coreProperties>
</file>