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4D860" w14:textId="77777777" w:rsidR="00281AD1" w:rsidRDefault="00281AD1" w:rsidP="007E3921">
      <w:pPr>
        <w:pStyle w:val="BodyText"/>
      </w:pPr>
      <w:r w:rsidRPr="004332A9">
        <w:rPr>
          <w:b/>
        </w:rPr>
        <w:t xml:space="preserve">Purpose of the tool: </w:t>
      </w:r>
      <w:r>
        <w:t xml:space="preserve">This tool </w:t>
      </w:r>
      <w:r w:rsidRPr="00F5392C">
        <w:t xml:space="preserve">describes the key perinatal safety elements </w:t>
      </w:r>
      <w:r>
        <w:t xml:space="preserve">that support </w:t>
      </w:r>
      <w:r w:rsidR="00EE0A9F">
        <w:t xml:space="preserve">safe umbilical </w:t>
      </w:r>
      <w:r>
        <w:t>cord prolapse management.</w:t>
      </w:r>
      <w:r w:rsidRPr="004332A9">
        <w:t xml:space="preserve"> </w:t>
      </w:r>
      <w:r w:rsidRPr="00F5392C">
        <w:t xml:space="preserve">The key </w:t>
      </w:r>
      <w:r>
        <w:t xml:space="preserve">safety </w:t>
      </w:r>
      <w:r w:rsidRPr="00F5392C">
        <w:t>elements are presented within the framework of the Comprehensive Unit-</w:t>
      </w:r>
      <w:r w:rsidR="008A76C2">
        <w:t>b</w:t>
      </w:r>
      <w:r w:rsidRPr="00F5392C">
        <w:t>ased Safety Program (CUSP).</w:t>
      </w:r>
    </w:p>
    <w:p w14:paraId="63BD9FE2" w14:textId="77777777" w:rsidR="00281AD1" w:rsidRPr="004332A9" w:rsidRDefault="00281AD1" w:rsidP="00281AD1">
      <w:pPr>
        <w:pStyle w:val="BodyText"/>
      </w:pPr>
      <w:r w:rsidRPr="004332A9">
        <w:rPr>
          <w:b/>
        </w:rPr>
        <w:t xml:space="preserve">Who should use this tool: </w:t>
      </w:r>
      <w:r>
        <w:t>Nurses, physicians, midwives</w:t>
      </w:r>
      <w:r w:rsidRPr="004332A9">
        <w:t xml:space="preserve">, </w:t>
      </w:r>
      <w:r>
        <w:t>anesthesiology providers, neonatal providers, and other</w:t>
      </w:r>
      <w:r w:rsidR="00AD63AA">
        <w:t xml:space="preserve"> labor and delivery (</w:t>
      </w:r>
      <w:r w:rsidRPr="004332A9">
        <w:t>L&amp;D</w:t>
      </w:r>
      <w:r w:rsidR="00AD63AA">
        <w:t>)</w:t>
      </w:r>
      <w:r w:rsidRPr="004332A9">
        <w:t xml:space="preserve"> staff </w:t>
      </w:r>
      <w:r>
        <w:t>responsible for intrapartum care and managing deliveries that may be complicated by cord prolapse</w:t>
      </w:r>
      <w:r w:rsidRPr="004332A9">
        <w:t>.</w:t>
      </w:r>
    </w:p>
    <w:p w14:paraId="7CAB861A" w14:textId="77777777" w:rsidR="00281AD1" w:rsidRDefault="00281AD1" w:rsidP="00281AD1">
      <w:pPr>
        <w:pStyle w:val="BodyText"/>
      </w:pPr>
      <w:r w:rsidRPr="004332A9">
        <w:rPr>
          <w:b/>
        </w:rPr>
        <w:t>How to use this tool:</w:t>
      </w:r>
      <w:r w:rsidDel="007C07EC">
        <w:rPr>
          <w:b/>
        </w:rPr>
        <w:t xml:space="preserve"> </w:t>
      </w:r>
      <w:r w:rsidRPr="00391419">
        <w:rPr>
          <w:szCs w:val="24"/>
        </w:rPr>
        <w:t xml:space="preserve">Review the </w:t>
      </w:r>
      <w:r>
        <w:rPr>
          <w:szCs w:val="24"/>
        </w:rPr>
        <w:t xml:space="preserve">key perinatal safety elements </w:t>
      </w:r>
      <w:r w:rsidRPr="00391419">
        <w:rPr>
          <w:szCs w:val="24"/>
        </w:rPr>
        <w:t xml:space="preserve">with L&amp;D leadership </w:t>
      </w:r>
      <w:r>
        <w:rPr>
          <w:szCs w:val="24"/>
        </w:rPr>
        <w:t xml:space="preserve">and relevant unit staff </w:t>
      </w:r>
      <w:r w:rsidRPr="00391419">
        <w:rPr>
          <w:szCs w:val="24"/>
        </w:rPr>
        <w:t xml:space="preserve">to determine </w:t>
      </w:r>
      <w:r>
        <w:rPr>
          <w:szCs w:val="24"/>
        </w:rPr>
        <w:t>how the elements will be implemented at your hospital.</w:t>
      </w:r>
      <w:r w:rsidRPr="00391419">
        <w:rPr>
          <w:szCs w:val="24"/>
        </w:rPr>
        <w:t xml:space="preserve"> Consider any existing </w:t>
      </w:r>
      <w:r>
        <w:rPr>
          <w:szCs w:val="24"/>
        </w:rPr>
        <w:t>hospital procedures,</w:t>
      </w:r>
      <w:r w:rsidRPr="00391419">
        <w:rPr>
          <w:szCs w:val="24"/>
        </w:rPr>
        <w:t xml:space="preserve"> policies</w:t>
      </w:r>
      <w:r>
        <w:rPr>
          <w:szCs w:val="24"/>
        </w:rPr>
        <w:t>,</w:t>
      </w:r>
      <w:r w:rsidRPr="00391419">
        <w:rPr>
          <w:szCs w:val="24"/>
        </w:rPr>
        <w:t xml:space="preserve"> or processes </w:t>
      </w:r>
      <w:r>
        <w:rPr>
          <w:szCs w:val="24"/>
        </w:rPr>
        <w:t xml:space="preserve">related to </w:t>
      </w:r>
      <w:r>
        <w:t>cord prolapse management</w:t>
      </w:r>
      <w:r>
        <w:rPr>
          <w:szCs w:val="24"/>
        </w:rPr>
        <w:t>.</w:t>
      </w:r>
    </w:p>
    <w:p w14:paraId="5B448DF4" w14:textId="0983B4DF" w:rsidR="00281AD1" w:rsidRDefault="00281AD1" w:rsidP="00034413">
      <w:pPr>
        <w:pStyle w:val="Heading1"/>
      </w:pPr>
      <w:r w:rsidRPr="00D540CB">
        <w:t>Key Perinatal Safety Elements</w:t>
      </w:r>
    </w:p>
    <w:p w14:paraId="1CBE9765" w14:textId="56C2C300" w:rsidR="00D14FBA" w:rsidRPr="00D540CB" w:rsidRDefault="00D14FBA" w:rsidP="00D14FBA">
      <w:pPr>
        <w:pStyle w:val="ListBullet"/>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b/>
          <w:bCs/>
        </w:rPr>
      </w:pPr>
      <w:r w:rsidRPr="00950A54">
        <w:rPr>
          <w:rFonts w:asciiTheme="minorBidi" w:hAnsiTheme="minorBidi"/>
          <w:b/>
          <w:i/>
        </w:rPr>
        <w:t>Standardize When Possible (CUSP Science of Safety)</w:t>
      </w:r>
    </w:p>
    <w:tbl>
      <w:tblPr>
        <w:tblStyle w:val="TableGrid"/>
        <w:tblW w:w="9576" w:type="dxa"/>
        <w:tblLayout w:type="fixed"/>
        <w:tblLook w:val="04A0" w:firstRow="1" w:lastRow="0" w:firstColumn="1" w:lastColumn="0" w:noHBand="0" w:noVBand="1"/>
        <w:tblDescription w:val="Key Perinatal Safety Elements"/>
      </w:tblPr>
      <w:tblGrid>
        <w:gridCol w:w="3708"/>
        <w:gridCol w:w="5868"/>
      </w:tblGrid>
      <w:tr w:rsidR="00281AD1" w:rsidRPr="00950A54" w14:paraId="1DEC5BF3" w14:textId="77777777" w:rsidTr="006C2052">
        <w:trPr>
          <w:cantSplit/>
          <w:tblHeader/>
        </w:trPr>
        <w:tc>
          <w:tcPr>
            <w:tcW w:w="3708" w:type="dxa"/>
            <w:tcBorders>
              <w:top w:val="single" w:sz="4" w:space="0" w:color="auto"/>
            </w:tcBorders>
          </w:tcPr>
          <w:p w14:paraId="1F4E687A" w14:textId="77777777" w:rsidR="00281AD1" w:rsidRPr="00950A54" w:rsidRDefault="00281AD1" w:rsidP="00CD2D89">
            <w:pPr>
              <w:rPr>
                <w:rFonts w:asciiTheme="minorBidi" w:hAnsiTheme="minorBidi"/>
                <w:b/>
              </w:rPr>
            </w:pPr>
            <w:r w:rsidRPr="00950A54">
              <w:rPr>
                <w:rFonts w:asciiTheme="minorBidi" w:hAnsiTheme="minorBidi"/>
                <w:b/>
              </w:rPr>
              <w:t>Key Perinatal Safety Elements</w:t>
            </w:r>
          </w:p>
        </w:tc>
        <w:tc>
          <w:tcPr>
            <w:tcW w:w="5868" w:type="dxa"/>
            <w:tcBorders>
              <w:top w:val="single" w:sz="4" w:space="0" w:color="auto"/>
            </w:tcBorders>
          </w:tcPr>
          <w:p w14:paraId="1E0AC320" w14:textId="77777777" w:rsidR="00281AD1" w:rsidRPr="00950A54" w:rsidRDefault="00281AD1" w:rsidP="00CD2D89">
            <w:pPr>
              <w:rPr>
                <w:rFonts w:asciiTheme="minorBidi" w:hAnsiTheme="minorBidi"/>
                <w:b/>
              </w:rPr>
            </w:pPr>
            <w:r w:rsidRPr="00950A54">
              <w:rPr>
                <w:rFonts w:asciiTheme="minorBidi" w:hAnsiTheme="minorBidi"/>
                <w:b/>
              </w:rPr>
              <w:t>Examples</w:t>
            </w:r>
          </w:p>
        </w:tc>
      </w:tr>
      <w:tr w:rsidR="00281AD1" w:rsidRPr="00414679" w14:paraId="1B3A1C75" w14:textId="77777777" w:rsidTr="006C2052">
        <w:trPr>
          <w:cantSplit/>
          <w:trHeight w:val="458"/>
        </w:trPr>
        <w:tc>
          <w:tcPr>
            <w:tcW w:w="3708" w:type="dxa"/>
          </w:tcPr>
          <w:p w14:paraId="0F902B08" w14:textId="77777777" w:rsidR="00281AD1" w:rsidRPr="002252F9" w:rsidRDefault="00281AD1" w:rsidP="00CD2D89">
            <w:pPr>
              <w:rPr>
                <w:rFonts w:cs="Arial"/>
              </w:rPr>
            </w:pPr>
            <w:r>
              <w:rPr>
                <w:rFonts w:cs="Arial"/>
              </w:rPr>
              <w:t>Use a</w:t>
            </w:r>
            <w:r w:rsidRPr="00BB598F">
              <w:rPr>
                <w:rFonts w:cs="Arial"/>
              </w:rPr>
              <w:t xml:space="preserve"> </w:t>
            </w:r>
            <w:r w:rsidRPr="006B3FF0">
              <w:rPr>
                <w:rFonts w:cs="Arial"/>
              </w:rPr>
              <w:t>predetermined approach to management of a cord prolapse</w:t>
            </w:r>
            <w:r>
              <w:rPr>
                <w:rFonts w:cs="Arial"/>
              </w:rPr>
              <w:t xml:space="preserve"> approved by unit leadership.</w:t>
            </w:r>
          </w:p>
        </w:tc>
        <w:tc>
          <w:tcPr>
            <w:tcW w:w="5868" w:type="dxa"/>
          </w:tcPr>
          <w:p w14:paraId="28CF9CC3" w14:textId="77777777" w:rsidR="00281AD1" w:rsidRDefault="00281AD1" w:rsidP="00CD2D89">
            <w:pPr>
              <w:rPr>
                <w:rFonts w:cs="Arial"/>
              </w:rPr>
            </w:pPr>
            <w:r>
              <w:rPr>
                <w:rFonts w:cs="Arial"/>
              </w:rPr>
              <w:t>Unit-established approach to managing and documenting cord prolapse episodes. This approach can include</w:t>
            </w:r>
            <w:r w:rsidR="008A76C2">
              <w:rPr>
                <w:rFonts w:cs="Arial"/>
              </w:rPr>
              <w:t>—</w:t>
            </w:r>
            <w:r>
              <w:rPr>
                <w:rFonts w:cs="Arial"/>
              </w:rPr>
              <w:t xml:space="preserve"> </w:t>
            </w:r>
          </w:p>
          <w:p w14:paraId="3FBDA9ED" w14:textId="77777777" w:rsidR="00281AD1" w:rsidRDefault="00B85990" w:rsidP="00281AD1">
            <w:pPr>
              <w:pStyle w:val="ListParagraph"/>
              <w:numPr>
                <w:ilvl w:val="0"/>
                <w:numId w:val="7"/>
              </w:numPr>
              <w:rPr>
                <w:rFonts w:cs="Arial"/>
              </w:rPr>
            </w:pPr>
            <w:r>
              <w:rPr>
                <w:rFonts w:cs="Arial"/>
              </w:rPr>
              <w:t>s</w:t>
            </w:r>
            <w:r w:rsidR="00281AD1">
              <w:rPr>
                <w:rFonts w:cs="Arial"/>
              </w:rPr>
              <w:t>taff who identify a possible prolapse and clearly state the concern</w:t>
            </w:r>
          </w:p>
          <w:p w14:paraId="6A2CAEB4" w14:textId="77777777" w:rsidR="00281AD1" w:rsidRDefault="00B85990" w:rsidP="00281AD1">
            <w:pPr>
              <w:pStyle w:val="ListParagraph"/>
              <w:numPr>
                <w:ilvl w:val="0"/>
                <w:numId w:val="7"/>
              </w:numPr>
              <w:rPr>
                <w:rFonts w:cs="Arial"/>
              </w:rPr>
            </w:pPr>
            <w:r>
              <w:rPr>
                <w:rFonts w:cs="Arial"/>
              </w:rPr>
              <w:t>c</w:t>
            </w:r>
            <w:r w:rsidR="00281AD1">
              <w:rPr>
                <w:rFonts w:cs="Arial"/>
              </w:rPr>
              <w:t>ommunication to others for assistance to put plan for safe delivery into place</w:t>
            </w:r>
          </w:p>
          <w:p w14:paraId="4F3725C7" w14:textId="77777777" w:rsidR="00281AD1" w:rsidRDefault="00B85990" w:rsidP="00281AD1">
            <w:pPr>
              <w:pStyle w:val="ListParagraph"/>
              <w:numPr>
                <w:ilvl w:val="0"/>
                <w:numId w:val="7"/>
              </w:numPr>
              <w:rPr>
                <w:rFonts w:cs="Arial"/>
              </w:rPr>
            </w:pPr>
            <w:r>
              <w:rPr>
                <w:rFonts w:cs="Arial"/>
              </w:rPr>
              <w:t>a</w:t>
            </w:r>
            <w:r w:rsidR="00281AD1">
              <w:rPr>
                <w:rFonts w:cs="Arial"/>
              </w:rPr>
              <w:t>ppropriate clinical interventions</w:t>
            </w:r>
          </w:p>
          <w:p w14:paraId="11B11CD6" w14:textId="77777777" w:rsidR="00281AD1" w:rsidRDefault="00B85990" w:rsidP="00281AD1">
            <w:pPr>
              <w:pStyle w:val="ListParagraph"/>
              <w:numPr>
                <w:ilvl w:val="0"/>
                <w:numId w:val="7"/>
              </w:numPr>
              <w:rPr>
                <w:rFonts w:cs="Arial"/>
              </w:rPr>
            </w:pPr>
            <w:r>
              <w:rPr>
                <w:rFonts w:cs="Arial"/>
              </w:rPr>
              <w:t>r</w:t>
            </w:r>
            <w:r w:rsidR="00281AD1">
              <w:rPr>
                <w:rFonts w:cs="Arial"/>
              </w:rPr>
              <w:t>ecording time of prolapse identification and time of interventions performed</w:t>
            </w:r>
          </w:p>
          <w:p w14:paraId="52ABF38A" w14:textId="77777777" w:rsidR="00281AD1" w:rsidRDefault="00B85990" w:rsidP="00281AD1">
            <w:pPr>
              <w:pStyle w:val="ListParagraph"/>
              <w:numPr>
                <w:ilvl w:val="0"/>
                <w:numId w:val="7"/>
              </w:numPr>
              <w:rPr>
                <w:rFonts w:cs="Arial"/>
              </w:rPr>
            </w:pPr>
            <w:r>
              <w:rPr>
                <w:rFonts w:cs="Arial"/>
              </w:rPr>
              <w:t>d</w:t>
            </w:r>
            <w:r w:rsidR="00281AD1">
              <w:rPr>
                <w:rFonts w:cs="Arial"/>
              </w:rPr>
              <w:t>esignating role of staff (e.g., recorder, patient/family communicator)</w:t>
            </w:r>
          </w:p>
          <w:p w14:paraId="29AADF02" w14:textId="77777777" w:rsidR="00281AD1" w:rsidRPr="00425DBE" w:rsidRDefault="00B85990" w:rsidP="00281AD1">
            <w:pPr>
              <w:pStyle w:val="ListParagraph"/>
              <w:numPr>
                <w:ilvl w:val="0"/>
                <w:numId w:val="7"/>
              </w:numPr>
              <w:rPr>
                <w:rFonts w:cs="Arial"/>
              </w:rPr>
            </w:pPr>
            <w:r>
              <w:rPr>
                <w:rFonts w:cs="Arial"/>
              </w:rPr>
              <w:t>e</w:t>
            </w:r>
            <w:r w:rsidR="00281AD1">
              <w:rPr>
                <w:rFonts w:cs="Arial"/>
              </w:rPr>
              <w:t>pisode documentation elements</w:t>
            </w:r>
          </w:p>
        </w:tc>
      </w:tr>
      <w:tr w:rsidR="00281AD1" w:rsidRPr="00414679" w14:paraId="5C612F9D" w14:textId="77777777" w:rsidTr="006C2052">
        <w:trPr>
          <w:cantSplit/>
        </w:trPr>
        <w:tc>
          <w:tcPr>
            <w:tcW w:w="3708" w:type="dxa"/>
          </w:tcPr>
          <w:p w14:paraId="1F6267FB" w14:textId="77777777" w:rsidR="00281AD1" w:rsidRPr="00BB598F" w:rsidRDefault="00281AD1" w:rsidP="00CD2D89">
            <w:pPr>
              <w:rPr>
                <w:rFonts w:cs="Arial"/>
              </w:rPr>
            </w:pPr>
            <w:r>
              <w:rPr>
                <w:rFonts w:cs="Arial"/>
              </w:rPr>
              <w:t>Standardize communication of information during episode.</w:t>
            </w:r>
          </w:p>
        </w:tc>
        <w:tc>
          <w:tcPr>
            <w:tcW w:w="5868" w:type="dxa"/>
          </w:tcPr>
          <w:p w14:paraId="1D3BD9DC" w14:textId="77777777" w:rsidR="00281AD1" w:rsidRDefault="00281AD1" w:rsidP="00281AD1">
            <w:pPr>
              <w:pStyle w:val="ListParagraph"/>
              <w:numPr>
                <w:ilvl w:val="0"/>
                <w:numId w:val="5"/>
              </w:numPr>
              <w:spacing w:after="60"/>
              <w:contextualSpacing w:val="0"/>
              <w:rPr>
                <w:rFonts w:asciiTheme="minorBidi" w:hAnsiTheme="minorBidi"/>
              </w:rPr>
            </w:pPr>
            <w:r>
              <w:rPr>
                <w:rFonts w:asciiTheme="minorBidi" w:hAnsiTheme="minorBidi"/>
              </w:rPr>
              <w:t>Staff call out concern for or diagnosis of cord prolapse, reducing</w:t>
            </w:r>
            <w:r w:rsidRPr="008D423F">
              <w:rPr>
                <w:rFonts w:asciiTheme="minorBidi" w:hAnsiTheme="minorBidi"/>
              </w:rPr>
              <w:t xml:space="preserve"> error through an anticipated and coordinated approach.</w:t>
            </w:r>
          </w:p>
          <w:p w14:paraId="1C217FF3" w14:textId="77777777" w:rsidR="00281AD1" w:rsidRDefault="00281AD1" w:rsidP="00281AD1">
            <w:pPr>
              <w:pStyle w:val="ListParagraph"/>
              <w:numPr>
                <w:ilvl w:val="0"/>
                <w:numId w:val="5"/>
              </w:numPr>
              <w:spacing w:after="60"/>
              <w:contextualSpacing w:val="0"/>
              <w:rPr>
                <w:rFonts w:asciiTheme="minorBidi" w:hAnsiTheme="minorBidi"/>
              </w:rPr>
            </w:pPr>
            <w:r>
              <w:rPr>
                <w:rFonts w:asciiTheme="minorBidi" w:hAnsiTheme="minorBidi"/>
              </w:rPr>
              <w:t>T</w:t>
            </w:r>
            <w:r w:rsidRPr="00950A54">
              <w:rPr>
                <w:rFonts w:asciiTheme="minorBidi" w:hAnsiTheme="minorBidi"/>
              </w:rPr>
              <w:t>eam members</w:t>
            </w:r>
            <w:r w:rsidR="008A76C2">
              <w:rPr>
                <w:rFonts w:asciiTheme="minorBidi" w:hAnsiTheme="minorBidi" w:cstheme="minorBidi"/>
              </w:rPr>
              <w:t>—</w:t>
            </w:r>
            <w:r w:rsidRPr="00950A54">
              <w:rPr>
                <w:rFonts w:asciiTheme="minorBidi" w:hAnsiTheme="minorBidi"/>
              </w:rPr>
              <w:t xml:space="preserve"> </w:t>
            </w:r>
          </w:p>
          <w:p w14:paraId="4C365B81" w14:textId="77777777" w:rsidR="00281AD1" w:rsidRPr="007E3921" w:rsidRDefault="00281AD1" w:rsidP="007E3921">
            <w:pPr>
              <w:pStyle w:val="ListParagraph"/>
              <w:numPr>
                <w:ilvl w:val="1"/>
                <w:numId w:val="5"/>
              </w:numPr>
              <w:spacing w:after="60"/>
              <w:ind w:left="792" w:hanging="270"/>
              <w:contextualSpacing w:val="0"/>
              <w:rPr>
                <w:rFonts w:cs="Arial"/>
              </w:rPr>
            </w:pPr>
            <w:r>
              <w:rPr>
                <w:rFonts w:asciiTheme="minorBidi" w:hAnsiTheme="minorBidi"/>
              </w:rPr>
              <w:t xml:space="preserve">Use callouts with fetal condition per National Institute for Child Health and Human </w:t>
            </w:r>
          </w:p>
        </w:tc>
      </w:tr>
    </w:tbl>
    <w:p w14:paraId="176C8C61" w14:textId="77777777" w:rsidR="007E3921" w:rsidRDefault="007E3921" w:rsidP="007E3921">
      <w:pPr>
        <w:jc w:val="right"/>
      </w:pPr>
    </w:p>
    <w:p w14:paraId="175254FA" w14:textId="36F779A0" w:rsidR="00643A7A" w:rsidRDefault="00643A7A">
      <w:pPr>
        <w:spacing w:line="276" w:lineRule="auto"/>
      </w:pPr>
      <w:r>
        <w:br w:type="page"/>
      </w:r>
    </w:p>
    <w:p w14:paraId="4F01C18C" w14:textId="116AEA35" w:rsidR="00D14FBA" w:rsidRDefault="00D14FBA" w:rsidP="00D14FBA">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sidRPr="00950A54">
        <w:rPr>
          <w:rFonts w:asciiTheme="minorBidi" w:hAnsiTheme="minorBidi"/>
          <w:b/>
          <w:i/>
        </w:rPr>
        <w:lastRenderedPageBreak/>
        <w:t>Standardize When Possible (CUSP Science of Safety)</w:t>
      </w:r>
      <w:r>
        <w:rPr>
          <w:rFonts w:asciiTheme="minorBidi" w:hAnsiTheme="minorBidi"/>
          <w:b/>
          <w:i/>
        </w:rPr>
        <w:t xml:space="preserve"> (continued)</w:t>
      </w:r>
    </w:p>
    <w:tbl>
      <w:tblPr>
        <w:tblStyle w:val="TableGrid"/>
        <w:tblW w:w="9576" w:type="dxa"/>
        <w:tblLayout w:type="fixed"/>
        <w:tblLook w:val="04A0" w:firstRow="1" w:lastRow="0" w:firstColumn="1" w:lastColumn="0" w:noHBand="0" w:noVBand="1"/>
        <w:tblDescription w:val="Key Perinatal Safety Elements"/>
      </w:tblPr>
      <w:tblGrid>
        <w:gridCol w:w="3708"/>
        <w:gridCol w:w="5868"/>
      </w:tblGrid>
      <w:tr w:rsidR="007E3921" w:rsidRPr="00950A54" w14:paraId="4EBE11A8" w14:textId="77777777" w:rsidTr="006C2052">
        <w:trPr>
          <w:cantSplit/>
          <w:tblHeader/>
        </w:trPr>
        <w:tc>
          <w:tcPr>
            <w:tcW w:w="3708" w:type="dxa"/>
            <w:tcBorders>
              <w:top w:val="single" w:sz="4" w:space="0" w:color="auto"/>
            </w:tcBorders>
          </w:tcPr>
          <w:p w14:paraId="3DECF148" w14:textId="77777777" w:rsidR="007E3921" w:rsidRPr="00950A54" w:rsidRDefault="007E3921" w:rsidP="00CD2D89">
            <w:pPr>
              <w:rPr>
                <w:rFonts w:asciiTheme="minorBidi" w:hAnsiTheme="minorBidi"/>
                <w:b/>
              </w:rPr>
            </w:pPr>
            <w:r w:rsidRPr="00950A54">
              <w:rPr>
                <w:rFonts w:asciiTheme="minorBidi" w:hAnsiTheme="minorBidi"/>
                <w:b/>
              </w:rPr>
              <w:t>Key Perinatal Safety Elements</w:t>
            </w:r>
          </w:p>
        </w:tc>
        <w:tc>
          <w:tcPr>
            <w:tcW w:w="5868" w:type="dxa"/>
            <w:tcBorders>
              <w:top w:val="single" w:sz="4" w:space="0" w:color="auto"/>
            </w:tcBorders>
          </w:tcPr>
          <w:p w14:paraId="45F1224F" w14:textId="77777777" w:rsidR="007E3921" w:rsidRPr="00950A54" w:rsidRDefault="007E3921" w:rsidP="00CD2D89">
            <w:pPr>
              <w:rPr>
                <w:rFonts w:asciiTheme="minorBidi" w:hAnsiTheme="minorBidi"/>
                <w:b/>
              </w:rPr>
            </w:pPr>
            <w:r w:rsidRPr="00950A54">
              <w:rPr>
                <w:rFonts w:asciiTheme="minorBidi" w:hAnsiTheme="minorBidi"/>
                <w:b/>
              </w:rPr>
              <w:t>Examples</w:t>
            </w:r>
          </w:p>
        </w:tc>
      </w:tr>
      <w:tr w:rsidR="007E3921" w:rsidRPr="00414679" w14:paraId="64CAC2BE" w14:textId="77777777" w:rsidTr="006C2052">
        <w:trPr>
          <w:cantSplit/>
        </w:trPr>
        <w:tc>
          <w:tcPr>
            <w:tcW w:w="3708" w:type="dxa"/>
          </w:tcPr>
          <w:p w14:paraId="6CB83584" w14:textId="77777777" w:rsidR="007E3921" w:rsidRDefault="008A76C2" w:rsidP="00CD2D89">
            <w:pPr>
              <w:rPr>
                <w:rFonts w:cs="Arial"/>
              </w:rPr>
            </w:pPr>
            <w:r>
              <w:rPr>
                <w:rFonts w:cs="Arial"/>
              </w:rPr>
              <w:t>Standardize communication of information during episode. (continued)</w:t>
            </w:r>
          </w:p>
        </w:tc>
        <w:tc>
          <w:tcPr>
            <w:tcW w:w="5868" w:type="dxa"/>
          </w:tcPr>
          <w:p w14:paraId="71EA00D6" w14:textId="7BBCF95E" w:rsidR="007E3921" w:rsidRDefault="007E3921" w:rsidP="00AF4B7B">
            <w:pPr>
              <w:pStyle w:val="ListParagraph"/>
              <w:ind w:left="792"/>
              <w:contextualSpacing w:val="0"/>
              <w:rPr>
                <w:rFonts w:asciiTheme="minorBidi" w:hAnsiTheme="minorBidi"/>
              </w:rPr>
            </w:pPr>
            <w:r>
              <w:rPr>
                <w:rFonts w:asciiTheme="minorBidi" w:hAnsiTheme="minorBidi"/>
              </w:rPr>
              <w:t xml:space="preserve">Development </w:t>
            </w:r>
            <w:r w:rsidR="008A76C2">
              <w:rPr>
                <w:rFonts w:asciiTheme="minorBidi" w:hAnsiTheme="minorBidi"/>
              </w:rPr>
              <w:t>electronic fetal monitoring</w:t>
            </w:r>
            <w:r w:rsidRPr="00950A54">
              <w:rPr>
                <w:rFonts w:asciiTheme="minorBidi" w:hAnsiTheme="minorBidi"/>
              </w:rPr>
              <w:t xml:space="preserve"> </w:t>
            </w:r>
            <w:r>
              <w:rPr>
                <w:rFonts w:asciiTheme="minorBidi" w:hAnsiTheme="minorBidi"/>
              </w:rPr>
              <w:t>nomenclature</w:t>
            </w:r>
            <w:r w:rsidRPr="00950A54">
              <w:rPr>
                <w:rFonts w:asciiTheme="minorBidi" w:hAnsiTheme="minorBidi"/>
              </w:rPr>
              <w:t xml:space="preserve"> at standard inte</w:t>
            </w:r>
            <w:r>
              <w:rPr>
                <w:rFonts w:asciiTheme="minorBidi" w:hAnsiTheme="minorBidi"/>
              </w:rPr>
              <w:t>rvals.</w:t>
            </w:r>
            <w:hyperlink w:anchor="_ENREF_1" w:tooltip="Macones, 2008 #3" w:history="1">
              <w:r>
                <w:rPr>
                  <w:rFonts w:asciiTheme="minorBidi" w:hAnsiTheme="minorBidi"/>
                </w:rPr>
                <w:fldChar w:fldCharType="begin">
                  <w:fldData xml:space="preserve">PEVuZE5vdGU+PENpdGU+PEF1dGhvcj5NYWNvbmVzPC9BdXRob3I+PFllYXI+MjAwODwvWWVhcj48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</w:fldData>
                </w:fldChar>
              </w:r>
              <w:r>
                <w:rPr>
                  <w:rFonts w:asciiTheme="minorBidi" w:hAnsiTheme="minorBidi"/>
                </w:rPr>
                <w:instrText xml:space="preserve"> ADDIN EN.CITE </w:instrText>
              </w:r>
              <w:r>
                <w:rPr>
                  <w:rFonts w:asciiTheme="minorBidi" w:hAnsiTheme="minorBidi"/>
                </w:rPr>
                <w:fldChar w:fldCharType="begin">
                  <w:fldData xml:space="preserve">PEVuZE5vdGU+PENpdGU+PEF1dGhvcj5NYWNvbmVzPC9BdXRob3I+PFllYXI+MjAwODwvWWVhcj48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</w:fldData>
                </w:fldChar>
              </w:r>
              <w:r>
                <w:rPr>
                  <w:rFonts w:asciiTheme="minorBidi" w:hAnsiTheme="minorBidi"/>
                </w:rPr>
                <w:instrText xml:space="preserve"> ADDIN EN.CITE.DATA </w:instrText>
              </w:r>
              <w:r>
                <w:rPr>
                  <w:rFonts w:asciiTheme="minorBidi" w:hAnsiTheme="minorBidi"/>
                </w:rPr>
              </w:r>
              <w:r>
                <w:rPr>
                  <w:rFonts w:asciiTheme="minorBidi" w:hAnsiTheme="minorBidi"/>
                </w:rPr>
                <w:fldChar w:fldCharType="end"/>
              </w:r>
              <w:r>
                <w:rPr>
                  <w:rFonts w:asciiTheme="minorBidi" w:hAnsiTheme="minorBidi"/>
                </w:rPr>
              </w:r>
              <w:r>
                <w:rPr>
                  <w:rFonts w:asciiTheme="minorBidi" w:hAnsiTheme="minorBidi"/>
                </w:rPr>
                <w:fldChar w:fldCharType="separate"/>
              </w:r>
              <w:r w:rsidRPr="000845AD">
                <w:rPr>
                  <w:rFonts w:ascii="Times New Roman" w:hAnsi="Times New Roman"/>
                  <w:noProof/>
                  <w:vertAlign w:val="superscript"/>
                </w:rPr>
                <w:t>1</w:t>
              </w:r>
              <w:r>
                <w:rPr>
                  <w:rFonts w:asciiTheme="minorBidi" w:hAnsiTheme="minorBidi"/>
                </w:rPr>
                <w:fldChar w:fldCharType="end"/>
              </w:r>
            </w:hyperlink>
          </w:p>
          <w:p w14:paraId="392F038F" w14:textId="77777777" w:rsidR="007E3921" w:rsidRDefault="007E3921" w:rsidP="003F1E7C">
            <w:pPr>
              <w:pStyle w:val="ListParagraph"/>
              <w:numPr>
                <w:ilvl w:val="1"/>
                <w:numId w:val="5"/>
              </w:numPr>
              <w:ind w:left="792" w:hanging="270"/>
              <w:contextualSpacing w:val="0"/>
              <w:rPr>
                <w:rFonts w:asciiTheme="minorBidi" w:hAnsiTheme="minorBidi"/>
              </w:rPr>
            </w:pPr>
            <w:r>
              <w:rPr>
                <w:rFonts w:asciiTheme="minorBidi" w:hAnsiTheme="minorBidi"/>
              </w:rPr>
              <w:t>Use</w:t>
            </w:r>
            <w:r w:rsidRPr="00950A54">
              <w:rPr>
                <w:rFonts w:asciiTheme="minorBidi" w:hAnsiTheme="minorBidi"/>
              </w:rPr>
              <w:t xml:space="preserve"> callouts </w:t>
            </w:r>
            <w:r>
              <w:rPr>
                <w:rFonts w:asciiTheme="minorBidi" w:hAnsiTheme="minorBidi"/>
              </w:rPr>
              <w:t>as each clinical intervention is applied.</w:t>
            </w:r>
          </w:p>
          <w:p w14:paraId="5BA85B7D" w14:textId="77777777" w:rsidR="007E3921" w:rsidRDefault="007E3921" w:rsidP="007E3921">
            <w:pPr>
              <w:pStyle w:val="ListParagraph"/>
              <w:numPr>
                <w:ilvl w:val="1"/>
                <w:numId w:val="5"/>
              </w:numPr>
              <w:ind w:left="792" w:hanging="270"/>
              <w:rPr>
                <w:rFonts w:asciiTheme="minorBidi" w:hAnsiTheme="minorBidi"/>
              </w:rPr>
            </w:pPr>
            <w:r>
              <w:rPr>
                <w:rFonts w:asciiTheme="minorBidi" w:hAnsiTheme="minorBidi"/>
              </w:rPr>
              <w:t xml:space="preserve">Use callouts </w:t>
            </w:r>
            <w:r w:rsidRPr="00950A54">
              <w:rPr>
                <w:rFonts w:asciiTheme="minorBidi" w:hAnsiTheme="minorBidi"/>
              </w:rPr>
              <w:t>for number of minutes that have passed since diagnosis</w:t>
            </w:r>
            <w:r>
              <w:rPr>
                <w:rFonts w:asciiTheme="minorBidi" w:hAnsiTheme="minorBidi"/>
              </w:rPr>
              <w:t>.</w:t>
            </w:r>
          </w:p>
        </w:tc>
      </w:tr>
    </w:tbl>
    <w:p w14:paraId="519DE849" w14:textId="20EE85F0" w:rsidR="00281AD1" w:rsidRDefault="00281AD1" w:rsidP="00281AD1">
      <w:pPr>
        <w:spacing w:after="0"/>
        <w:rPr>
          <w:rFonts w:asciiTheme="minorBidi" w:hAnsiTheme="minorBidi"/>
          <w:sz w:val="12"/>
          <w:szCs w:val="12"/>
        </w:rPr>
      </w:pPr>
    </w:p>
    <w:p w14:paraId="79950912" w14:textId="658A0347" w:rsidR="00D14FBA" w:rsidRPr="005657A7" w:rsidRDefault="00D14FBA" w:rsidP="00D14FBA">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rFonts w:asciiTheme="minorBidi" w:hAnsiTheme="minorBidi"/>
          <w:sz w:val="12"/>
          <w:szCs w:val="12"/>
        </w:rPr>
      </w:pPr>
      <w:r w:rsidRPr="00950A54">
        <w:rPr>
          <w:rFonts w:asciiTheme="minorBidi" w:hAnsiTheme="minorBidi"/>
          <w:b/>
          <w:i/>
        </w:rPr>
        <w:t xml:space="preserve">Create Independent Checks (CUSP </w:t>
      </w:r>
      <w:r>
        <w:rPr>
          <w:rFonts w:asciiTheme="minorBidi" w:hAnsiTheme="minorBidi"/>
          <w:b/>
          <w:i/>
        </w:rPr>
        <w:t>Science of Safety</w:t>
      </w:r>
      <w:r w:rsidRPr="00950A54">
        <w:rPr>
          <w:rFonts w:asciiTheme="minorBidi" w:hAnsiTheme="minorBidi"/>
          <w:b/>
          <w:i/>
        </w:rPr>
        <w:t>)</w:t>
      </w:r>
    </w:p>
    <w:tbl>
      <w:tblPr>
        <w:tblStyle w:val="TableGrid"/>
        <w:tblW w:w="9576" w:type="dxa"/>
        <w:tblLayout w:type="fixed"/>
        <w:tblLook w:val="04A0" w:firstRow="1" w:lastRow="0" w:firstColumn="1" w:lastColumn="0" w:noHBand="0" w:noVBand="1"/>
        <w:tblDescription w:val="Key Perinatal Safety Elements"/>
      </w:tblPr>
      <w:tblGrid>
        <w:gridCol w:w="3708"/>
        <w:gridCol w:w="5868"/>
      </w:tblGrid>
      <w:tr w:rsidR="00281AD1" w:rsidRPr="00950A54" w14:paraId="2C4E915C" w14:textId="77777777" w:rsidTr="006C2052">
        <w:trPr>
          <w:cantSplit/>
          <w:tblHeader/>
        </w:trPr>
        <w:tc>
          <w:tcPr>
            <w:tcW w:w="3708" w:type="dxa"/>
          </w:tcPr>
          <w:p w14:paraId="23908E22" w14:textId="77777777" w:rsidR="00281AD1" w:rsidRPr="00950A54" w:rsidRDefault="00281AD1" w:rsidP="00CD2D89">
            <w:pPr>
              <w:keepNext/>
              <w:rPr>
                <w:rFonts w:asciiTheme="minorBidi" w:hAnsiTheme="minorBidi"/>
                <w:b/>
              </w:rPr>
            </w:pPr>
            <w:r w:rsidRPr="00950A54">
              <w:rPr>
                <w:rFonts w:asciiTheme="minorBidi" w:hAnsiTheme="minorBidi"/>
                <w:b/>
              </w:rPr>
              <w:t>Key Perinatal Safety Elements</w:t>
            </w:r>
          </w:p>
        </w:tc>
        <w:tc>
          <w:tcPr>
            <w:tcW w:w="5868" w:type="dxa"/>
          </w:tcPr>
          <w:p w14:paraId="7BA9632C" w14:textId="77777777" w:rsidR="00281AD1" w:rsidRPr="00950A54" w:rsidRDefault="00281AD1" w:rsidP="00CD2D89">
            <w:pPr>
              <w:keepNext/>
              <w:rPr>
                <w:rFonts w:asciiTheme="minorBidi" w:hAnsiTheme="minorBidi"/>
                <w:b/>
              </w:rPr>
            </w:pPr>
            <w:r w:rsidRPr="00950A54">
              <w:rPr>
                <w:rFonts w:asciiTheme="minorBidi" w:hAnsiTheme="minorBidi"/>
                <w:b/>
              </w:rPr>
              <w:t>Examples</w:t>
            </w:r>
          </w:p>
        </w:tc>
      </w:tr>
      <w:tr w:rsidR="00281AD1" w:rsidRPr="00414679" w14:paraId="6017AAC7" w14:textId="77777777" w:rsidTr="006C2052">
        <w:trPr>
          <w:cantSplit/>
        </w:trPr>
        <w:tc>
          <w:tcPr>
            <w:tcW w:w="3708" w:type="dxa"/>
          </w:tcPr>
          <w:p w14:paraId="5D2B525C" w14:textId="77777777" w:rsidR="00281AD1" w:rsidRPr="00B95EA4" w:rsidRDefault="00281AD1" w:rsidP="00CD2D89">
            <w:pPr>
              <w:rPr>
                <w:rFonts w:cs="Arial"/>
                <w:szCs w:val="24"/>
              </w:rPr>
            </w:pPr>
            <w:r>
              <w:rPr>
                <w:rFonts w:cs="Arial"/>
              </w:rPr>
              <w:t>Assess appropriateness of procedures that increase risk for cord prolapse.</w:t>
            </w:r>
          </w:p>
        </w:tc>
        <w:tc>
          <w:tcPr>
            <w:tcW w:w="5868" w:type="dxa"/>
          </w:tcPr>
          <w:p w14:paraId="62036864" w14:textId="77777777" w:rsidR="00281AD1" w:rsidRDefault="00281AD1" w:rsidP="00CD2D89">
            <w:pPr>
              <w:rPr>
                <w:rFonts w:cs="Arial"/>
              </w:rPr>
            </w:pPr>
            <w:r>
              <w:rPr>
                <w:rFonts w:cs="Arial"/>
              </w:rPr>
              <w:t>Cognitive aids and checklists that list indications, contraindications, and maternal and fetal criteria for procedures that increase risk for prolapse such as</w:t>
            </w:r>
            <w:hyperlink w:anchor="_ENREF_2" w:tooltip="Holbrook, 2013 #58" w:history="1">
              <w:r>
                <w:fldChar w:fldCharType="begin">
                  <w:fldData xml:space="preserve">PEVuZE5vdGU+PENpdGU+PEF1dGhvcj5Ib2xicm9vazwvQXV0aG9yPjxZZWFyPjIwMTM8L1llYXI+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</w:fldData>
                </w:fldChar>
              </w:r>
              <w:r>
                <w:instrText xml:space="preserve"> ADDIN EN.CITE </w:instrText>
              </w:r>
              <w:r>
                <w:fldChar w:fldCharType="begin">
                  <w:fldData xml:space="preserve">PEVuZE5vdGU+PENpdGU+PEF1dGhvcj5Ib2xicm9vazwvQXV0aG9yPjxZZWFyPjIwMTM8L1llYXI+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</w:fldData>
                </w:fldChar>
              </w:r>
              <w:r>
                <w:instrText xml:space="preserve"> ADDIN EN.CITE.DATA </w:instrText>
              </w:r>
              <w:r>
                <w:fldChar w:fldCharType="end"/>
              </w:r>
              <w:r>
                <w:fldChar w:fldCharType="separate"/>
              </w:r>
              <w:r w:rsidRPr="000845AD">
                <w:rPr>
                  <w:rFonts w:ascii="Times New Roman" w:hAnsi="Times New Roman" w:cs="Times New Roman"/>
                  <w:noProof/>
                  <w:vertAlign w:val="superscript"/>
                </w:rPr>
                <w:t>2</w:t>
              </w:r>
              <w:r>
                <w:fldChar w:fldCharType="end"/>
              </w:r>
            </w:hyperlink>
            <w:r w:rsidR="008A76C2">
              <w:rPr>
                <w:rFonts w:cs="Arial"/>
              </w:rPr>
              <w:t>—</w:t>
            </w:r>
            <w:r>
              <w:rPr>
                <w:rFonts w:cs="Arial"/>
              </w:rPr>
              <w:t xml:space="preserve"> </w:t>
            </w:r>
          </w:p>
          <w:p w14:paraId="37C89D6B" w14:textId="77777777" w:rsidR="00281AD1" w:rsidRPr="004E6603" w:rsidRDefault="00B85990" w:rsidP="003F1E7C">
            <w:pPr>
              <w:pStyle w:val="ListParagraph"/>
              <w:numPr>
                <w:ilvl w:val="0"/>
                <w:numId w:val="8"/>
              </w:numPr>
              <w:spacing w:line="260" w:lineRule="exact"/>
              <w:rPr>
                <w:rFonts w:cs="Arial"/>
              </w:rPr>
            </w:pPr>
            <w:r>
              <w:rPr>
                <w:rFonts w:cs="Arial"/>
              </w:rPr>
              <w:t>a</w:t>
            </w:r>
            <w:r w:rsidR="00281AD1" w:rsidRPr="004E6603">
              <w:rPr>
                <w:rFonts w:cs="Arial"/>
              </w:rPr>
              <w:t>mniotomy</w:t>
            </w:r>
          </w:p>
          <w:p w14:paraId="264BEA97" w14:textId="77777777" w:rsidR="00281AD1" w:rsidRPr="004E6603" w:rsidRDefault="00B85990" w:rsidP="003F1E7C">
            <w:pPr>
              <w:pStyle w:val="ListParagraph"/>
              <w:numPr>
                <w:ilvl w:val="0"/>
                <w:numId w:val="8"/>
              </w:numPr>
              <w:spacing w:line="260" w:lineRule="exact"/>
              <w:rPr>
                <w:rFonts w:cs="Arial"/>
              </w:rPr>
            </w:pPr>
            <w:r>
              <w:rPr>
                <w:rFonts w:cs="Arial"/>
              </w:rPr>
              <w:t>i</w:t>
            </w:r>
            <w:r w:rsidR="00281AD1">
              <w:rPr>
                <w:rFonts w:cs="Arial"/>
              </w:rPr>
              <w:t>ntrauterine pressure catheter or fetal scalp electrode</w:t>
            </w:r>
            <w:r w:rsidR="00281AD1" w:rsidRPr="004E6603">
              <w:rPr>
                <w:rFonts w:cs="Arial"/>
              </w:rPr>
              <w:t xml:space="preserve"> placement</w:t>
            </w:r>
          </w:p>
          <w:p w14:paraId="497358BB" w14:textId="77777777" w:rsidR="00281AD1" w:rsidRPr="004E6603" w:rsidRDefault="00B85990" w:rsidP="003F1E7C">
            <w:pPr>
              <w:pStyle w:val="ListParagraph"/>
              <w:numPr>
                <w:ilvl w:val="0"/>
                <w:numId w:val="8"/>
              </w:numPr>
              <w:spacing w:line="260" w:lineRule="exact"/>
              <w:rPr>
                <w:rFonts w:cs="Arial"/>
              </w:rPr>
            </w:pPr>
            <w:r>
              <w:rPr>
                <w:rFonts w:cs="Arial"/>
              </w:rPr>
              <w:t>m</w:t>
            </w:r>
            <w:r w:rsidR="00281AD1" w:rsidRPr="004E6603">
              <w:rPr>
                <w:rFonts w:cs="Arial"/>
              </w:rPr>
              <w:t>anual rotation</w:t>
            </w:r>
          </w:p>
          <w:p w14:paraId="691FC869" w14:textId="77777777" w:rsidR="00281AD1" w:rsidRPr="004E6603" w:rsidRDefault="00B85990" w:rsidP="003F1E7C">
            <w:pPr>
              <w:pStyle w:val="ListParagraph"/>
              <w:numPr>
                <w:ilvl w:val="0"/>
                <w:numId w:val="8"/>
              </w:numPr>
              <w:spacing w:line="260" w:lineRule="exact"/>
              <w:rPr>
                <w:rFonts w:cs="Arial"/>
              </w:rPr>
            </w:pPr>
            <w:r>
              <w:rPr>
                <w:rFonts w:cs="Arial"/>
              </w:rPr>
              <w:t>p</w:t>
            </w:r>
            <w:r w:rsidR="00281AD1" w:rsidRPr="004E6603">
              <w:rPr>
                <w:rFonts w:cs="Arial"/>
              </w:rPr>
              <w:t>lacement of cervical balloon catheter</w:t>
            </w:r>
          </w:p>
          <w:p w14:paraId="0358531E" w14:textId="77777777" w:rsidR="00281AD1" w:rsidRPr="004E6603" w:rsidRDefault="00B85990" w:rsidP="003F1E7C">
            <w:pPr>
              <w:pStyle w:val="ListParagraph"/>
              <w:numPr>
                <w:ilvl w:val="0"/>
                <w:numId w:val="8"/>
              </w:numPr>
              <w:spacing w:line="260" w:lineRule="exact"/>
              <w:rPr>
                <w:rFonts w:cs="Arial"/>
              </w:rPr>
            </w:pPr>
            <w:r>
              <w:rPr>
                <w:rFonts w:cs="Arial"/>
              </w:rPr>
              <w:t>e</w:t>
            </w:r>
            <w:r w:rsidR="00281AD1" w:rsidRPr="004E6603">
              <w:rPr>
                <w:rFonts w:cs="Arial"/>
              </w:rPr>
              <w:t>xternal cephalic version</w:t>
            </w:r>
          </w:p>
          <w:p w14:paraId="6E7959BF" w14:textId="77777777" w:rsidR="00281AD1" w:rsidRPr="004E6603" w:rsidRDefault="00B85990" w:rsidP="003F1E7C">
            <w:pPr>
              <w:pStyle w:val="ListParagraph"/>
              <w:numPr>
                <w:ilvl w:val="0"/>
                <w:numId w:val="8"/>
              </w:numPr>
              <w:spacing w:line="260" w:lineRule="exact"/>
              <w:rPr>
                <w:rFonts w:cs="Arial"/>
              </w:rPr>
            </w:pPr>
            <w:r>
              <w:rPr>
                <w:rFonts w:cs="Arial"/>
              </w:rPr>
              <w:t>a</w:t>
            </w:r>
            <w:r w:rsidR="00281AD1" w:rsidRPr="004E6603">
              <w:rPr>
                <w:rFonts w:cs="Arial"/>
              </w:rPr>
              <w:t>mnioinfusion</w:t>
            </w:r>
          </w:p>
          <w:p w14:paraId="4074E8E7" w14:textId="77777777" w:rsidR="00281AD1" w:rsidRPr="004E6603" w:rsidRDefault="00B85990" w:rsidP="008C7F47">
            <w:pPr>
              <w:pStyle w:val="ListParagraph"/>
              <w:numPr>
                <w:ilvl w:val="0"/>
                <w:numId w:val="8"/>
              </w:numPr>
              <w:spacing w:after="40" w:line="260" w:lineRule="exact"/>
              <w:rPr>
                <w:rFonts w:eastAsia="Times New Roman" w:cs="Arial"/>
                <w:szCs w:val="24"/>
                <w:lang w:bidi="ar-SA"/>
              </w:rPr>
            </w:pPr>
            <w:r>
              <w:rPr>
                <w:rFonts w:cs="Arial"/>
              </w:rPr>
              <w:t>p</w:t>
            </w:r>
            <w:r w:rsidR="00281AD1" w:rsidRPr="004E6603">
              <w:rPr>
                <w:rFonts w:cs="Arial"/>
              </w:rPr>
              <w:t>lacement of forceps or vacuum</w:t>
            </w:r>
          </w:p>
        </w:tc>
      </w:tr>
      <w:tr w:rsidR="00281AD1" w:rsidRPr="00414679" w14:paraId="501B05C6" w14:textId="77777777" w:rsidTr="006C2052">
        <w:trPr>
          <w:cantSplit/>
        </w:trPr>
        <w:tc>
          <w:tcPr>
            <w:tcW w:w="3708" w:type="dxa"/>
          </w:tcPr>
          <w:p w14:paraId="06FF6B5D" w14:textId="77777777" w:rsidR="00281AD1" w:rsidRDefault="00281AD1" w:rsidP="00CD2D89">
            <w:pPr>
              <w:rPr>
                <w:rFonts w:cs="Arial"/>
              </w:rPr>
            </w:pPr>
            <w:r>
              <w:rPr>
                <w:rFonts w:cs="Arial"/>
                <w:szCs w:val="24"/>
              </w:rPr>
              <w:t>Us</w:t>
            </w:r>
            <w:r w:rsidRPr="002148B2">
              <w:rPr>
                <w:rFonts w:cs="Arial"/>
                <w:szCs w:val="24"/>
              </w:rPr>
              <w:t>e cognitive aids</w:t>
            </w:r>
            <w:r>
              <w:rPr>
                <w:rFonts w:cs="Arial"/>
                <w:szCs w:val="24"/>
              </w:rPr>
              <w:t xml:space="preserve"> such as checklists, algorithms, or protocols to </w:t>
            </w:r>
            <w:r w:rsidRPr="002148B2">
              <w:rPr>
                <w:rFonts w:cs="Arial"/>
                <w:szCs w:val="24"/>
              </w:rPr>
              <w:t xml:space="preserve">guide </w:t>
            </w:r>
            <w:r>
              <w:rPr>
                <w:rFonts w:cs="Arial"/>
                <w:szCs w:val="24"/>
              </w:rPr>
              <w:t xml:space="preserve">a systematic approach to </w:t>
            </w:r>
            <w:r w:rsidRPr="002148B2">
              <w:rPr>
                <w:rFonts w:cs="Arial"/>
                <w:szCs w:val="24"/>
              </w:rPr>
              <w:t xml:space="preserve">management and documentation of </w:t>
            </w:r>
            <w:r>
              <w:rPr>
                <w:rFonts w:cs="Arial"/>
                <w:szCs w:val="24"/>
              </w:rPr>
              <w:t>cord prolapse.</w:t>
            </w:r>
          </w:p>
        </w:tc>
        <w:tc>
          <w:tcPr>
            <w:tcW w:w="5868" w:type="dxa"/>
          </w:tcPr>
          <w:p w14:paraId="0FC684D0" w14:textId="77777777" w:rsidR="00281AD1" w:rsidRDefault="00281AD1" w:rsidP="00DC4FA0">
            <w:pPr>
              <w:spacing w:after="40" w:line="260" w:lineRule="exact"/>
              <w:rPr>
                <w:rFonts w:cs="Arial"/>
                <w:szCs w:val="24"/>
              </w:rPr>
            </w:pPr>
            <w:r w:rsidRPr="002148B2">
              <w:rPr>
                <w:rFonts w:cs="Arial"/>
                <w:szCs w:val="24"/>
              </w:rPr>
              <w:t xml:space="preserve">Cognitive aids such as checklists, </w:t>
            </w:r>
            <w:r>
              <w:rPr>
                <w:rFonts w:cs="Arial"/>
                <w:szCs w:val="24"/>
              </w:rPr>
              <w:t>algorithms, or</w:t>
            </w:r>
            <w:r w:rsidRPr="002148B2">
              <w:rPr>
                <w:rFonts w:cs="Arial"/>
                <w:szCs w:val="24"/>
              </w:rPr>
              <w:t xml:space="preserve"> protocols may improve team response and management of </w:t>
            </w:r>
            <w:r>
              <w:rPr>
                <w:rFonts w:cs="Arial"/>
                <w:szCs w:val="24"/>
              </w:rPr>
              <w:t>cord prolapse</w:t>
            </w:r>
            <w:r w:rsidRPr="002148B2">
              <w:rPr>
                <w:rFonts w:cs="Arial"/>
                <w:szCs w:val="24"/>
              </w:rPr>
              <w:t>. Such aids can provide clinical teams w</w:t>
            </w:r>
            <w:r>
              <w:rPr>
                <w:rFonts w:cs="Arial"/>
                <w:szCs w:val="24"/>
              </w:rPr>
              <w:t>ith an</w:t>
            </w:r>
            <w:r w:rsidRPr="002148B2">
              <w:rPr>
                <w:rFonts w:cs="Arial"/>
                <w:szCs w:val="24"/>
              </w:rPr>
              <w:t xml:space="preserve"> independent check on </w:t>
            </w:r>
            <w:r>
              <w:rPr>
                <w:rFonts w:cs="Arial"/>
                <w:szCs w:val="24"/>
              </w:rPr>
              <w:t>steps for facilitating</w:t>
            </w:r>
            <w:r w:rsidRPr="002148B2">
              <w:rPr>
                <w:rFonts w:cs="Arial"/>
                <w:szCs w:val="24"/>
              </w:rPr>
              <w:t xml:space="preserve"> a safe delivery by </w:t>
            </w:r>
            <w:r>
              <w:rPr>
                <w:rFonts w:cs="Arial"/>
                <w:szCs w:val="24"/>
              </w:rPr>
              <w:t>offering logic and a clear focus during what can often be a chaotic event.</w:t>
            </w:r>
            <w:r w:rsidRPr="002148B2">
              <w:rPr>
                <w:rFonts w:cs="Arial"/>
                <w:szCs w:val="24"/>
              </w:rPr>
              <w:t xml:space="preserve"> </w:t>
            </w:r>
          </w:p>
          <w:p w14:paraId="4DE1D19D" w14:textId="77777777" w:rsidR="00281AD1" w:rsidRDefault="00281AD1" w:rsidP="00DC4FA0">
            <w:pPr>
              <w:spacing w:after="40" w:line="260" w:lineRule="exact"/>
              <w:rPr>
                <w:rFonts w:cs="Arial"/>
                <w:szCs w:val="24"/>
              </w:rPr>
            </w:pPr>
            <w:r w:rsidRPr="004E6603">
              <w:rPr>
                <w:rFonts w:cs="Arial"/>
                <w:szCs w:val="24"/>
              </w:rPr>
              <w:t>A sample checklist</w:t>
            </w:r>
            <w:r w:rsidR="00EE0A9F">
              <w:rPr>
                <w:rFonts w:cs="Arial"/>
                <w:szCs w:val="24"/>
              </w:rPr>
              <w:t xml:space="preserve"> that operationalizes key safety elements</w:t>
            </w:r>
            <w:r w:rsidRPr="004E6603">
              <w:rPr>
                <w:rFonts w:cs="Arial"/>
                <w:szCs w:val="24"/>
              </w:rPr>
              <w:t xml:space="preserve"> is provided in the </w:t>
            </w:r>
            <w:r>
              <w:rPr>
                <w:rFonts w:cs="Arial"/>
                <w:szCs w:val="24"/>
              </w:rPr>
              <w:t>A</w:t>
            </w:r>
            <w:r w:rsidRPr="004E6603">
              <w:rPr>
                <w:rFonts w:cs="Arial"/>
                <w:szCs w:val="24"/>
              </w:rPr>
              <w:t>ppendix of this document</w:t>
            </w:r>
            <w:r w:rsidR="00EE0A9F">
              <w:rPr>
                <w:rFonts w:cs="Arial"/>
                <w:szCs w:val="24"/>
              </w:rPr>
              <w:t>; units can modify it based on unit preferences.</w:t>
            </w:r>
          </w:p>
          <w:p w14:paraId="6B335AC2" w14:textId="77777777" w:rsidR="00281AD1" w:rsidRDefault="00281AD1" w:rsidP="00DC4FA0">
            <w:pPr>
              <w:spacing w:after="40" w:line="260" w:lineRule="exact"/>
              <w:rPr>
                <w:rFonts w:cs="Arial"/>
                <w:szCs w:val="24"/>
              </w:rPr>
            </w:pPr>
            <w:r>
              <w:rPr>
                <w:rFonts w:cs="Arial"/>
                <w:szCs w:val="24"/>
              </w:rPr>
              <w:t>Other samples are available from health care and government organizations or reviews</w:t>
            </w:r>
            <w:hyperlink w:anchor="_ENREF_3" w:tooltip="Phelan, 2013 #70" w:history="1">
              <w:r>
                <w:rPr>
                  <w:rFonts w:cs="Arial"/>
                  <w:szCs w:val="24"/>
                </w:rPr>
                <w:fldChar w:fldCharType="begin">
                  <w:fldData xml:space="preserve">PEVuZE5vdGU+PENpdGU+PEF1dGhvcj5QaGVsYW48L0F1dGhvcj48WWVhcj4yMDEzPC9ZZWFyPjxS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</w:fldData>
                </w:fldChar>
              </w:r>
              <w:r>
                <w:rPr>
                  <w:rFonts w:cs="Arial"/>
                  <w:szCs w:val="24"/>
                </w:rPr>
                <w:instrText xml:space="preserve"> ADDIN EN.CITE </w:instrText>
              </w:r>
              <w:r>
                <w:rPr>
                  <w:rFonts w:cs="Arial"/>
                  <w:szCs w:val="24"/>
                </w:rPr>
                <w:fldChar w:fldCharType="begin">
                  <w:fldData xml:space="preserve">PEVuZE5vdGU+PENpdGU+PEF1dGhvcj5QaGVsYW48L0F1dGhvcj48WWVhcj4yMDEzPC9ZZWFyPjxS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</w:fldData>
                </w:fldChar>
              </w:r>
              <w:r>
                <w:rPr>
                  <w:rFonts w:cs="Arial"/>
                  <w:szCs w:val="24"/>
                </w:rPr>
                <w:instrText xml:space="preserve"> ADDIN EN.CITE.DATA </w:instrText>
              </w:r>
              <w:r>
                <w:rPr>
                  <w:rFonts w:cs="Arial"/>
                  <w:szCs w:val="24"/>
                </w:rPr>
              </w:r>
              <w:r>
                <w:rPr>
                  <w:rFonts w:cs="Arial"/>
                  <w:szCs w:val="24"/>
                </w:rPr>
                <w:fldChar w:fldCharType="end"/>
              </w:r>
              <w:r>
                <w:rPr>
                  <w:rFonts w:cs="Arial"/>
                  <w:szCs w:val="24"/>
                </w:rPr>
              </w:r>
              <w:r>
                <w:rPr>
                  <w:rFonts w:cs="Arial"/>
                  <w:szCs w:val="24"/>
                </w:rPr>
                <w:fldChar w:fldCharType="separate"/>
              </w:r>
              <w:r w:rsidRPr="00A93F4A">
                <w:rPr>
                  <w:rFonts w:ascii="Times New Roman" w:hAnsi="Times New Roman" w:cs="Times New Roman"/>
                  <w:noProof/>
                  <w:szCs w:val="24"/>
                  <w:vertAlign w:val="superscript"/>
                </w:rPr>
                <w:t>3-5</w:t>
              </w:r>
              <w:r>
                <w:rPr>
                  <w:rFonts w:cs="Arial"/>
                  <w:szCs w:val="24"/>
                </w:rPr>
                <w:fldChar w:fldCharType="end"/>
              </w:r>
            </w:hyperlink>
            <w:r>
              <w:rPr>
                <w:rFonts w:cs="Arial"/>
                <w:szCs w:val="24"/>
              </w:rPr>
              <w:t>:</w:t>
            </w:r>
          </w:p>
          <w:p w14:paraId="2C2DC5CE" w14:textId="77777777" w:rsidR="008A76C2" w:rsidRDefault="00A84324" w:rsidP="008C7F47">
            <w:pPr>
              <w:spacing w:line="260" w:lineRule="exact"/>
              <w:rPr>
                <w:rFonts w:cs="Arial"/>
              </w:rPr>
            </w:pPr>
            <w:hyperlink r:id="rId9" w:history="1">
              <w:r w:rsidR="00281AD1" w:rsidRPr="007C3624">
                <w:rPr>
                  <w:rStyle w:val="Hyperlink"/>
                  <w:rFonts w:cs="Arial"/>
                </w:rPr>
                <w:t>http://kemh.health.wa.gov.au/development/manuals/O&amp;G_guidelines/</w:t>
              </w:r>
            </w:hyperlink>
            <w:r w:rsidR="001538E1">
              <w:rPr>
                <w:rFonts w:cs="Arial"/>
              </w:rPr>
              <w:t xml:space="preserve"> </w:t>
            </w:r>
          </w:p>
          <w:p w14:paraId="730A3717" w14:textId="77777777" w:rsidR="00281AD1" w:rsidRDefault="00281AD1" w:rsidP="00DC4FA0">
            <w:pPr>
              <w:spacing w:after="40" w:line="260" w:lineRule="exact"/>
              <w:rPr>
                <w:rFonts w:cs="Arial"/>
              </w:rPr>
            </w:pPr>
            <w:r>
              <w:rPr>
                <w:rFonts w:cs="Arial"/>
              </w:rPr>
              <w:t>Select: Section B, Chapter 11-Emergency Procedures</w:t>
            </w:r>
          </w:p>
          <w:p w14:paraId="69F06397" w14:textId="77777777" w:rsidR="00281AD1" w:rsidRDefault="00A84324" w:rsidP="008C7F47">
            <w:pPr>
              <w:spacing w:line="260" w:lineRule="exact"/>
              <w:rPr>
                <w:rFonts w:cs="Arial"/>
              </w:rPr>
            </w:pPr>
            <w:hyperlink r:id="rId10" w:history="1">
              <w:r w:rsidR="00281AD1" w:rsidRPr="007C3624">
                <w:rPr>
                  <w:rStyle w:val="Hyperlink"/>
                  <w:rFonts w:cs="Arial"/>
                </w:rPr>
                <w:t>http://contemporaryobgyn.modernmedicine.com/</w:t>
              </w:r>
            </w:hyperlink>
            <w:r w:rsidR="00281AD1">
              <w:rPr>
                <w:rFonts w:cs="Arial"/>
              </w:rPr>
              <w:t xml:space="preserve"> </w:t>
            </w:r>
          </w:p>
          <w:p w14:paraId="462989F9" w14:textId="77777777" w:rsidR="00281AD1" w:rsidRDefault="00281AD1" w:rsidP="00DC4FA0">
            <w:pPr>
              <w:spacing w:after="40" w:line="260" w:lineRule="exact"/>
              <w:rPr>
                <w:rFonts w:cs="Arial"/>
              </w:rPr>
            </w:pPr>
            <w:r>
              <w:rPr>
                <w:rFonts w:cs="Arial"/>
              </w:rPr>
              <w:t>Publish Date Sept 1, 2013.</w:t>
            </w:r>
            <w:r w:rsidR="001538E1">
              <w:rPr>
                <w:rFonts w:cs="Arial"/>
              </w:rPr>
              <w:t xml:space="preserve"> </w:t>
            </w:r>
            <w:r>
              <w:rPr>
                <w:rFonts w:cs="Arial"/>
              </w:rPr>
              <w:t>Search “Umbilical Cord Prolapse”</w:t>
            </w:r>
          </w:p>
          <w:p w14:paraId="429EE16F" w14:textId="35FC48BF" w:rsidR="008A76C2" w:rsidRDefault="00A84324" w:rsidP="008C7F47">
            <w:pPr>
              <w:spacing w:line="260" w:lineRule="exact"/>
              <w:rPr>
                <w:rFonts w:cs="Arial"/>
              </w:rPr>
            </w:pPr>
            <w:hyperlink r:id="rId11" w:history="1">
              <w:r w:rsidR="00DC4FA0" w:rsidRPr="009F16D7">
                <w:rPr>
                  <w:rStyle w:val="Hyperlink"/>
                </w:rPr>
                <w:t>http://www.perinatalservicesbc.ca/health-professionals/guidelines-standards/standards/core-competencies-for-management-of-labour</w:t>
              </w:r>
            </w:hyperlink>
            <w:r w:rsidR="00DC4FA0">
              <w:t xml:space="preserve"> </w:t>
            </w:r>
          </w:p>
          <w:p w14:paraId="643B4034" w14:textId="77777777" w:rsidR="00281AD1" w:rsidRPr="004E6603" w:rsidRDefault="00281AD1" w:rsidP="008C7F47">
            <w:pPr>
              <w:spacing w:line="260" w:lineRule="exact"/>
              <w:rPr>
                <w:rFonts w:cs="Arial"/>
              </w:rPr>
            </w:pPr>
            <w:r>
              <w:rPr>
                <w:rFonts w:cs="Arial"/>
              </w:rPr>
              <w:t>Select: Decision Support Tool 8A-Obstetrical Emergencies Cord Prolapse</w:t>
            </w:r>
          </w:p>
        </w:tc>
      </w:tr>
    </w:tbl>
    <w:p w14:paraId="37B95293" w14:textId="2F72E1D8" w:rsidR="00281AD1" w:rsidRDefault="00281AD1" w:rsidP="00281AD1">
      <w:pPr>
        <w:spacing w:after="0"/>
        <w:rPr>
          <w:rFonts w:asciiTheme="minorBidi" w:hAnsiTheme="minorBidi"/>
          <w:sz w:val="4"/>
          <w:szCs w:val="4"/>
        </w:rPr>
      </w:pPr>
    </w:p>
    <w:p w14:paraId="654EEEDD" w14:textId="202E747F" w:rsidR="00D14FBA" w:rsidRPr="00DC4FA0" w:rsidRDefault="00D14FBA" w:rsidP="00D14FBA">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rFonts w:asciiTheme="minorBidi" w:hAnsiTheme="minorBidi"/>
          <w:sz w:val="4"/>
          <w:szCs w:val="4"/>
        </w:rPr>
      </w:pPr>
      <w:r w:rsidRPr="00950A54">
        <w:rPr>
          <w:rFonts w:asciiTheme="minorBidi" w:hAnsiTheme="minorBidi"/>
          <w:b/>
          <w:i/>
        </w:rPr>
        <w:lastRenderedPageBreak/>
        <w:t xml:space="preserve">Learn </w:t>
      </w:r>
      <w:r>
        <w:rPr>
          <w:rFonts w:asciiTheme="minorBidi" w:hAnsiTheme="minorBidi"/>
          <w:b/>
          <w:i/>
        </w:rPr>
        <w:t>F</w:t>
      </w:r>
      <w:r w:rsidRPr="00950A54">
        <w:rPr>
          <w:rFonts w:asciiTheme="minorBidi" w:hAnsiTheme="minorBidi"/>
          <w:b/>
          <w:i/>
        </w:rPr>
        <w:t xml:space="preserve">rom Defects (CUSP </w:t>
      </w:r>
      <w:r>
        <w:rPr>
          <w:rFonts w:asciiTheme="minorBidi" w:hAnsiTheme="minorBidi"/>
          <w:b/>
          <w:i/>
        </w:rPr>
        <w:t>Module)</w:t>
      </w:r>
    </w:p>
    <w:tbl>
      <w:tblPr>
        <w:tblStyle w:val="TableGrid"/>
        <w:tblW w:w="9558" w:type="dxa"/>
        <w:tblLook w:val="04A0" w:firstRow="1" w:lastRow="0" w:firstColumn="1" w:lastColumn="0" w:noHBand="0" w:noVBand="1"/>
        <w:tblDescription w:val="Key Perinatal Safety Elements"/>
      </w:tblPr>
      <w:tblGrid>
        <w:gridCol w:w="3690"/>
        <w:gridCol w:w="5868"/>
      </w:tblGrid>
      <w:tr w:rsidR="00281AD1" w:rsidRPr="00950A54" w14:paraId="383152A0" w14:textId="77777777" w:rsidTr="006C2052">
        <w:trPr>
          <w:cantSplit/>
          <w:tblHeader/>
        </w:trPr>
        <w:tc>
          <w:tcPr>
            <w:tcW w:w="3690" w:type="dxa"/>
          </w:tcPr>
          <w:p w14:paraId="40434A18" w14:textId="77777777" w:rsidR="00281AD1" w:rsidRPr="00950A54" w:rsidRDefault="00281AD1" w:rsidP="00CD2D89">
            <w:pPr>
              <w:rPr>
                <w:rFonts w:asciiTheme="minorBidi" w:hAnsiTheme="minorBidi"/>
                <w:b/>
              </w:rPr>
            </w:pPr>
            <w:r w:rsidRPr="00950A54">
              <w:rPr>
                <w:rFonts w:asciiTheme="minorBidi" w:hAnsiTheme="minorBidi"/>
                <w:b/>
              </w:rPr>
              <w:t>Key Perinatal Safety Elements</w:t>
            </w:r>
          </w:p>
        </w:tc>
        <w:tc>
          <w:tcPr>
            <w:tcW w:w="5868" w:type="dxa"/>
          </w:tcPr>
          <w:p w14:paraId="707E4BDD" w14:textId="77777777" w:rsidR="00281AD1" w:rsidRPr="00950A54" w:rsidRDefault="00281AD1" w:rsidP="00CD2D89">
            <w:pPr>
              <w:rPr>
                <w:rFonts w:asciiTheme="minorBidi" w:hAnsiTheme="minorBidi"/>
                <w:b/>
              </w:rPr>
            </w:pPr>
            <w:r w:rsidRPr="00950A54">
              <w:rPr>
                <w:rFonts w:asciiTheme="minorBidi" w:hAnsiTheme="minorBidi"/>
                <w:b/>
              </w:rPr>
              <w:t>Examples</w:t>
            </w:r>
          </w:p>
        </w:tc>
      </w:tr>
      <w:tr w:rsidR="00281AD1" w:rsidRPr="00414679" w14:paraId="2DF4433B" w14:textId="77777777" w:rsidTr="006C2052">
        <w:trPr>
          <w:cantSplit/>
        </w:trPr>
        <w:tc>
          <w:tcPr>
            <w:tcW w:w="3690" w:type="dxa"/>
          </w:tcPr>
          <w:p w14:paraId="573B88FC" w14:textId="77777777" w:rsidR="00281AD1" w:rsidRPr="00DE7F2C" w:rsidRDefault="00281AD1" w:rsidP="00CD2D89">
            <w:pPr>
              <w:rPr>
                <w:rFonts w:asciiTheme="minorBidi" w:hAnsiTheme="minorBidi"/>
                <w:szCs w:val="24"/>
              </w:rPr>
            </w:pPr>
            <w:r w:rsidRPr="00DE7F2C">
              <w:rPr>
                <w:rFonts w:asciiTheme="minorBidi" w:hAnsiTheme="minorBidi"/>
                <w:szCs w:val="24"/>
              </w:rPr>
              <w:t>Debrief and analyz</w:t>
            </w:r>
            <w:r>
              <w:rPr>
                <w:rFonts w:asciiTheme="minorBidi" w:hAnsiTheme="minorBidi"/>
                <w:szCs w:val="24"/>
              </w:rPr>
              <w:t>e</w:t>
            </w:r>
            <w:r w:rsidRPr="00DE7F2C">
              <w:rPr>
                <w:rFonts w:asciiTheme="minorBidi" w:hAnsiTheme="minorBidi"/>
                <w:szCs w:val="24"/>
              </w:rPr>
              <w:t xml:space="preserve"> near misses and adverse events related to </w:t>
            </w:r>
            <w:r>
              <w:rPr>
                <w:rFonts w:asciiTheme="minorBidi" w:hAnsiTheme="minorBidi"/>
                <w:szCs w:val="24"/>
              </w:rPr>
              <w:t>cord prolapse.</w:t>
            </w:r>
          </w:p>
          <w:p w14:paraId="2203029E" w14:textId="77777777" w:rsidR="00281AD1" w:rsidRPr="0077316D" w:rsidRDefault="00281AD1" w:rsidP="00CD2D89">
            <w:pPr>
              <w:rPr>
                <w:rFonts w:asciiTheme="minorBidi" w:hAnsiTheme="minorBidi"/>
                <w:szCs w:val="24"/>
              </w:rPr>
            </w:pPr>
          </w:p>
        </w:tc>
        <w:tc>
          <w:tcPr>
            <w:tcW w:w="5868" w:type="dxa"/>
          </w:tcPr>
          <w:p w14:paraId="68881D6B" w14:textId="77777777" w:rsidR="00281AD1" w:rsidRPr="0077316D" w:rsidRDefault="00B85990" w:rsidP="00F57404">
            <w:pPr>
              <w:pStyle w:val="ListParagraph"/>
              <w:numPr>
                <w:ilvl w:val="0"/>
                <w:numId w:val="5"/>
              </w:numPr>
              <w:rPr>
                <w:rFonts w:asciiTheme="minorBidi" w:hAnsiTheme="minorBidi"/>
                <w:szCs w:val="24"/>
              </w:rPr>
            </w:pPr>
            <w:r>
              <w:rPr>
                <w:rFonts w:asciiTheme="minorBidi" w:hAnsiTheme="minorBidi"/>
                <w:szCs w:val="24"/>
              </w:rPr>
              <w:t>A u</w:t>
            </w:r>
            <w:r w:rsidR="00281AD1" w:rsidRPr="0077316D">
              <w:rPr>
                <w:rFonts w:asciiTheme="minorBidi" w:hAnsiTheme="minorBidi"/>
                <w:szCs w:val="24"/>
              </w:rPr>
              <w:t xml:space="preserve">nit can decide its approach to debriefing events based on seriousness of event, expertise available, and data monitoring and tracking capabilities. </w:t>
            </w:r>
          </w:p>
          <w:p w14:paraId="48DD90A6" w14:textId="77777777" w:rsidR="00281AD1" w:rsidRPr="0077316D" w:rsidRDefault="00281AD1" w:rsidP="00F57404">
            <w:pPr>
              <w:pStyle w:val="ListParagraph"/>
              <w:numPr>
                <w:ilvl w:val="1"/>
                <w:numId w:val="5"/>
              </w:numPr>
              <w:spacing w:after="60"/>
              <w:ind w:left="630" w:hanging="270"/>
              <w:rPr>
                <w:rFonts w:asciiTheme="minorBidi" w:hAnsiTheme="minorBidi"/>
                <w:szCs w:val="24"/>
              </w:rPr>
            </w:pPr>
            <w:r w:rsidRPr="0077316D">
              <w:rPr>
                <w:rFonts w:asciiTheme="minorBidi" w:hAnsiTheme="minorBidi"/>
                <w:szCs w:val="24"/>
              </w:rPr>
              <w:t xml:space="preserve">Informal debriefings by clinical team immediately following </w:t>
            </w:r>
            <w:r w:rsidR="00B85990">
              <w:rPr>
                <w:rFonts w:asciiTheme="minorBidi" w:hAnsiTheme="minorBidi"/>
                <w:szCs w:val="24"/>
              </w:rPr>
              <w:t xml:space="preserve">the </w:t>
            </w:r>
            <w:r w:rsidRPr="0077316D">
              <w:rPr>
                <w:rFonts w:asciiTheme="minorBidi" w:hAnsiTheme="minorBidi"/>
                <w:szCs w:val="24"/>
              </w:rPr>
              <w:t>event using an approach that does not shame or blame individuals. This allows for understanding of what went well, what could have gone better</w:t>
            </w:r>
            <w:r>
              <w:rPr>
                <w:rFonts w:asciiTheme="minorBidi" w:hAnsiTheme="minorBidi"/>
                <w:szCs w:val="24"/>
              </w:rPr>
              <w:t>,</w:t>
            </w:r>
            <w:r w:rsidRPr="0077316D">
              <w:rPr>
                <w:rFonts w:asciiTheme="minorBidi" w:hAnsiTheme="minorBidi"/>
                <w:szCs w:val="24"/>
              </w:rPr>
              <w:t xml:space="preserve"> and what could be done differently next time.</w:t>
            </w:r>
          </w:p>
          <w:p w14:paraId="77031707" w14:textId="25E31BEA" w:rsidR="00281AD1" w:rsidRPr="0077316D" w:rsidRDefault="00281AD1" w:rsidP="00F57404">
            <w:pPr>
              <w:pStyle w:val="ListParagraph"/>
              <w:numPr>
                <w:ilvl w:val="1"/>
                <w:numId w:val="5"/>
              </w:numPr>
              <w:spacing w:after="60"/>
              <w:ind w:left="630" w:hanging="270"/>
              <w:rPr>
                <w:rFonts w:asciiTheme="minorBidi" w:hAnsiTheme="minorBidi"/>
                <w:szCs w:val="24"/>
              </w:rPr>
            </w:pPr>
            <w:r w:rsidRPr="0077316D">
              <w:rPr>
                <w:rFonts w:asciiTheme="minorBidi" w:hAnsiTheme="minorBidi"/>
                <w:szCs w:val="24"/>
              </w:rPr>
              <w:t>Regular forum with a multidisciplinary team for learning from defects and sensemaking</w:t>
            </w:r>
            <w:r w:rsidR="00137F55">
              <w:rPr>
                <w:rFonts w:asciiTheme="minorBidi" w:hAnsiTheme="minorBidi"/>
                <w:szCs w:val="24"/>
              </w:rPr>
              <w:t xml:space="preserve"> using the following tools</w:t>
            </w:r>
            <w:r w:rsidRPr="0077316D">
              <w:rPr>
                <w:rFonts w:asciiTheme="minorBidi" w:hAnsiTheme="minorBidi"/>
                <w:szCs w:val="24"/>
              </w:rPr>
              <w:t xml:space="preserve">: </w:t>
            </w:r>
          </w:p>
          <w:p w14:paraId="4C9768DE" w14:textId="77777777" w:rsidR="00281AD1" w:rsidRPr="00F57404" w:rsidRDefault="003D7237" w:rsidP="00F57404">
            <w:pPr>
              <w:numPr>
                <w:ilvl w:val="2"/>
                <w:numId w:val="5"/>
              </w:numPr>
              <w:spacing w:after="60"/>
              <w:ind w:left="1620"/>
              <w:contextualSpacing/>
              <w:rPr>
                <w:rFonts w:asciiTheme="minorBidi" w:eastAsia="Calibri" w:hAnsiTheme="minorBidi" w:cs="Times New Roman"/>
                <w:szCs w:val="24"/>
              </w:rPr>
            </w:pPr>
            <w:r w:rsidRPr="00F57404">
              <w:rPr>
                <w:rFonts w:asciiTheme="minorBidi" w:eastAsia="Calibri" w:hAnsiTheme="minorBidi" w:cs="Times New Roman"/>
                <w:szCs w:val="24"/>
              </w:rPr>
              <w:t xml:space="preserve">Discovery form </w:t>
            </w:r>
          </w:p>
          <w:p w14:paraId="679EFA44" w14:textId="77777777" w:rsidR="00281AD1" w:rsidRPr="00F57404" w:rsidRDefault="00281AD1" w:rsidP="00F57404">
            <w:pPr>
              <w:numPr>
                <w:ilvl w:val="2"/>
                <w:numId w:val="5"/>
              </w:numPr>
              <w:spacing w:after="60"/>
              <w:ind w:left="1620"/>
              <w:contextualSpacing/>
              <w:rPr>
                <w:rFonts w:asciiTheme="minorBidi" w:eastAsia="Calibri" w:hAnsiTheme="minorBidi" w:cs="Times New Roman"/>
                <w:szCs w:val="24"/>
              </w:rPr>
            </w:pPr>
            <w:r w:rsidRPr="00F57404">
              <w:rPr>
                <w:rFonts w:asciiTheme="minorBidi" w:eastAsia="Calibri" w:hAnsiTheme="minorBidi" w:cs="Times New Roman"/>
                <w:szCs w:val="24"/>
              </w:rPr>
              <w:t xml:space="preserve">Root </w:t>
            </w:r>
            <w:r w:rsidR="003D7237" w:rsidRPr="00F57404">
              <w:rPr>
                <w:rFonts w:asciiTheme="minorBidi" w:eastAsia="Calibri" w:hAnsiTheme="minorBidi" w:cs="Times New Roman"/>
                <w:szCs w:val="24"/>
              </w:rPr>
              <w:t>cause analysis</w:t>
            </w:r>
          </w:p>
          <w:p w14:paraId="58F3F8F0" w14:textId="77777777" w:rsidR="00281AD1" w:rsidRPr="00F57404" w:rsidRDefault="003D7237" w:rsidP="00F57404">
            <w:pPr>
              <w:numPr>
                <w:ilvl w:val="2"/>
                <w:numId w:val="5"/>
              </w:numPr>
              <w:spacing w:after="60"/>
              <w:ind w:left="1620"/>
              <w:contextualSpacing/>
              <w:rPr>
                <w:rFonts w:asciiTheme="minorBidi" w:eastAsia="Calibri" w:hAnsiTheme="minorBidi" w:cs="Times New Roman"/>
                <w:szCs w:val="24"/>
              </w:rPr>
            </w:pPr>
            <w:r w:rsidRPr="00F57404">
              <w:rPr>
                <w:rFonts w:asciiTheme="minorBidi" w:eastAsia="Calibri" w:hAnsiTheme="minorBidi" w:cs="Times New Roman"/>
                <w:szCs w:val="24"/>
              </w:rPr>
              <w:t>Eindhoven m</w:t>
            </w:r>
            <w:r w:rsidR="00281AD1" w:rsidRPr="00F57404">
              <w:rPr>
                <w:rFonts w:asciiTheme="minorBidi" w:eastAsia="Calibri" w:hAnsiTheme="minorBidi" w:cs="Times New Roman"/>
                <w:szCs w:val="24"/>
              </w:rPr>
              <w:t>odel</w:t>
            </w:r>
          </w:p>
          <w:p w14:paraId="22A20128" w14:textId="77777777" w:rsidR="00281AD1" w:rsidRPr="00F57404" w:rsidRDefault="003D7237" w:rsidP="00F57404">
            <w:pPr>
              <w:numPr>
                <w:ilvl w:val="2"/>
                <w:numId w:val="5"/>
              </w:numPr>
              <w:spacing w:after="60"/>
              <w:ind w:left="1620"/>
              <w:contextualSpacing/>
              <w:rPr>
                <w:rFonts w:asciiTheme="minorBidi" w:eastAsia="Calibri" w:hAnsiTheme="minorBidi" w:cs="Times New Roman"/>
                <w:szCs w:val="24"/>
              </w:rPr>
            </w:pPr>
            <w:r w:rsidRPr="00F57404">
              <w:rPr>
                <w:rFonts w:asciiTheme="minorBidi" w:eastAsia="Calibri" w:hAnsiTheme="minorBidi" w:cs="Times New Roman"/>
                <w:szCs w:val="24"/>
              </w:rPr>
              <w:t>Failure mode and effects analysis</w:t>
            </w:r>
          </w:p>
          <w:p w14:paraId="3C131993" w14:textId="77777777" w:rsidR="00281AD1" w:rsidRPr="00F57404" w:rsidRDefault="003D7237" w:rsidP="00F57404">
            <w:pPr>
              <w:numPr>
                <w:ilvl w:val="2"/>
                <w:numId w:val="5"/>
              </w:numPr>
              <w:spacing w:after="60"/>
              <w:ind w:left="1620"/>
              <w:contextualSpacing/>
              <w:rPr>
                <w:rFonts w:asciiTheme="minorBidi" w:eastAsia="Calibri" w:hAnsiTheme="minorBidi" w:cs="Times New Roman"/>
                <w:szCs w:val="24"/>
              </w:rPr>
            </w:pPr>
            <w:r w:rsidRPr="00F57404">
              <w:rPr>
                <w:rFonts w:asciiTheme="minorBidi" w:eastAsia="Calibri" w:hAnsiTheme="minorBidi" w:cs="Times New Roman"/>
                <w:szCs w:val="24"/>
              </w:rPr>
              <w:t>Probabilistic risk assessment</w:t>
            </w:r>
          </w:p>
          <w:p w14:paraId="43C8DF2A" w14:textId="77777777" w:rsidR="00281AD1" w:rsidRPr="00F57404" w:rsidRDefault="003D7237" w:rsidP="00F57404">
            <w:pPr>
              <w:numPr>
                <w:ilvl w:val="2"/>
                <w:numId w:val="5"/>
              </w:numPr>
              <w:spacing w:after="60"/>
              <w:ind w:left="1620"/>
              <w:contextualSpacing/>
              <w:rPr>
                <w:rFonts w:asciiTheme="minorBidi" w:eastAsia="Calibri" w:hAnsiTheme="minorBidi" w:cs="Times New Roman"/>
                <w:szCs w:val="24"/>
              </w:rPr>
            </w:pPr>
            <w:r w:rsidRPr="00F57404">
              <w:rPr>
                <w:rFonts w:asciiTheme="minorBidi" w:eastAsia="Calibri" w:hAnsiTheme="minorBidi" w:cs="Times New Roman"/>
                <w:szCs w:val="24"/>
              </w:rPr>
              <w:t>Causal tree worksheet</w:t>
            </w:r>
          </w:p>
          <w:p w14:paraId="0C262208" w14:textId="77777777" w:rsidR="00281AD1" w:rsidRPr="004E6603" w:rsidRDefault="003D7237" w:rsidP="00F57404">
            <w:pPr>
              <w:numPr>
                <w:ilvl w:val="2"/>
                <w:numId w:val="5"/>
              </w:numPr>
              <w:spacing w:after="60"/>
              <w:ind w:left="1620"/>
              <w:contextualSpacing/>
              <w:rPr>
                <w:rFonts w:asciiTheme="minorBidi" w:hAnsiTheme="minorBidi"/>
                <w:szCs w:val="24"/>
              </w:rPr>
            </w:pPr>
            <w:r w:rsidRPr="00F57404">
              <w:rPr>
                <w:rFonts w:asciiTheme="minorBidi" w:eastAsia="Calibri" w:hAnsiTheme="minorBidi" w:cs="Times New Roman"/>
                <w:szCs w:val="24"/>
              </w:rPr>
              <w:t>Interdisciplinary case r</w:t>
            </w:r>
            <w:r w:rsidR="00281AD1" w:rsidRPr="00F57404">
              <w:rPr>
                <w:rFonts w:asciiTheme="minorBidi" w:eastAsia="Calibri" w:hAnsiTheme="minorBidi" w:cs="Times New Roman"/>
                <w:szCs w:val="24"/>
              </w:rPr>
              <w:t>eviews</w:t>
            </w:r>
          </w:p>
        </w:tc>
      </w:tr>
      <w:tr w:rsidR="00281AD1" w:rsidRPr="00414679" w14:paraId="6CFB77AF" w14:textId="77777777" w:rsidTr="006C2052">
        <w:trPr>
          <w:cantSplit/>
        </w:trPr>
        <w:tc>
          <w:tcPr>
            <w:tcW w:w="3690" w:type="dxa"/>
          </w:tcPr>
          <w:p w14:paraId="0EC3FC5D" w14:textId="07428BF7" w:rsidR="00281AD1" w:rsidRPr="0077316D" w:rsidRDefault="00281AD1" w:rsidP="00CD2D89">
            <w:pPr>
              <w:rPr>
                <w:rFonts w:asciiTheme="minorBidi" w:hAnsiTheme="minorBidi"/>
                <w:szCs w:val="24"/>
              </w:rPr>
            </w:pPr>
            <w:r>
              <w:rPr>
                <w:szCs w:val="24"/>
              </w:rPr>
              <w:t xml:space="preserve">Have </w:t>
            </w:r>
            <w:r w:rsidR="00C11D29">
              <w:rPr>
                <w:szCs w:val="24"/>
              </w:rPr>
              <w:t xml:space="preserve">a </w:t>
            </w:r>
            <w:r>
              <w:rPr>
                <w:szCs w:val="24"/>
              </w:rPr>
              <w:t>p</w:t>
            </w:r>
            <w:r w:rsidRPr="0077316D">
              <w:rPr>
                <w:szCs w:val="24"/>
              </w:rPr>
              <w:t>rocess in place to review severe maternal or neonatal morbidity and mortality events.</w:t>
            </w:r>
            <w:r w:rsidR="001538E1">
              <w:rPr>
                <w:szCs w:val="24"/>
              </w:rPr>
              <w:t xml:space="preserve"> </w:t>
            </w:r>
          </w:p>
        </w:tc>
        <w:tc>
          <w:tcPr>
            <w:tcW w:w="5868" w:type="dxa"/>
          </w:tcPr>
          <w:p w14:paraId="0FB52BAB" w14:textId="5EC2F919" w:rsidR="00281AD1" w:rsidRPr="0077316D" w:rsidRDefault="00736F89" w:rsidP="00CD2D89">
            <w:pPr>
              <w:spacing w:after="60"/>
              <w:rPr>
                <w:szCs w:val="24"/>
              </w:rPr>
            </w:pPr>
            <w:r>
              <w:rPr>
                <w:szCs w:val="24"/>
              </w:rPr>
              <w:t>A u</w:t>
            </w:r>
            <w:r w:rsidR="00281AD1" w:rsidRPr="0077316D">
              <w:rPr>
                <w:szCs w:val="24"/>
              </w:rPr>
              <w:t>nit can decide its approach to reviewing cases of severe maternal or neonatal morbidity or mortality.</w:t>
            </w:r>
            <w:r w:rsidR="001538E1">
              <w:rPr>
                <w:szCs w:val="24"/>
              </w:rPr>
              <w:t xml:space="preserve"> </w:t>
            </w:r>
            <w:r w:rsidR="00281AD1" w:rsidRPr="0077316D">
              <w:rPr>
                <w:szCs w:val="24"/>
              </w:rPr>
              <w:t>This might include an existing medical peer</w:t>
            </w:r>
            <w:r w:rsidR="00281AD1">
              <w:rPr>
                <w:szCs w:val="24"/>
              </w:rPr>
              <w:t>-</w:t>
            </w:r>
            <w:r w:rsidR="00281AD1" w:rsidRPr="0077316D">
              <w:rPr>
                <w:szCs w:val="24"/>
              </w:rPr>
              <w:t>review process or review by a perinatal safety or quality committee.</w:t>
            </w:r>
          </w:p>
          <w:p w14:paraId="3458F538" w14:textId="486E0979" w:rsidR="00281AD1" w:rsidRPr="0077316D" w:rsidRDefault="00281AD1" w:rsidP="00CD2D89">
            <w:pPr>
              <w:spacing w:after="60"/>
              <w:rPr>
                <w:szCs w:val="24"/>
              </w:rPr>
            </w:pPr>
            <w:r w:rsidRPr="0077316D">
              <w:rPr>
                <w:szCs w:val="24"/>
              </w:rPr>
              <w:t>A sample process and forms for a committee review are available at the Council on Patient Safety in Women’s Health Care</w:t>
            </w:r>
            <w:r w:rsidR="001D164D">
              <w:rPr>
                <w:szCs w:val="24"/>
              </w:rPr>
              <w:t>,</w:t>
            </w:r>
            <w:r w:rsidRPr="0077316D">
              <w:rPr>
                <w:szCs w:val="24"/>
              </w:rPr>
              <w:t xml:space="preserve"> </w:t>
            </w:r>
          </w:p>
          <w:p w14:paraId="53C444BA" w14:textId="258FCA83" w:rsidR="00B85990" w:rsidRDefault="00A84324" w:rsidP="00CD2D89">
            <w:pPr>
              <w:spacing w:after="60"/>
              <w:rPr>
                <w:szCs w:val="24"/>
              </w:rPr>
            </w:pPr>
            <w:hyperlink r:id="rId12" w:history="1">
              <w:r w:rsidR="007E453F">
                <w:rPr>
                  <w:rStyle w:val="Hyperlink"/>
                  <w:szCs w:val="24"/>
                </w:rPr>
                <w:t>http://www.safehealthcareforeverywoman.org</w:t>
              </w:r>
            </w:hyperlink>
            <w:r w:rsidR="001D164D">
              <w:rPr>
                <w:rStyle w:val="Hyperlink"/>
                <w:szCs w:val="24"/>
              </w:rPr>
              <w:t>.</w:t>
            </w:r>
            <w:r w:rsidR="001538E1">
              <w:rPr>
                <w:szCs w:val="24"/>
              </w:rPr>
              <w:t xml:space="preserve"> </w:t>
            </w:r>
          </w:p>
          <w:p w14:paraId="2B8D762D" w14:textId="4DFB81D5" w:rsidR="00281AD1" w:rsidRPr="0077316D" w:rsidRDefault="00281AD1" w:rsidP="00736F89">
            <w:pPr>
              <w:spacing w:after="60"/>
              <w:rPr>
                <w:rFonts w:asciiTheme="minorBidi" w:hAnsiTheme="minorBidi"/>
                <w:szCs w:val="24"/>
              </w:rPr>
            </w:pPr>
            <w:r w:rsidRPr="0077316D">
              <w:rPr>
                <w:szCs w:val="24"/>
              </w:rPr>
              <w:t>Select: “Get SMM Forms” menu</w:t>
            </w:r>
            <w:r>
              <w:rPr>
                <w:szCs w:val="24"/>
              </w:rPr>
              <w:t>.</w:t>
            </w:r>
          </w:p>
        </w:tc>
      </w:tr>
      <w:tr w:rsidR="00281AD1" w:rsidRPr="00414679" w14:paraId="56F80E55" w14:textId="77777777" w:rsidTr="006C2052">
        <w:trPr>
          <w:cantSplit/>
        </w:trPr>
        <w:tc>
          <w:tcPr>
            <w:tcW w:w="3690" w:type="dxa"/>
          </w:tcPr>
          <w:p w14:paraId="062B5E87" w14:textId="77777777" w:rsidR="00281AD1" w:rsidRPr="0077316D" w:rsidRDefault="00281AD1" w:rsidP="00CD2D89">
            <w:pPr>
              <w:rPr>
                <w:rFonts w:asciiTheme="minorBidi" w:hAnsiTheme="minorBidi"/>
                <w:b/>
                <w:szCs w:val="24"/>
              </w:rPr>
            </w:pPr>
            <w:r w:rsidRPr="0077316D">
              <w:rPr>
                <w:szCs w:val="24"/>
              </w:rPr>
              <w:t>Share outcomes or process improvements from the informal (debriefing) and formal analysis with staff to achieve transparency and organizational learning.</w:t>
            </w:r>
          </w:p>
        </w:tc>
        <w:tc>
          <w:tcPr>
            <w:tcW w:w="5868" w:type="dxa"/>
          </w:tcPr>
          <w:p w14:paraId="48D60E86" w14:textId="38545A76" w:rsidR="00281AD1" w:rsidRPr="0077316D" w:rsidRDefault="00281AD1" w:rsidP="00AF4B7B">
            <w:pPr>
              <w:spacing w:after="60"/>
              <w:rPr>
                <w:rFonts w:asciiTheme="minorBidi" w:hAnsiTheme="minorBidi"/>
                <w:szCs w:val="24"/>
              </w:rPr>
            </w:pPr>
            <w:r w:rsidRPr="0077316D">
              <w:rPr>
                <w:szCs w:val="24"/>
              </w:rPr>
              <w:t xml:space="preserve">Sites </w:t>
            </w:r>
            <w:r w:rsidRPr="0077316D">
              <w:rPr>
                <w:rFonts w:asciiTheme="minorBidi" w:hAnsiTheme="minorBidi"/>
                <w:szCs w:val="24"/>
              </w:rPr>
              <w:t>can</w:t>
            </w:r>
            <w:r w:rsidRPr="0077316D">
              <w:rPr>
                <w:szCs w:val="24"/>
              </w:rPr>
              <w:t xml:space="preserve"> decide how often</w:t>
            </w:r>
            <w:r w:rsidR="00AF4B7B">
              <w:rPr>
                <w:szCs w:val="24"/>
              </w:rPr>
              <w:t xml:space="preserve"> </w:t>
            </w:r>
            <w:r w:rsidR="00AF4B7B" w:rsidRPr="0077316D">
              <w:rPr>
                <w:szCs w:val="24"/>
              </w:rPr>
              <w:t>this information will be shared</w:t>
            </w:r>
            <w:r w:rsidRPr="0077316D">
              <w:rPr>
                <w:szCs w:val="24"/>
              </w:rPr>
              <w:t>, how much</w:t>
            </w:r>
            <w:r w:rsidR="00AF4B7B">
              <w:rPr>
                <w:szCs w:val="24"/>
              </w:rPr>
              <w:t xml:space="preserve"> </w:t>
            </w:r>
            <w:r w:rsidR="00AF4B7B" w:rsidRPr="0077316D">
              <w:rPr>
                <w:szCs w:val="24"/>
              </w:rPr>
              <w:t>will be shared</w:t>
            </w:r>
            <w:r w:rsidRPr="0077316D">
              <w:rPr>
                <w:szCs w:val="24"/>
              </w:rPr>
              <w:t xml:space="preserve">, and </w:t>
            </w:r>
            <w:r w:rsidR="00056630">
              <w:rPr>
                <w:szCs w:val="24"/>
              </w:rPr>
              <w:t>with</w:t>
            </w:r>
            <w:r w:rsidRPr="0077316D">
              <w:rPr>
                <w:szCs w:val="24"/>
              </w:rPr>
              <w:t xml:space="preserve"> whom</w:t>
            </w:r>
            <w:r w:rsidR="00AF4B7B">
              <w:rPr>
                <w:szCs w:val="24"/>
              </w:rPr>
              <w:t>,</w:t>
            </w:r>
            <w:r w:rsidRPr="0077316D">
              <w:rPr>
                <w:szCs w:val="24"/>
              </w:rPr>
              <w:t xml:space="preserve"> and whether this is specified in a unit policy or is handled more informally.</w:t>
            </w:r>
          </w:p>
        </w:tc>
      </w:tr>
    </w:tbl>
    <w:p w14:paraId="054AC30D" w14:textId="77777777" w:rsidR="001B3FDA" w:rsidRDefault="001B3FDA" w:rsidP="00281AD1">
      <w:pPr>
        <w:spacing w:after="0"/>
        <w:rPr>
          <w:rFonts w:asciiTheme="minorBidi" w:hAnsiTheme="minorBidi"/>
          <w:sz w:val="12"/>
          <w:szCs w:val="12"/>
        </w:rPr>
      </w:pPr>
    </w:p>
    <w:p w14:paraId="202979FB" w14:textId="77777777" w:rsidR="001B3FDA" w:rsidRDefault="001B3FDA" w:rsidP="001B3FDA">
      <w:r>
        <w:br w:type="page"/>
      </w:r>
    </w:p>
    <w:p w14:paraId="723944C2" w14:textId="1BF29931" w:rsidR="00281AD1" w:rsidRDefault="00281AD1" w:rsidP="00281AD1">
      <w:pPr>
        <w:spacing w:after="0"/>
        <w:rPr>
          <w:rFonts w:asciiTheme="minorBidi" w:hAnsiTheme="minorBidi"/>
          <w:sz w:val="12"/>
          <w:szCs w:val="12"/>
        </w:rPr>
      </w:pPr>
    </w:p>
    <w:p w14:paraId="44EB9FAD" w14:textId="1E599680" w:rsidR="00D14FBA" w:rsidRPr="005657A7" w:rsidRDefault="00D14FBA" w:rsidP="00D14FBA">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rFonts w:asciiTheme="minorBidi" w:hAnsiTheme="minorBidi"/>
          <w:sz w:val="12"/>
          <w:szCs w:val="12"/>
        </w:rPr>
      </w:pPr>
      <w:r w:rsidRPr="00950A54">
        <w:rPr>
          <w:rFonts w:asciiTheme="minorBidi" w:hAnsiTheme="minorBidi"/>
          <w:b/>
          <w:i/>
        </w:rPr>
        <w:t xml:space="preserve">Simulation (SPPC </w:t>
      </w:r>
      <w:r>
        <w:rPr>
          <w:rFonts w:asciiTheme="minorBidi" w:hAnsiTheme="minorBidi"/>
          <w:b/>
          <w:i/>
        </w:rPr>
        <w:t>Program Pillar</w:t>
      </w:r>
      <w:r w:rsidRPr="00950A54">
        <w:rPr>
          <w:rFonts w:asciiTheme="minorBidi" w:hAnsiTheme="minorBidi"/>
          <w:b/>
          <w:i/>
        </w:rPr>
        <w:t>)</w:t>
      </w:r>
    </w:p>
    <w:tbl>
      <w:tblPr>
        <w:tblStyle w:val="TableGrid"/>
        <w:tblW w:w="9558" w:type="dxa"/>
        <w:tblLook w:val="04A0" w:firstRow="1" w:lastRow="0" w:firstColumn="1" w:lastColumn="0" w:noHBand="0" w:noVBand="1"/>
        <w:tblDescription w:val="Key Perinatal Safety Elements"/>
      </w:tblPr>
      <w:tblGrid>
        <w:gridCol w:w="3690"/>
        <w:gridCol w:w="5868"/>
      </w:tblGrid>
      <w:tr w:rsidR="00281AD1" w:rsidRPr="00950A54" w14:paraId="0F350C11" w14:textId="77777777" w:rsidTr="006C2052">
        <w:trPr>
          <w:cantSplit/>
          <w:tblHeader/>
        </w:trPr>
        <w:tc>
          <w:tcPr>
            <w:tcW w:w="3690" w:type="dxa"/>
          </w:tcPr>
          <w:p w14:paraId="7E749D35" w14:textId="77777777" w:rsidR="00281AD1" w:rsidRPr="00950A54" w:rsidRDefault="00281AD1" w:rsidP="00CD2D89">
            <w:pPr>
              <w:rPr>
                <w:rFonts w:asciiTheme="minorBidi" w:hAnsiTheme="minorBidi"/>
                <w:b/>
              </w:rPr>
            </w:pPr>
            <w:r w:rsidRPr="00950A54">
              <w:rPr>
                <w:rFonts w:asciiTheme="minorBidi" w:hAnsiTheme="minorBidi"/>
                <w:b/>
              </w:rPr>
              <w:t>Key Perinatal Safety Elements</w:t>
            </w:r>
          </w:p>
        </w:tc>
        <w:tc>
          <w:tcPr>
            <w:tcW w:w="5868" w:type="dxa"/>
          </w:tcPr>
          <w:p w14:paraId="5ABFE806" w14:textId="77777777" w:rsidR="00281AD1" w:rsidRPr="00950A54" w:rsidRDefault="00281AD1" w:rsidP="00B85990">
            <w:pPr>
              <w:rPr>
                <w:rFonts w:asciiTheme="minorBidi" w:hAnsiTheme="minorBidi"/>
                <w:b/>
              </w:rPr>
            </w:pPr>
            <w:r w:rsidRPr="00950A54">
              <w:rPr>
                <w:rFonts w:asciiTheme="minorBidi" w:hAnsiTheme="minorBidi"/>
                <w:b/>
              </w:rPr>
              <w:t>Examples/</w:t>
            </w:r>
            <w:r w:rsidR="00B85990">
              <w:rPr>
                <w:rFonts w:asciiTheme="minorBidi" w:hAnsiTheme="minorBidi"/>
                <w:b/>
              </w:rPr>
              <w:t>C</w:t>
            </w:r>
            <w:r w:rsidRPr="00950A54">
              <w:rPr>
                <w:rFonts w:asciiTheme="minorBidi" w:hAnsiTheme="minorBidi"/>
                <w:b/>
              </w:rPr>
              <w:t xml:space="preserve">ustomizable </w:t>
            </w:r>
            <w:r w:rsidR="00B85990">
              <w:rPr>
                <w:rFonts w:asciiTheme="minorBidi" w:hAnsiTheme="minorBidi"/>
                <w:b/>
              </w:rPr>
              <w:t>C</w:t>
            </w:r>
            <w:r w:rsidRPr="00950A54">
              <w:rPr>
                <w:rFonts w:asciiTheme="minorBidi" w:hAnsiTheme="minorBidi"/>
                <w:b/>
              </w:rPr>
              <w:t>omponents</w:t>
            </w:r>
          </w:p>
        </w:tc>
      </w:tr>
      <w:tr w:rsidR="001B3FDA" w:rsidRPr="00414679" w14:paraId="5C3F823C" w14:textId="77777777" w:rsidTr="006C2052">
        <w:trPr>
          <w:cantSplit/>
          <w:trHeight w:val="11195"/>
        </w:trPr>
        <w:tc>
          <w:tcPr>
            <w:tcW w:w="3690" w:type="dxa"/>
          </w:tcPr>
          <w:p w14:paraId="011CB282" w14:textId="5C45D402" w:rsidR="001B3FDA" w:rsidRDefault="00AF4B7B" w:rsidP="00CD2D89">
            <w:pPr>
              <w:pStyle w:val="ListParagraph"/>
              <w:spacing w:after="60"/>
              <w:ind w:left="0"/>
              <w:contextualSpacing w:val="0"/>
              <w:rPr>
                <w:rFonts w:asciiTheme="minorBidi" w:hAnsiTheme="minorBidi"/>
                <w:szCs w:val="24"/>
              </w:rPr>
            </w:pPr>
            <w:r>
              <w:rPr>
                <w:rFonts w:asciiTheme="minorBidi" w:hAnsiTheme="minorBidi"/>
                <w:szCs w:val="24"/>
              </w:rPr>
              <w:t>Sample s</w:t>
            </w:r>
            <w:r w:rsidR="001B3FDA">
              <w:rPr>
                <w:rFonts w:asciiTheme="minorBidi" w:hAnsiTheme="minorBidi"/>
                <w:szCs w:val="24"/>
              </w:rPr>
              <w:t>cenario:</w:t>
            </w:r>
          </w:p>
          <w:p w14:paraId="44F8DFE5" w14:textId="77777777" w:rsidR="001B3FDA" w:rsidRPr="0077316D" w:rsidRDefault="001B3FDA" w:rsidP="00EE0A9F">
            <w:pPr>
              <w:pStyle w:val="ListParagraph"/>
              <w:numPr>
                <w:ilvl w:val="0"/>
                <w:numId w:val="14"/>
              </w:numPr>
              <w:spacing w:after="60"/>
              <w:contextualSpacing w:val="0"/>
              <w:rPr>
                <w:rFonts w:asciiTheme="minorBidi" w:hAnsiTheme="minorBidi"/>
                <w:szCs w:val="24"/>
              </w:rPr>
            </w:pPr>
            <w:r>
              <w:rPr>
                <w:rFonts w:asciiTheme="minorBidi" w:hAnsiTheme="minorBidi"/>
                <w:szCs w:val="24"/>
              </w:rPr>
              <w:t>Cord prolapse</w:t>
            </w:r>
          </w:p>
          <w:p w14:paraId="1AB236A7" w14:textId="77777777" w:rsidR="001B3FDA" w:rsidRPr="0077316D" w:rsidRDefault="001B3FDA" w:rsidP="003F1E7C">
            <w:pPr>
              <w:pStyle w:val="ListParagraph"/>
              <w:spacing w:after="60"/>
              <w:rPr>
                <w:rFonts w:asciiTheme="minorBidi" w:hAnsiTheme="minorBidi"/>
                <w:szCs w:val="24"/>
              </w:rPr>
            </w:pPr>
          </w:p>
        </w:tc>
        <w:tc>
          <w:tcPr>
            <w:tcW w:w="5868" w:type="dxa"/>
          </w:tcPr>
          <w:p w14:paraId="6307F6CB" w14:textId="7DE338E0" w:rsidR="001B3FDA" w:rsidRPr="00F57404" w:rsidRDefault="001B3FDA" w:rsidP="00F57404">
            <w:pPr>
              <w:pStyle w:val="ListParagraph"/>
              <w:numPr>
                <w:ilvl w:val="0"/>
                <w:numId w:val="2"/>
              </w:numPr>
              <w:rPr>
                <w:rFonts w:asciiTheme="minorBidi" w:eastAsiaTheme="minorEastAsia" w:hAnsiTheme="minorBidi"/>
                <w:szCs w:val="24"/>
              </w:rPr>
            </w:pPr>
            <w:r>
              <w:rPr>
                <w:rFonts w:asciiTheme="minorBidi" w:hAnsiTheme="minorBidi"/>
                <w:szCs w:val="24"/>
              </w:rPr>
              <w:t>Team training can reduce the diagnosis to delivery interval for cord prolapse.</w:t>
            </w:r>
            <w:hyperlink w:anchor="_ENREF_6" w:tooltip="Siassakos, 2009 #59" w:history="1">
              <w:r>
                <w:rPr>
                  <w:rFonts w:asciiTheme="minorBidi" w:hAnsiTheme="minorBidi"/>
                  <w:szCs w:val="24"/>
                </w:rPr>
                <w:fldChar w:fldCharType="begin">
                  <w:fldData xml:space="preserve">PEVuZE5vdGU+PENpdGU+PEF1dGhvcj5TaWFzc2Frb3M8L0F1dGhvcj48WWVhcj4yMDA5PC9ZZWFy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</w:fldData>
                </w:fldChar>
              </w:r>
              <w:r>
                <w:rPr>
                  <w:rFonts w:asciiTheme="minorBidi" w:hAnsiTheme="minorBidi"/>
                  <w:szCs w:val="24"/>
                </w:rPr>
                <w:instrText xml:space="preserve"> ADDIN EN.CITE </w:instrText>
              </w:r>
              <w:r>
                <w:rPr>
                  <w:rFonts w:asciiTheme="minorBidi" w:hAnsiTheme="minorBidi"/>
                  <w:szCs w:val="24"/>
                </w:rPr>
                <w:fldChar w:fldCharType="begin">
                  <w:fldData xml:space="preserve">PEVuZE5vdGU+PENpdGU+PEF1dGhvcj5TaWFzc2Frb3M8L0F1dGhvcj48WWVhcj4yMDA5PC9ZZWFy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</w:fldData>
                </w:fldChar>
              </w:r>
              <w:r>
                <w:rPr>
                  <w:rFonts w:asciiTheme="minorBidi" w:hAnsiTheme="minorBidi"/>
                  <w:szCs w:val="24"/>
                </w:rPr>
                <w:instrText xml:space="preserve"> ADDIN EN.CITE.DATA </w:instrText>
              </w:r>
              <w:r>
                <w:rPr>
                  <w:rFonts w:asciiTheme="minorBidi" w:hAnsiTheme="minorBidi"/>
                  <w:szCs w:val="24"/>
                </w:rPr>
              </w:r>
              <w:r>
                <w:rPr>
                  <w:rFonts w:asciiTheme="minorBidi" w:hAnsiTheme="minorBidi"/>
                  <w:szCs w:val="24"/>
                </w:rPr>
                <w:fldChar w:fldCharType="end"/>
              </w:r>
              <w:r>
                <w:rPr>
                  <w:rFonts w:asciiTheme="minorBidi" w:hAnsiTheme="minorBidi"/>
                  <w:szCs w:val="24"/>
                </w:rPr>
              </w:r>
              <w:r>
                <w:rPr>
                  <w:rFonts w:asciiTheme="minorBidi" w:hAnsiTheme="minorBidi"/>
                  <w:szCs w:val="24"/>
                </w:rPr>
                <w:fldChar w:fldCharType="separate"/>
              </w:r>
              <w:r w:rsidRPr="00A93F4A">
                <w:rPr>
                  <w:rFonts w:ascii="Times New Roman" w:hAnsi="Times New Roman"/>
                  <w:noProof/>
                  <w:szCs w:val="24"/>
                  <w:vertAlign w:val="superscript"/>
                </w:rPr>
                <w:t>6</w:t>
              </w:r>
              <w:r>
                <w:rPr>
                  <w:rFonts w:asciiTheme="minorBidi" w:hAnsiTheme="minorBidi"/>
                  <w:szCs w:val="24"/>
                </w:rPr>
                <w:fldChar w:fldCharType="end"/>
              </w:r>
            </w:hyperlink>
            <w:r>
              <w:rPr>
                <w:rFonts w:asciiTheme="minorBidi" w:hAnsiTheme="minorBidi"/>
                <w:szCs w:val="24"/>
              </w:rPr>
              <w:t xml:space="preserve"> A sample scenario available through the </w:t>
            </w:r>
            <w:r w:rsidR="00AF4B7B">
              <w:rPr>
                <w:rFonts w:asciiTheme="minorBidi" w:hAnsiTheme="minorBidi"/>
                <w:szCs w:val="24"/>
              </w:rPr>
              <w:t xml:space="preserve">AHRQ </w:t>
            </w:r>
            <w:r>
              <w:rPr>
                <w:rFonts w:asciiTheme="minorBidi" w:hAnsiTheme="minorBidi"/>
                <w:szCs w:val="24"/>
              </w:rPr>
              <w:t xml:space="preserve">Safety Program for Perinatal Care can be used to train teams on the key perinatal </w:t>
            </w:r>
            <w:r w:rsidRPr="00F57404">
              <w:rPr>
                <w:rFonts w:asciiTheme="minorBidi" w:hAnsiTheme="minorBidi"/>
                <w:szCs w:val="24"/>
              </w:rPr>
              <w:t xml:space="preserve">safety elements related to a team approach to cord prolapse. This scenario reinforces teamwork and communication </w:t>
            </w:r>
            <w:r w:rsidR="00F57404">
              <w:rPr>
                <w:rFonts w:asciiTheme="minorBidi" w:hAnsiTheme="minorBidi"/>
                <w:szCs w:val="24"/>
              </w:rPr>
              <w:br/>
            </w:r>
            <w:r w:rsidRPr="00F57404">
              <w:rPr>
                <w:rFonts w:asciiTheme="minorBidi" w:hAnsiTheme="minorBidi"/>
                <w:szCs w:val="24"/>
              </w:rPr>
              <w:t>related to—</w:t>
            </w:r>
          </w:p>
          <w:p w14:paraId="4393B259" w14:textId="77777777" w:rsidR="001B3FDA" w:rsidRPr="0077316D" w:rsidRDefault="001B3FDA" w:rsidP="00F57404">
            <w:pPr>
              <w:pStyle w:val="ListParagraph"/>
              <w:numPr>
                <w:ilvl w:val="1"/>
                <w:numId w:val="2"/>
              </w:numPr>
              <w:ind w:left="720" w:hanging="270"/>
              <w:rPr>
                <w:rFonts w:asciiTheme="minorBidi" w:hAnsiTheme="minorBidi"/>
                <w:szCs w:val="24"/>
              </w:rPr>
            </w:pPr>
            <w:r w:rsidRPr="0077316D">
              <w:rPr>
                <w:rFonts w:asciiTheme="minorBidi" w:hAnsiTheme="minorBidi"/>
                <w:szCs w:val="24"/>
              </w:rPr>
              <w:t>situational awareness</w:t>
            </w:r>
            <w:r>
              <w:rPr>
                <w:rFonts w:asciiTheme="minorBidi" w:hAnsiTheme="minorBidi"/>
                <w:szCs w:val="24"/>
              </w:rPr>
              <w:t>,</w:t>
            </w:r>
          </w:p>
          <w:p w14:paraId="142DC9B1" w14:textId="77777777" w:rsidR="001B3FDA" w:rsidRPr="00240EC4" w:rsidRDefault="001B3FDA" w:rsidP="00F57404">
            <w:pPr>
              <w:pStyle w:val="ListParagraph"/>
              <w:numPr>
                <w:ilvl w:val="1"/>
                <w:numId w:val="2"/>
              </w:numPr>
              <w:ind w:left="720" w:hanging="270"/>
              <w:rPr>
                <w:szCs w:val="24"/>
              </w:rPr>
            </w:pPr>
            <w:r>
              <w:rPr>
                <w:rFonts w:asciiTheme="minorBidi" w:hAnsiTheme="minorBidi"/>
                <w:szCs w:val="24"/>
              </w:rPr>
              <w:t>ability to get additional help quickly,</w:t>
            </w:r>
          </w:p>
          <w:p w14:paraId="3B9F381C" w14:textId="77777777" w:rsidR="001B3FDA" w:rsidRPr="00FF2CC9" w:rsidRDefault="001B3FDA" w:rsidP="00F57404">
            <w:pPr>
              <w:numPr>
                <w:ilvl w:val="1"/>
                <w:numId w:val="2"/>
              </w:numPr>
              <w:spacing w:after="60"/>
              <w:ind w:left="720" w:hanging="270"/>
              <w:contextualSpacing/>
              <w:rPr>
                <w:rFonts w:asciiTheme="minorBidi" w:eastAsiaTheme="minorEastAsia" w:hAnsiTheme="minorBidi"/>
                <w:szCs w:val="24"/>
              </w:rPr>
            </w:pPr>
            <w:r w:rsidRPr="00FF2CC9">
              <w:rPr>
                <w:rFonts w:asciiTheme="minorBidi" w:eastAsiaTheme="minorEastAsia" w:hAnsiTheme="minorBidi"/>
                <w:szCs w:val="24"/>
              </w:rPr>
              <w:t>use of cognitive aids (e.g., checklists, protocols) for guiding clinical management and documentation</w:t>
            </w:r>
            <w:r>
              <w:rPr>
                <w:rFonts w:asciiTheme="minorBidi" w:eastAsiaTheme="minorEastAsia" w:hAnsiTheme="minorBidi"/>
                <w:szCs w:val="24"/>
              </w:rPr>
              <w:t>,</w:t>
            </w:r>
          </w:p>
          <w:p w14:paraId="66385579" w14:textId="77777777" w:rsidR="001B3FDA" w:rsidRPr="00FF2CC9" w:rsidRDefault="001B3FDA" w:rsidP="00F57404">
            <w:pPr>
              <w:numPr>
                <w:ilvl w:val="1"/>
                <w:numId w:val="2"/>
              </w:numPr>
              <w:spacing w:after="60"/>
              <w:ind w:left="720" w:hanging="270"/>
              <w:contextualSpacing/>
              <w:rPr>
                <w:rFonts w:asciiTheme="minorBidi" w:eastAsiaTheme="minorEastAsia" w:hAnsiTheme="minorBidi"/>
                <w:szCs w:val="24"/>
              </w:rPr>
            </w:pPr>
            <w:r w:rsidRPr="00FF2CC9">
              <w:rPr>
                <w:rFonts w:asciiTheme="minorBidi" w:eastAsiaTheme="minorEastAsia" w:hAnsiTheme="minorBidi"/>
                <w:szCs w:val="24"/>
              </w:rPr>
              <w:t>communication with rapid responders</w:t>
            </w:r>
            <w:r>
              <w:rPr>
                <w:rFonts w:asciiTheme="minorBidi" w:eastAsiaTheme="minorEastAsia" w:hAnsiTheme="minorBidi"/>
                <w:szCs w:val="24"/>
              </w:rPr>
              <w:t>,</w:t>
            </w:r>
          </w:p>
          <w:p w14:paraId="1A33F1DB" w14:textId="77777777" w:rsidR="001B3FDA" w:rsidRPr="00FF2CC9" w:rsidRDefault="001B3FDA" w:rsidP="00F57404">
            <w:pPr>
              <w:numPr>
                <w:ilvl w:val="1"/>
                <w:numId w:val="2"/>
              </w:numPr>
              <w:spacing w:after="60"/>
              <w:ind w:left="720" w:hanging="270"/>
              <w:contextualSpacing/>
              <w:rPr>
                <w:rFonts w:asciiTheme="minorBidi" w:eastAsiaTheme="minorEastAsia" w:hAnsiTheme="minorBidi"/>
                <w:szCs w:val="24"/>
              </w:rPr>
            </w:pPr>
            <w:r>
              <w:rPr>
                <w:rFonts w:asciiTheme="minorBidi" w:eastAsiaTheme="minorEastAsia" w:hAnsiTheme="minorBidi"/>
                <w:szCs w:val="24"/>
              </w:rPr>
              <w:t>communication</w:t>
            </w:r>
            <w:r w:rsidRPr="00FF2CC9">
              <w:rPr>
                <w:rFonts w:asciiTheme="minorBidi" w:eastAsiaTheme="minorEastAsia" w:hAnsiTheme="minorBidi"/>
                <w:szCs w:val="24"/>
              </w:rPr>
              <w:t xml:space="preserve"> with patient/family</w:t>
            </w:r>
            <w:r>
              <w:rPr>
                <w:rFonts w:asciiTheme="minorBidi" w:eastAsiaTheme="minorEastAsia" w:hAnsiTheme="minorBidi"/>
                <w:szCs w:val="24"/>
              </w:rPr>
              <w:t>,</w:t>
            </w:r>
            <w:r w:rsidRPr="00FF2CC9">
              <w:rPr>
                <w:rFonts w:asciiTheme="minorBidi" w:eastAsiaTheme="minorEastAsia" w:hAnsiTheme="minorBidi"/>
                <w:szCs w:val="24"/>
              </w:rPr>
              <w:t xml:space="preserve"> </w:t>
            </w:r>
            <w:r>
              <w:rPr>
                <w:rFonts w:asciiTheme="minorBidi" w:eastAsiaTheme="minorEastAsia" w:hAnsiTheme="minorBidi"/>
                <w:szCs w:val="24"/>
              </w:rPr>
              <w:t>and</w:t>
            </w:r>
          </w:p>
          <w:p w14:paraId="55D20B71" w14:textId="77777777" w:rsidR="001B3FDA" w:rsidRDefault="001B3FDA" w:rsidP="00F57404">
            <w:pPr>
              <w:numPr>
                <w:ilvl w:val="1"/>
                <w:numId w:val="2"/>
              </w:numPr>
              <w:spacing w:after="60"/>
              <w:ind w:left="720" w:hanging="270"/>
              <w:contextualSpacing/>
              <w:rPr>
                <w:rFonts w:asciiTheme="minorBidi" w:eastAsiaTheme="minorEastAsia" w:hAnsiTheme="minorBidi"/>
                <w:szCs w:val="24"/>
              </w:rPr>
            </w:pPr>
            <w:r>
              <w:rPr>
                <w:rFonts w:asciiTheme="minorBidi" w:eastAsiaTheme="minorEastAsia" w:hAnsiTheme="minorBidi"/>
                <w:szCs w:val="24"/>
              </w:rPr>
              <w:t>use of</w:t>
            </w:r>
            <w:r w:rsidRPr="00FF2CC9">
              <w:rPr>
                <w:rFonts w:asciiTheme="minorBidi" w:eastAsiaTheme="minorEastAsia" w:hAnsiTheme="minorBidi"/>
                <w:szCs w:val="24"/>
              </w:rPr>
              <w:t xml:space="preserve"> briefings, huddles, and debriefings</w:t>
            </w:r>
            <w:r>
              <w:rPr>
                <w:rFonts w:asciiTheme="minorBidi" w:eastAsiaTheme="minorEastAsia" w:hAnsiTheme="minorBidi"/>
                <w:szCs w:val="24"/>
              </w:rPr>
              <w:t>.</w:t>
            </w:r>
          </w:p>
          <w:p w14:paraId="760DC052" w14:textId="77777777" w:rsidR="001B3FDA" w:rsidRDefault="001B3FDA" w:rsidP="007E3921">
            <w:pPr>
              <w:spacing w:after="60"/>
              <w:ind w:left="360"/>
              <w:contextualSpacing/>
              <w:rPr>
                <w:rFonts w:asciiTheme="minorBidi" w:eastAsiaTheme="minorEastAsia" w:hAnsiTheme="minorBidi"/>
                <w:szCs w:val="24"/>
              </w:rPr>
            </w:pPr>
          </w:p>
          <w:p w14:paraId="0897F491" w14:textId="77777777" w:rsidR="001B3FDA" w:rsidRDefault="001B3FDA" w:rsidP="007E3921">
            <w:pPr>
              <w:spacing w:after="60"/>
              <w:rPr>
                <w:rFonts w:asciiTheme="minorBidi" w:eastAsiaTheme="minorEastAsia" w:hAnsiTheme="minorBidi"/>
                <w:szCs w:val="24"/>
              </w:rPr>
            </w:pPr>
            <w:r>
              <w:rPr>
                <w:rFonts w:asciiTheme="minorBidi" w:eastAsiaTheme="minorEastAsia" w:hAnsiTheme="minorBidi"/>
                <w:szCs w:val="24"/>
              </w:rPr>
              <w:t xml:space="preserve">Several professional organizations, initiatives, or commercial entities also offer sample simulations scenarios or “drills” related to cord prolapse; many of these focus on technical/clinical skills of assisted vaginal delivery </w:t>
            </w:r>
            <w:r w:rsidRPr="00E205E8">
              <w:rPr>
                <w:rFonts w:asciiTheme="minorBidi" w:eastAsiaTheme="minorEastAsia" w:hAnsiTheme="minorBidi"/>
                <w:szCs w:val="24"/>
              </w:rPr>
              <w:t>and</w:t>
            </w:r>
            <w:r>
              <w:rPr>
                <w:rFonts w:asciiTheme="minorBidi" w:eastAsiaTheme="minorEastAsia" w:hAnsiTheme="minorBidi"/>
                <w:szCs w:val="24"/>
              </w:rPr>
              <w:t xml:space="preserve"> may require a mannequin or high-fidelity birthing simulator. Several commercially available birthing simulators are available, including</w:t>
            </w:r>
          </w:p>
          <w:p w14:paraId="488E0C02" w14:textId="77777777" w:rsidR="001B3FDA" w:rsidRDefault="001B3FDA" w:rsidP="007E3921">
            <w:pPr>
              <w:spacing w:after="60"/>
              <w:rPr>
                <w:rFonts w:asciiTheme="minorBidi" w:eastAsiaTheme="minorEastAsia" w:hAnsiTheme="minorBidi"/>
                <w:szCs w:val="24"/>
              </w:rPr>
            </w:pPr>
            <w:r>
              <w:rPr>
                <w:rFonts w:asciiTheme="minorBidi" w:eastAsiaTheme="minorEastAsia" w:hAnsiTheme="minorBidi"/>
                <w:szCs w:val="24"/>
              </w:rPr>
              <w:t>CAEFidelis™ Maternal Fetal Simulator (CAE Healthcare)</w:t>
            </w:r>
          </w:p>
          <w:p w14:paraId="0C6F7E73" w14:textId="77777777" w:rsidR="001B3FDA" w:rsidRDefault="00A84324" w:rsidP="007E3921">
            <w:pPr>
              <w:spacing w:after="60"/>
              <w:rPr>
                <w:rFonts w:asciiTheme="minorBidi" w:eastAsiaTheme="minorEastAsia" w:hAnsiTheme="minorBidi"/>
                <w:szCs w:val="24"/>
              </w:rPr>
            </w:pPr>
            <w:hyperlink r:id="rId13" w:history="1">
              <w:r w:rsidR="001B3FDA" w:rsidRPr="002D0977">
                <w:rPr>
                  <w:rStyle w:val="Hyperlink"/>
                  <w:rFonts w:asciiTheme="minorBidi" w:eastAsiaTheme="minorEastAsia" w:hAnsiTheme="minorBidi"/>
                  <w:szCs w:val="24"/>
                </w:rPr>
                <w:t>http://www.caehealthcare.com/patient-simulators/maternal-fetal-childbirth-simulator</w:t>
              </w:r>
            </w:hyperlink>
            <w:r w:rsidR="001B3FDA">
              <w:rPr>
                <w:rFonts w:asciiTheme="minorBidi" w:eastAsiaTheme="minorEastAsia" w:hAnsiTheme="minorBidi"/>
                <w:szCs w:val="24"/>
              </w:rPr>
              <w:t xml:space="preserve"> </w:t>
            </w:r>
          </w:p>
          <w:p w14:paraId="2C52AD76" w14:textId="77777777" w:rsidR="001B3FDA" w:rsidRPr="0023556E" w:rsidRDefault="001B3FDA" w:rsidP="007E3921">
            <w:pPr>
              <w:spacing w:after="60"/>
              <w:rPr>
                <w:rFonts w:asciiTheme="minorBidi" w:eastAsiaTheme="minorEastAsia" w:hAnsiTheme="minorBidi"/>
                <w:szCs w:val="24"/>
                <w:lang w:val="fr-FR"/>
              </w:rPr>
            </w:pPr>
            <w:r w:rsidRPr="0023556E">
              <w:rPr>
                <w:rFonts w:asciiTheme="minorBidi" w:eastAsiaTheme="minorEastAsia" w:hAnsiTheme="minorBidi"/>
                <w:szCs w:val="24"/>
                <w:lang w:val="fr-FR"/>
              </w:rPr>
              <w:t>NOELLE</w:t>
            </w:r>
            <w:r w:rsidRPr="0023556E">
              <w:rPr>
                <w:rFonts w:asciiTheme="minorBidi" w:eastAsiaTheme="minorEastAsia" w:hAnsiTheme="minorBidi"/>
                <w:szCs w:val="24"/>
                <w:vertAlign w:val="superscript"/>
                <w:lang w:val="fr-FR"/>
              </w:rPr>
              <w:t>®</w:t>
            </w:r>
            <w:r w:rsidRPr="0023556E">
              <w:rPr>
                <w:rFonts w:asciiTheme="minorBidi" w:eastAsiaTheme="minorEastAsia" w:hAnsiTheme="minorBidi"/>
                <w:szCs w:val="24"/>
                <w:lang w:val="fr-FR"/>
              </w:rPr>
              <w:t xml:space="preserve"> (Gaumard)</w:t>
            </w:r>
          </w:p>
          <w:p w14:paraId="7AD55DBB" w14:textId="3D10B8AD" w:rsidR="001B3FDA" w:rsidRPr="0023556E" w:rsidRDefault="00A84324" w:rsidP="007E3921">
            <w:pPr>
              <w:spacing w:after="60"/>
              <w:rPr>
                <w:rFonts w:asciiTheme="minorBidi" w:eastAsiaTheme="minorEastAsia" w:hAnsiTheme="minorBidi"/>
                <w:szCs w:val="24"/>
                <w:lang w:val="fr-FR"/>
              </w:rPr>
            </w:pPr>
            <w:hyperlink r:id="rId14" w:history="1">
              <w:r w:rsidR="00DC4FA0" w:rsidRPr="009F16D7">
                <w:rPr>
                  <w:rStyle w:val="Hyperlink"/>
                  <w:rFonts w:asciiTheme="minorBidi" w:eastAsiaTheme="minorEastAsia" w:hAnsiTheme="minorBidi"/>
                  <w:szCs w:val="24"/>
                  <w:lang w:val="fr-FR"/>
                </w:rPr>
                <w:t>http://www.gaumard.com/s551</w:t>
              </w:r>
            </w:hyperlink>
            <w:r w:rsidR="00DC4FA0">
              <w:rPr>
                <w:rFonts w:asciiTheme="minorBidi" w:eastAsiaTheme="minorEastAsia" w:hAnsiTheme="minorBidi"/>
                <w:szCs w:val="24"/>
                <w:lang w:val="fr-FR"/>
              </w:rPr>
              <w:t xml:space="preserve"> </w:t>
            </w:r>
          </w:p>
          <w:p w14:paraId="6679D547" w14:textId="77777777" w:rsidR="001B3FDA" w:rsidRDefault="001B3FDA" w:rsidP="007E3921">
            <w:pPr>
              <w:spacing w:after="60"/>
              <w:rPr>
                <w:rFonts w:asciiTheme="minorBidi" w:eastAsiaTheme="minorEastAsia" w:hAnsiTheme="minorBidi"/>
                <w:szCs w:val="24"/>
              </w:rPr>
            </w:pPr>
            <w:r>
              <w:rPr>
                <w:rFonts w:asciiTheme="minorBidi" w:eastAsiaTheme="minorEastAsia" w:hAnsiTheme="minorBidi"/>
                <w:szCs w:val="24"/>
              </w:rPr>
              <w:t>MamaNatalie</w:t>
            </w:r>
            <w:r w:rsidRPr="0023556E">
              <w:rPr>
                <w:rFonts w:asciiTheme="minorBidi" w:eastAsiaTheme="minorEastAsia" w:hAnsiTheme="minorBidi"/>
                <w:szCs w:val="24"/>
                <w:vertAlign w:val="superscript"/>
              </w:rPr>
              <w:t>®</w:t>
            </w:r>
            <w:r>
              <w:rPr>
                <w:rFonts w:asciiTheme="minorBidi" w:eastAsiaTheme="minorEastAsia" w:hAnsiTheme="minorBidi"/>
                <w:szCs w:val="24"/>
              </w:rPr>
              <w:t xml:space="preserve"> Birthing Simulator (Laerdal)</w:t>
            </w:r>
          </w:p>
          <w:p w14:paraId="6AF7F8DB" w14:textId="77777777" w:rsidR="001B3FDA" w:rsidRDefault="00A84324" w:rsidP="007E3921">
            <w:pPr>
              <w:spacing w:after="60"/>
              <w:rPr>
                <w:rFonts w:asciiTheme="minorBidi" w:eastAsiaTheme="minorEastAsia" w:hAnsiTheme="minorBidi"/>
                <w:szCs w:val="24"/>
              </w:rPr>
            </w:pPr>
            <w:hyperlink r:id="rId15" w:history="1">
              <w:r w:rsidR="001B3FDA" w:rsidRPr="005E05CF">
                <w:rPr>
                  <w:rStyle w:val="Hyperlink"/>
                  <w:rFonts w:asciiTheme="minorBidi" w:eastAsiaTheme="minorEastAsia" w:hAnsiTheme="minorBidi"/>
                  <w:szCs w:val="24"/>
                </w:rPr>
                <w:t>http://www.laerdal.com/us/mamaNatalie</w:t>
              </w:r>
            </w:hyperlink>
            <w:r w:rsidR="001B3FDA" w:rsidRPr="005E05CF">
              <w:rPr>
                <w:rFonts w:asciiTheme="minorBidi" w:eastAsiaTheme="minorEastAsia" w:hAnsiTheme="minorBidi"/>
                <w:szCs w:val="24"/>
              </w:rPr>
              <w:t xml:space="preserve"> </w:t>
            </w:r>
          </w:p>
          <w:p w14:paraId="4612D142" w14:textId="77777777" w:rsidR="001B3FDA" w:rsidRDefault="001B3FDA" w:rsidP="007E3921">
            <w:pPr>
              <w:spacing w:after="60"/>
              <w:rPr>
                <w:rFonts w:asciiTheme="minorBidi" w:eastAsiaTheme="minorEastAsia" w:hAnsiTheme="minorBidi"/>
                <w:szCs w:val="24"/>
              </w:rPr>
            </w:pPr>
            <w:r>
              <w:rPr>
                <w:rFonts w:asciiTheme="minorBidi" w:eastAsiaTheme="minorEastAsia" w:hAnsiTheme="minorBidi"/>
                <w:szCs w:val="24"/>
              </w:rPr>
              <w:t>PROMPT Birthing Simulator (Laerdal)</w:t>
            </w:r>
          </w:p>
          <w:p w14:paraId="5AF2B9CD" w14:textId="77777777" w:rsidR="001B3FDA" w:rsidRDefault="00A84324" w:rsidP="007E3921">
            <w:pPr>
              <w:spacing w:after="60"/>
              <w:rPr>
                <w:rFonts w:asciiTheme="minorBidi" w:eastAsiaTheme="minorEastAsia" w:hAnsiTheme="minorBidi"/>
                <w:szCs w:val="24"/>
              </w:rPr>
            </w:pPr>
            <w:hyperlink r:id="rId16" w:history="1">
              <w:r w:rsidR="001B3FDA" w:rsidRPr="00985B33">
                <w:rPr>
                  <w:rStyle w:val="Hyperlink"/>
                  <w:rFonts w:asciiTheme="minorBidi" w:eastAsiaTheme="minorEastAsia" w:hAnsiTheme="minorBidi"/>
                  <w:szCs w:val="24"/>
                </w:rPr>
                <w:t>http://www.laerdal.com/us/doc/224/PROMPT-Birthing-Simulator</w:t>
              </w:r>
            </w:hyperlink>
            <w:r w:rsidR="001B3FDA">
              <w:rPr>
                <w:rFonts w:asciiTheme="minorBidi" w:eastAsiaTheme="minorEastAsia" w:hAnsiTheme="minorBidi"/>
                <w:szCs w:val="24"/>
              </w:rPr>
              <w:t xml:space="preserve"> </w:t>
            </w:r>
          </w:p>
          <w:p w14:paraId="2CCECBBC" w14:textId="77777777" w:rsidR="001B3FDA" w:rsidRDefault="001B3FDA" w:rsidP="007E3921">
            <w:pPr>
              <w:spacing w:after="60"/>
              <w:rPr>
                <w:rFonts w:asciiTheme="minorBidi" w:eastAsiaTheme="minorEastAsia" w:hAnsiTheme="minorBidi"/>
                <w:szCs w:val="24"/>
              </w:rPr>
            </w:pPr>
            <w:r>
              <w:rPr>
                <w:rFonts w:asciiTheme="minorBidi" w:eastAsiaTheme="minorEastAsia" w:hAnsiTheme="minorBidi"/>
                <w:szCs w:val="24"/>
              </w:rPr>
              <w:t>Various Birthing Simulators (Klinger Medical)</w:t>
            </w:r>
          </w:p>
          <w:p w14:paraId="146AB21B" w14:textId="77777777" w:rsidR="001B3FDA" w:rsidRPr="004E6603" w:rsidRDefault="00A84324" w:rsidP="007E3921">
            <w:pPr>
              <w:rPr>
                <w:rFonts w:asciiTheme="minorBidi" w:eastAsiaTheme="minorEastAsia" w:hAnsiTheme="minorBidi"/>
                <w:szCs w:val="24"/>
              </w:rPr>
            </w:pPr>
            <w:hyperlink r:id="rId17" w:history="1">
              <w:r w:rsidR="001B3FDA" w:rsidRPr="00985B33">
                <w:rPr>
                  <w:rStyle w:val="Hyperlink"/>
                  <w:rFonts w:asciiTheme="minorBidi" w:eastAsiaTheme="minorEastAsia" w:hAnsiTheme="minorBidi"/>
                  <w:szCs w:val="24"/>
                </w:rPr>
                <w:t>http://www.klingermedical.com/Simulators-Trainers/ob-gyn-simulators-teaching-manikins/birthing-simulators</w:t>
              </w:r>
            </w:hyperlink>
          </w:p>
        </w:tc>
      </w:tr>
    </w:tbl>
    <w:p w14:paraId="0B741C21" w14:textId="77777777" w:rsidR="001B3FDA" w:rsidRDefault="001B3FDA" w:rsidP="00281AD1">
      <w:pPr>
        <w:spacing w:after="0"/>
        <w:rPr>
          <w:rFonts w:asciiTheme="minorBidi" w:hAnsiTheme="minorBidi"/>
          <w:sz w:val="12"/>
          <w:szCs w:val="12"/>
        </w:rPr>
      </w:pPr>
    </w:p>
    <w:p w14:paraId="0067D9C9" w14:textId="77777777" w:rsidR="001B3FDA" w:rsidRDefault="001B3FDA" w:rsidP="001B3FDA">
      <w:r>
        <w:br w:type="page"/>
      </w:r>
    </w:p>
    <w:p w14:paraId="2B1AA58C" w14:textId="6943637B" w:rsidR="00281AD1" w:rsidRDefault="00281AD1" w:rsidP="00281AD1">
      <w:pPr>
        <w:spacing w:after="0"/>
        <w:rPr>
          <w:rFonts w:asciiTheme="minorBidi" w:hAnsiTheme="minorBidi"/>
          <w:sz w:val="12"/>
          <w:szCs w:val="12"/>
        </w:rPr>
      </w:pPr>
    </w:p>
    <w:p w14:paraId="594C5DF1" w14:textId="61BCD4D8" w:rsidR="00D14FBA" w:rsidRPr="005657A7" w:rsidRDefault="00D14FBA" w:rsidP="00D14FBA">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rFonts w:asciiTheme="minorBidi" w:hAnsiTheme="minorBidi"/>
          <w:sz w:val="12"/>
          <w:szCs w:val="12"/>
        </w:rPr>
      </w:pPr>
      <w:r w:rsidRPr="00950A54">
        <w:rPr>
          <w:rFonts w:asciiTheme="minorBidi" w:hAnsiTheme="minorBidi"/>
          <w:b/>
          <w:i/>
        </w:rPr>
        <w:t>Teamwork Training (TeamSTEPPS</w:t>
      </w:r>
      <w:r w:rsidRPr="00923C71">
        <w:rPr>
          <w:rFonts w:asciiTheme="minorBidi" w:hAnsiTheme="minorBidi"/>
          <w:b/>
          <w:i/>
          <w:vertAlign w:val="superscript"/>
        </w:rPr>
        <w:t>®</w:t>
      </w:r>
      <w:r>
        <w:rPr>
          <w:rFonts w:asciiTheme="minorBidi" w:hAnsiTheme="minorBidi"/>
          <w:b/>
          <w:i/>
        </w:rPr>
        <w:t>)</w:t>
      </w:r>
    </w:p>
    <w:tbl>
      <w:tblPr>
        <w:tblStyle w:val="TableGrid"/>
        <w:tblW w:w="9558" w:type="dxa"/>
        <w:tblLook w:val="04A0" w:firstRow="1" w:lastRow="0" w:firstColumn="1" w:lastColumn="0" w:noHBand="0" w:noVBand="1"/>
        <w:tblDescription w:val="Key Perinatal Safety Elements"/>
      </w:tblPr>
      <w:tblGrid>
        <w:gridCol w:w="3690"/>
        <w:gridCol w:w="5868"/>
      </w:tblGrid>
      <w:tr w:rsidR="00281AD1" w:rsidRPr="00950A54" w14:paraId="0E35A4F2" w14:textId="77777777" w:rsidTr="006C2052">
        <w:trPr>
          <w:cantSplit/>
          <w:tblHeader/>
        </w:trPr>
        <w:tc>
          <w:tcPr>
            <w:tcW w:w="3690" w:type="dxa"/>
          </w:tcPr>
          <w:p w14:paraId="2EA27AFB" w14:textId="77777777" w:rsidR="00281AD1" w:rsidRPr="00950A54" w:rsidRDefault="00281AD1" w:rsidP="00CD2D89">
            <w:pPr>
              <w:keepNext/>
              <w:rPr>
                <w:rFonts w:asciiTheme="minorBidi" w:hAnsiTheme="minorBidi"/>
                <w:b/>
              </w:rPr>
            </w:pPr>
            <w:r w:rsidRPr="00950A54">
              <w:rPr>
                <w:rFonts w:asciiTheme="minorBidi" w:hAnsiTheme="minorBidi"/>
                <w:b/>
              </w:rPr>
              <w:t>Key Perinatal Safety Elements</w:t>
            </w:r>
          </w:p>
        </w:tc>
        <w:tc>
          <w:tcPr>
            <w:tcW w:w="5868" w:type="dxa"/>
          </w:tcPr>
          <w:p w14:paraId="2A54B1CC" w14:textId="77777777" w:rsidR="00281AD1" w:rsidRPr="00950A54" w:rsidRDefault="00281AD1" w:rsidP="00CD2D89">
            <w:pPr>
              <w:keepNext/>
              <w:rPr>
                <w:rFonts w:asciiTheme="minorBidi" w:hAnsiTheme="minorBidi"/>
                <w:b/>
              </w:rPr>
            </w:pPr>
            <w:r w:rsidRPr="00950A54">
              <w:rPr>
                <w:rFonts w:asciiTheme="minorBidi" w:hAnsiTheme="minorBidi"/>
                <w:b/>
              </w:rPr>
              <w:t>Examples</w:t>
            </w:r>
          </w:p>
        </w:tc>
      </w:tr>
      <w:tr w:rsidR="001B3FDA" w:rsidRPr="00414679" w14:paraId="0278713B" w14:textId="77777777" w:rsidTr="006C2052">
        <w:trPr>
          <w:cantSplit/>
          <w:trHeight w:val="4108"/>
        </w:trPr>
        <w:tc>
          <w:tcPr>
            <w:tcW w:w="3690" w:type="dxa"/>
          </w:tcPr>
          <w:p w14:paraId="3B05967B" w14:textId="47DD3418" w:rsidR="001B3FDA" w:rsidRPr="002A4202" w:rsidRDefault="001B3FDA" w:rsidP="0093375C">
            <w:pPr>
              <w:rPr>
                <w:rFonts w:asciiTheme="minorBidi" w:hAnsiTheme="minorBidi"/>
                <w:szCs w:val="24"/>
              </w:rPr>
            </w:pPr>
            <w:r>
              <w:rPr>
                <w:szCs w:val="24"/>
              </w:rPr>
              <w:t>Have situational awareness</w:t>
            </w:r>
            <w:r w:rsidR="0093375C">
              <w:rPr>
                <w:szCs w:val="24"/>
              </w:rPr>
              <w:t>.</w:t>
            </w:r>
            <w:r>
              <w:rPr>
                <w:szCs w:val="24"/>
              </w:rPr>
              <w:t xml:space="preserve"> </w:t>
            </w:r>
          </w:p>
        </w:tc>
        <w:tc>
          <w:tcPr>
            <w:tcW w:w="5868" w:type="dxa"/>
          </w:tcPr>
          <w:p w14:paraId="606AB9DC" w14:textId="77777777" w:rsidR="001B3FDA" w:rsidRDefault="001B3FDA" w:rsidP="00CD2D89">
            <w:pPr>
              <w:spacing w:after="60"/>
              <w:rPr>
                <w:rFonts w:asciiTheme="minorBidi" w:hAnsiTheme="minorBidi"/>
                <w:szCs w:val="24"/>
              </w:rPr>
            </w:pPr>
            <w:r w:rsidRPr="002A4202">
              <w:rPr>
                <w:rFonts w:asciiTheme="minorBidi" w:hAnsiTheme="minorBidi"/>
                <w:szCs w:val="24"/>
              </w:rPr>
              <w:t>Situational awareness refers to all staff caring for the patient</w:t>
            </w:r>
            <w:r>
              <w:rPr>
                <w:rFonts w:asciiTheme="minorBidi" w:hAnsiTheme="minorBidi"/>
                <w:szCs w:val="24"/>
              </w:rPr>
              <w:t>—</w:t>
            </w:r>
          </w:p>
          <w:p w14:paraId="79690A34" w14:textId="77777777" w:rsidR="001B3FDA" w:rsidRPr="007E3921" w:rsidRDefault="001B3FDA" w:rsidP="007E3921">
            <w:pPr>
              <w:pStyle w:val="ListParagraph"/>
              <w:numPr>
                <w:ilvl w:val="0"/>
                <w:numId w:val="12"/>
              </w:numPr>
              <w:spacing w:after="60"/>
              <w:rPr>
                <w:rFonts w:asciiTheme="minorBidi" w:hAnsiTheme="minorBidi"/>
                <w:szCs w:val="24"/>
              </w:rPr>
            </w:pPr>
            <w:r>
              <w:rPr>
                <w:rFonts w:asciiTheme="minorBidi" w:hAnsiTheme="minorBidi"/>
                <w:szCs w:val="24"/>
              </w:rPr>
              <w:t>k</w:t>
            </w:r>
            <w:r w:rsidRPr="00D80B8C">
              <w:rPr>
                <w:rFonts w:asciiTheme="minorBidi" w:hAnsiTheme="minorBidi"/>
                <w:szCs w:val="24"/>
              </w:rPr>
              <w:t>nowing what the patient’s plan is through briefings and team management</w:t>
            </w:r>
            <w:r>
              <w:rPr>
                <w:rFonts w:asciiTheme="minorBidi" w:hAnsiTheme="minorBidi"/>
                <w:szCs w:val="24"/>
              </w:rPr>
              <w:t>,</w:t>
            </w:r>
          </w:p>
          <w:p w14:paraId="4DB97290" w14:textId="77777777" w:rsidR="001B3FDA" w:rsidRDefault="001B3FDA" w:rsidP="007E3921">
            <w:pPr>
              <w:pStyle w:val="ListParagraph"/>
              <w:numPr>
                <w:ilvl w:val="0"/>
                <w:numId w:val="12"/>
              </w:numPr>
              <w:spacing w:after="60"/>
              <w:rPr>
                <w:rFonts w:asciiTheme="minorBidi" w:hAnsiTheme="minorBidi"/>
                <w:szCs w:val="24"/>
              </w:rPr>
            </w:pPr>
            <w:r>
              <w:rPr>
                <w:rFonts w:asciiTheme="minorBidi" w:hAnsiTheme="minorBidi"/>
                <w:szCs w:val="24"/>
              </w:rPr>
              <w:t>b</w:t>
            </w:r>
            <w:r w:rsidRPr="00D80B8C">
              <w:rPr>
                <w:rFonts w:asciiTheme="minorBidi" w:hAnsiTheme="minorBidi"/>
                <w:szCs w:val="24"/>
              </w:rPr>
              <w:t>eing aware of what is going on and what is likely to happen next</w:t>
            </w:r>
            <w:r>
              <w:rPr>
                <w:rFonts w:asciiTheme="minorBidi" w:hAnsiTheme="minorBidi"/>
                <w:szCs w:val="24"/>
              </w:rPr>
              <w:t>,</w:t>
            </w:r>
          </w:p>
          <w:p w14:paraId="5E6CD9F3" w14:textId="77777777" w:rsidR="001B3FDA" w:rsidRDefault="001B3FDA" w:rsidP="007E3921">
            <w:pPr>
              <w:pStyle w:val="ListParagraph"/>
              <w:numPr>
                <w:ilvl w:val="0"/>
                <w:numId w:val="12"/>
              </w:numPr>
              <w:spacing w:after="60"/>
              <w:rPr>
                <w:rFonts w:asciiTheme="minorBidi" w:hAnsiTheme="minorBidi"/>
                <w:szCs w:val="24"/>
              </w:rPr>
            </w:pPr>
            <w:r>
              <w:rPr>
                <w:rFonts w:asciiTheme="minorBidi" w:hAnsiTheme="minorBidi"/>
                <w:szCs w:val="24"/>
              </w:rPr>
              <w:t>verifying</w:t>
            </w:r>
            <w:r w:rsidRPr="00D80B8C">
              <w:rPr>
                <w:rFonts w:asciiTheme="minorBidi" w:hAnsiTheme="minorBidi"/>
                <w:szCs w:val="24"/>
              </w:rPr>
              <w:t xml:space="preserve"> and check</w:t>
            </w:r>
            <w:r>
              <w:rPr>
                <w:rFonts w:asciiTheme="minorBidi" w:hAnsiTheme="minorBidi"/>
                <w:szCs w:val="24"/>
              </w:rPr>
              <w:t>ing bac</w:t>
            </w:r>
            <w:r w:rsidRPr="00D80B8C">
              <w:rPr>
                <w:rFonts w:asciiTheme="minorBidi" w:hAnsiTheme="minorBidi"/>
                <w:szCs w:val="24"/>
              </w:rPr>
              <w:t xml:space="preserve">k on information, </w:t>
            </w:r>
            <w:r>
              <w:rPr>
                <w:rFonts w:asciiTheme="minorBidi" w:hAnsiTheme="minorBidi"/>
                <w:szCs w:val="24"/>
              </w:rPr>
              <w:t>and</w:t>
            </w:r>
          </w:p>
          <w:p w14:paraId="10F21EBD" w14:textId="4D13213B" w:rsidR="001B3FDA" w:rsidRPr="008963E7" w:rsidRDefault="001B3FDA" w:rsidP="007E3921">
            <w:pPr>
              <w:pStyle w:val="ListParagraph"/>
              <w:numPr>
                <w:ilvl w:val="0"/>
                <w:numId w:val="12"/>
              </w:numPr>
              <w:spacing w:after="60"/>
              <w:rPr>
                <w:rFonts w:asciiTheme="minorBidi" w:hAnsiTheme="minorBidi"/>
                <w:szCs w:val="24"/>
              </w:rPr>
            </w:pPr>
            <w:r>
              <w:rPr>
                <w:rFonts w:asciiTheme="minorBidi" w:hAnsiTheme="minorBidi"/>
                <w:szCs w:val="24"/>
              </w:rPr>
              <w:t>p</w:t>
            </w:r>
            <w:r w:rsidRPr="00D80B8C">
              <w:rPr>
                <w:rFonts w:asciiTheme="minorBidi" w:hAnsiTheme="minorBidi"/>
                <w:szCs w:val="24"/>
              </w:rPr>
              <w:t>roviding ongoing updates</w:t>
            </w:r>
            <w:r w:rsidR="009A2587">
              <w:rPr>
                <w:rFonts w:asciiTheme="minorBidi" w:hAnsiTheme="minorBidi"/>
                <w:szCs w:val="24"/>
              </w:rPr>
              <w:t>.</w:t>
            </w:r>
          </w:p>
          <w:p w14:paraId="3391FBDF" w14:textId="77777777" w:rsidR="001B3FDA" w:rsidRPr="007E3921" w:rsidRDefault="001B3FDA" w:rsidP="007E3921">
            <w:pPr>
              <w:spacing w:after="60"/>
              <w:rPr>
                <w:rFonts w:asciiTheme="minorBidi" w:hAnsiTheme="minorBidi"/>
                <w:szCs w:val="24"/>
              </w:rPr>
            </w:pPr>
            <w:r w:rsidRPr="00D80B8C">
              <w:rPr>
                <w:rFonts w:asciiTheme="minorBidi" w:hAnsiTheme="minorBidi"/>
                <w:szCs w:val="24"/>
              </w:rPr>
              <w:t xml:space="preserve">In the context </w:t>
            </w:r>
            <w:r w:rsidR="0093375C">
              <w:rPr>
                <w:rFonts w:asciiTheme="minorBidi" w:hAnsiTheme="minorBidi"/>
                <w:szCs w:val="24"/>
              </w:rPr>
              <w:t xml:space="preserve">of cord prolapse, this includes risk awareness, </w:t>
            </w:r>
            <w:r w:rsidRPr="00D80B8C">
              <w:rPr>
                <w:rFonts w:asciiTheme="minorBidi" w:hAnsiTheme="minorBidi"/>
                <w:szCs w:val="24"/>
              </w:rPr>
              <w:t>timely recognition of a cord prolapse diagnosis, awareness and monitoring of time since diagnosis, and discussing next steps in the event of fetal deterioration.</w:t>
            </w:r>
          </w:p>
        </w:tc>
      </w:tr>
      <w:tr w:rsidR="00281AD1" w:rsidRPr="00414679" w14:paraId="484461E1" w14:textId="77777777" w:rsidTr="006C2052">
        <w:trPr>
          <w:cantSplit/>
        </w:trPr>
        <w:tc>
          <w:tcPr>
            <w:tcW w:w="3690" w:type="dxa"/>
          </w:tcPr>
          <w:p w14:paraId="619CA864" w14:textId="39403B8D" w:rsidR="00281AD1" w:rsidRPr="002A4202" w:rsidRDefault="002F562F" w:rsidP="00105273">
            <w:pPr>
              <w:rPr>
                <w:rFonts w:asciiTheme="minorBidi" w:hAnsiTheme="minorBidi"/>
                <w:szCs w:val="24"/>
              </w:rPr>
            </w:pPr>
            <w:r w:rsidRPr="00445D3C">
              <w:rPr>
                <w:rFonts w:asciiTheme="minorBidi" w:hAnsiTheme="minorBidi"/>
                <w:szCs w:val="24"/>
              </w:rPr>
              <w:t xml:space="preserve">Use </w:t>
            </w:r>
            <w:r w:rsidRPr="00AC1CE8">
              <w:rPr>
                <w:rFonts w:asciiTheme="minorBidi" w:hAnsiTheme="minorBidi"/>
                <w:szCs w:val="24"/>
              </w:rPr>
              <w:t>SBAR (</w:t>
            </w:r>
            <w:r w:rsidRPr="00AC1CE8">
              <w:rPr>
                <w:rFonts w:asciiTheme="minorBidi" w:hAnsiTheme="minorBidi"/>
                <w:b/>
                <w:bCs/>
                <w:szCs w:val="24"/>
              </w:rPr>
              <w:t>S</w:t>
            </w:r>
            <w:r w:rsidRPr="00AC1CE8">
              <w:rPr>
                <w:rFonts w:asciiTheme="minorBidi" w:hAnsiTheme="minorBidi"/>
                <w:szCs w:val="24"/>
              </w:rPr>
              <w:t xml:space="preserve">ituation, </w:t>
            </w:r>
            <w:r w:rsidRPr="00AC1CE8">
              <w:rPr>
                <w:rFonts w:asciiTheme="minorBidi" w:hAnsiTheme="minorBidi"/>
                <w:b/>
                <w:bCs/>
                <w:szCs w:val="24"/>
              </w:rPr>
              <w:t>B</w:t>
            </w:r>
            <w:r w:rsidRPr="00AC1CE8">
              <w:rPr>
                <w:rFonts w:asciiTheme="minorBidi" w:hAnsiTheme="minorBidi"/>
                <w:szCs w:val="24"/>
              </w:rPr>
              <w:t xml:space="preserve">ackground, </w:t>
            </w:r>
            <w:r w:rsidRPr="00AC1CE8">
              <w:rPr>
                <w:rFonts w:asciiTheme="minorBidi" w:hAnsiTheme="minorBidi"/>
                <w:b/>
                <w:bCs/>
                <w:szCs w:val="24"/>
              </w:rPr>
              <w:t>A</w:t>
            </w:r>
            <w:r w:rsidRPr="00AC1CE8">
              <w:rPr>
                <w:rFonts w:asciiTheme="minorBidi" w:hAnsiTheme="minorBidi"/>
                <w:szCs w:val="24"/>
              </w:rPr>
              <w:t xml:space="preserve">ssessment, and </w:t>
            </w:r>
            <w:r w:rsidRPr="00AC1CE8">
              <w:rPr>
                <w:rFonts w:asciiTheme="minorBidi" w:hAnsiTheme="minorBidi"/>
                <w:b/>
                <w:bCs/>
                <w:szCs w:val="24"/>
              </w:rPr>
              <w:t>R</w:t>
            </w:r>
            <w:r w:rsidRPr="00AC1CE8">
              <w:rPr>
                <w:rFonts w:asciiTheme="minorBidi" w:hAnsiTheme="minorBidi"/>
                <w:szCs w:val="24"/>
              </w:rPr>
              <w:t>ecommendation)</w:t>
            </w:r>
            <w:r>
              <w:rPr>
                <w:rFonts w:asciiTheme="minorBidi" w:hAnsiTheme="minorBidi"/>
                <w:szCs w:val="24"/>
              </w:rPr>
              <w:t>,</w:t>
            </w:r>
            <w:r w:rsidRPr="00445D3C">
              <w:rPr>
                <w:rFonts w:asciiTheme="minorBidi" w:hAnsiTheme="minorBidi"/>
                <w:szCs w:val="24"/>
              </w:rPr>
              <w:t xml:space="preserve"> callouts, huddles, and closed-loop communication techniques.</w:t>
            </w:r>
          </w:p>
        </w:tc>
        <w:tc>
          <w:tcPr>
            <w:tcW w:w="5868" w:type="dxa"/>
          </w:tcPr>
          <w:p w14:paraId="51F4FADE" w14:textId="4B526AF3" w:rsidR="00281AD1" w:rsidRPr="008963E7" w:rsidRDefault="002F562F" w:rsidP="00BC0DDC">
            <w:pPr>
              <w:pStyle w:val="ListParagraph"/>
              <w:numPr>
                <w:ilvl w:val="0"/>
                <w:numId w:val="3"/>
              </w:numPr>
              <w:spacing w:after="60"/>
              <w:ind w:left="288" w:hanging="270"/>
              <w:contextualSpacing w:val="0"/>
              <w:rPr>
                <w:rFonts w:asciiTheme="minorBidi" w:hAnsiTheme="minorBidi"/>
                <w:szCs w:val="24"/>
              </w:rPr>
            </w:pPr>
            <w:r>
              <w:rPr>
                <w:szCs w:val="24"/>
              </w:rPr>
              <w:t xml:space="preserve">Use SBAR, </w:t>
            </w:r>
            <w:r w:rsidR="00105273" w:rsidRPr="00267F24">
              <w:rPr>
                <w:szCs w:val="24"/>
              </w:rPr>
              <w:t>callouts, huddles, and closed-loop co</w:t>
            </w:r>
            <w:r w:rsidR="00105273">
              <w:rPr>
                <w:szCs w:val="24"/>
              </w:rPr>
              <w:t>mmunication among team members.</w:t>
            </w:r>
            <w:r w:rsidR="00281AD1" w:rsidRPr="008963E7">
              <w:rPr>
                <w:rFonts w:asciiTheme="minorBidi" w:hAnsiTheme="minorBidi"/>
                <w:szCs w:val="24"/>
              </w:rPr>
              <w:t xml:space="preserve"> </w:t>
            </w:r>
            <w:r w:rsidR="00281AD1" w:rsidRPr="00D80B8C">
              <w:rPr>
                <w:rFonts w:asciiTheme="minorBidi" w:hAnsiTheme="minorBidi"/>
                <w:szCs w:val="24"/>
              </w:rPr>
              <w:t>In the context of a cord prolapse, these techniques are particularly useful</w:t>
            </w:r>
            <w:r w:rsidR="00B85990">
              <w:rPr>
                <w:rFonts w:asciiTheme="minorBidi" w:hAnsiTheme="minorBidi"/>
                <w:szCs w:val="24"/>
              </w:rPr>
              <w:t>—</w:t>
            </w:r>
          </w:p>
          <w:p w14:paraId="4C8B496D" w14:textId="77777777" w:rsidR="00105273" w:rsidRPr="00105273" w:rsidRDefault="00105273" w:rsidP="00105273">
            <w:pPr>
              <w:pStyle w:val="ListParagraph"/>
              <w:numPr>
                <w:ilvl w:val="1"/>
                <w:numId w:val="3"/>
              </w:numPr>
              <w:spacing w:after="60"/>
              <w:ind w:left="630" w:hanging="270"/>
              <w:rPr>
                <w:szCs w:val="24"/>
              </w:rPr>
            </w:pPr>
            <w:r w:rsidRPr="00105273">
              <w:rPr>
                <w:szCs w:val="24"/>
              </w:rPr>
              <w:t>for communicating a sense of urgency when requesting other unit personnel and provider for help responding to a hemorrhage,</w:t>
            </w:r>
          </w:p>
          <w:p w14:paraId="168CC779" w14:textId="77777777" w:rsidR="00105273" w:rsidRPr="00105273" w:rsidRDefault="00105273" w:rsidP="00105273">
            <w:pPr>
              <w:pStyle w:val="ListParagraph"/>
              <w:numPr>
                <w:ilvl w:val="1"/>
                <w:numId w:val="3"/>
              </w:numPr>
              <w:spacing w:after="60"/>
              <w:ind w:left="630" w:hanging="270"/>
              <w:rPr>
                <w:szCs w:val="24"/>
              </w:rPr>
            </w:pPr>
            <w:r w:rsidRPr="00105273">
              <w:rPr>
                <w:szCs w:val="24"/>
              </w:rPr>
              <w:t>for communicating changes in maternal or fetal status,</w:t>
            </w:r>
          </w:p>
          <w:p w14:paraId="31CD1D83" w14:textId="77777777" w:rsidR="00105273" w:rsidRPr="00105273" w:rsidRDefault="00105273" w:rsidP="00105273">
            <w:pPr>
              <w:pStyle w:val="ListParagraph"/>
              <w:numPr>
                <w:ilvl w:val="1"/>
                <w:numId w:val="3"/>
              </w:numPr>
              <w:spacing w:after="60"/>
              <w:ind w:left="630" w:hanging="270"/>
              <w:rPr>
                <w:szCs w:val="24"/>
              </w:rPr>
            </w:pPr>
            <w:r w:rsidRPr="00105273">
              <w:rPr>
                <w:szCs w:val="24"/>
              </w:rPr>
              <w:t>when giving and receiving new orders to manage the hemorrhage,</w:t>
            </w:r>
          </w:p>
          <w:p w14:paraId="24F1F90B" w14:textId="77777777" w:rsidR="00105273" w:rsidRPr="00105273" w:rsidRDefault="00105273" w:rsidP="00105273">
            <w:pPr>
              <w:pStyle w:val="ListParagraph"/>
              <w:numPr>
                <w:ilvl w:val="1"/>
                <w:numId w:val="3"/>
              </w:numPr>
              <w:spacing w:after="60"/>
              <w:ind w:left="630" w:hanging="270"/>
              <w:rPr>
                <w:szCs w:val="24"/>
              </w:rPr>
            </w:pPr>
            <w:r w:rsidRPr="00105273">
              <w:rPr>
                <w:szCs w:val="24"/>
              </w:rPr>
              <w:t>when briefing new care team members who arrive to support a rapid response, and</w:t>
            </w:r>
          </w:p>
          <w:p w14:paraId="404F9643" w14:textId="71EBD54A" w:rsidR="00281AD1" w:rsidRPr="002A4202" w:rsidRDefault="00105273" w:rsidP="00105273">
            <w:pPr>
              <w:pStyle w:val="ListParagraph"/>
              <w:numPr>
                <w:ilvl w:val="1"/>
                <w:numId w:val="3"/>
              </w:numPr>
              <w:spacing w:after="60"/>
              <w:ind w:left="630" w:hanging="270"/>
              <w:contextualSpacing w:val="0"/>
              <w:rPr>
                <w:rFonts w:asciiTheme="minorBidi" w:hAnsiTheme="minorBidi"/>
                <w:szCs w:val="24"/>
              </w:rPr>
            </w:pPr>
            <w:r w:rsidRPr="00105273">
              <w:rPr>
                <w:szCs w:val="24"/>
              </w:rPr>
              <w:t>when regrouping to discuss plan of care if patient fails to respond to initial measures.</w:t>
            </w:r>
          </w:p>
        </w:tc>
      </w:tr>
      <w:tr w:rsidR="00281AD1" w:rsidRPr="00414679" w14:paraId="32EFD5B1" w14:textId="77777777" w:rsidTr="006C2052">
        <w:trPr>
          <w:cantSplit/>
        </w:trPr>
        <w:tc>
          <w:tcPr>
            <w:tcW w:w="3690" w:type="dxa"/>
          </w:tcPr>
          <w:p w14:paraId="026BD0E7" w14:textId="77777777" w:rsidR="00281AD1" w:rsidRPr="00D61A38" w:rsidRDefault="00281AD1" w:rsidP="00CD2D89">
            <w:pPr>
              <w:rPr>
                <w:rFonts w:asciiTheme="minorBidi" w:hAnsiTheme="minorBidi"/>
                <w:szCs w:val="24"/>
              </w:rPr>
            </w:pPr>
            <w:r w:rsidRPr="00D61A38">
              <w:rPr>
                <w:rFonts w:asciiTheme="minorBidi" w:hAnsiTheme="minorBidi"/>
                <w:szCs w:val="24"/>
              </w:rPr>
              <w:t>Communicat</w:t>
            </w:r>
            <w:r>
              <w:rPr>
                <w:rFonts w:asciiTheme="minorBidi" w:hAnsiTheme="minorBidi"/>
                <w:szCs w:val="24"/>
              </w:rPr>
              <w:t>e</w:t>
            </w:r>
            <w:r w:rsidRPr="00D61A38">
              <w:rPr>
                <w:rFonts w:asciiTheme="minorBidi" w:hAnsiTheme="minorBidi"/>
                <w:szCs w:val="24"/>
              </w:rPr>
              <w:t xml:space="preserve"> during transitions of care</w:t>
            </w:r>
            <w:r>
              <w:rPr>
                <w:rFonts w:asciiTheme="minorBidi" w:hAnsiTheme="minorBidi"/>
                <w:szCs w:val="24"/>
              </w:rPr>
              <w:t>.</w:t>
            </w:r>
          </w:p>
        </w:tc>
        <w:tc>
          <w:tcPr>
            <w:tcW w:w="5868" w:type="dxa"/>
          </w:tcPr>
          <w:p w14:paraId="7D39F16D" w14:textId="415606EA" w:rsidR="00281AD1" w:rsidRPr="00D61A38" w:rsidRDefault="00281AD1" w:rsidP="006B0DA9">
            <w:pPr>
              <w:spacing w:after="60"/>
              <w:rPr>
                <w:rFonts w:asciiTheme="minorBidi" w:hAnsiTheme="minorBidi"/>
                <w:szCs w:val="24"/>
              </w:rPr>
            </w:pPr>
            <w:r w:rsidRPr="00D61A38">
              <w:rPr>
                <w:rFonts w:asciiTheme="minorBidi" w:hAnsiTheme="minorBidi"/>
                <w:szCs w:val="24"/>
              </w:rPr>
              <w:t xml:space="preserve">Use of transition communication techniques </w:t>
            </w:r>
            <w:r w:rsidR="006B0DA9">
              <w:rPr>
                <w:rFonts w:asciiTheme="minorBidi" w:hAnsiTheme="minorBidi"/>
                <w:szCs w:val="24"/>
              </w:rPr>
              <w:t>assures</w:t>
            </w:r>
            <w:r w:rsidRPr="00D61A38">
              <w:rPr>
                <w:rFonts w:asciiTheme="minorBidi" w:hAnsiTheme="minorBidi"/>
                <w:szCs w:val="24"/>
              </w:rPr>
              <w:t xml:space="preserve"> a shared mental model of plan of care and perceived risks between shifts, between units, and between care teams within a unit. This includes communication between primary team and rapid responders, or between rapid responders and </w:t>
            </w:r>
            <w:r w:rsidR="00AF4B7B">
              <w:rPr>
                <w:rFonts w:asciiTheme="minorBidi" w:hAnsiTheme="minorBidi"/>
                <w:szCs w:val="24"/>
              </w:rPr>
              <w:t xml:space="preserve">the operating room or </w:t>
            </w:r>
            <w:r w:rsidRPr="00D61A38">
              <w:rPr>
                <w:rFonts w:asciiTheme="minorBidi" w:hAnsiTheme="minorBidi"/>
                <w:szCs w:val="24"/>
              </w:rPr>
              <w:t xml:space="preserve">OR team. </w:t>
            </w:r>
          </w:p>
        </w:tc>
      </w:tr>
    </w:tbl>
    <w:p w14:paraId="35E5B1DB" w14:textId="0CDB4814" w:rsidR="001B3FDA" w:rsidRDefault="001B3FDA">
      <w:r>
        <w:br w:type="page"/>
      </w:r>
    </w:p>
    <w:p w14:paraId="5368DB0A" w14:textId="78A7FC2D" w:rsidR="00D14FBA" w:rsidRDefault="00D14FBA" w:rsidP="00D14FBA">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sidRPr="00950A54">
        <w:rPr>
          <w:rFonts w:asciiTheme="minorBidi" w:hAnsiTheme="minorBidi"/>
          <w:b/>
          <w:i/>
        </w:rPr>
        <w:lastRenderedPageBreak/>
        <w:t>Teamwork Training (TeamSTEPPS</w:t>
      </w:r>
      <w:r w:rsidRPr="00923C71">
        <w:rPr>
          <w:rFonts w:asciiTheme="minorBidi" w:hAnsiTheme="minorBidi"/>
          <w:b/>
          <w:i/>
          <w:vertAlign w:val="superscript"/>
        </w:rPr>
        <w:t>®</w:t>
      </w:r>
      <w:r>
        <w:rPr>
          <w:rFonts w:asciiTheme="minorBidi" w:hAnsiTheme="minorBidi"/>
          <w:b/>
          <w:i/>
        </w:rPr>
        <w:t>) (continued)</w:t>
      </w:r>
    </w:p>
    <w:tbl>
      <w:tblPr>
        <w:tblStyle w:val="TableGrid"/>
        <w:tblW w:w="9558" w:type="dxa"/>
        <w:tblLook w:val="04A0" w:firstRow="1" w:lastRow="0" w:firstColumn="1" w:lastColumn="0" w:noHBand="0" w:noVBand="1"/>
        <w:tblDescription w:val="Key Perinatal Safety Elements"/>
      </w:tblPr>
      <w:tblGrid>
        <w:gridCol w:w="3690"/>
        <w:gridCol w:w="5868"/>
      </w:tblGrid>
      <w:tr w:rsidR="001B3FDA" w:rsidRPr="00950A54" w14:paraId="35E0E26B" w14:textId="77777777" w:rsidTr="006C2052">
        <w:trPr>
          <w:cantSplit/>
          <w:tblHeader/>
        </w:trPr>
        <w:tc>
          <w:tcPr>
            <w:tcW w:w="3690" w:type="dxa"/>
          </w:tcPr>
          <w:p w14:paraId="226A37F1" w14:textId="77777777" w:rsidR="001B3FDA" w:rsidRPr="00950A54" w:rsidRDefault="001B3FDA" w:rsidP="00A814FC">
            <w:pPr>
              <w:keepNext/>
              <w:rPr>
                <w:rFonts w:asciiTheme="minorBidi" w:hAnsiTheme="minorBidi"/>
                <w:b/>
              </w:rPr>
            </w:pPr>
            <w:r w:rsidRPr="00950A54">
              <w:rPr>
                <w:rFonts w:asciiTheme="minorBidi" w:hAnsiTheme="minorBidi"/>
                <w:b/>
              </w:rPr>
              <w:t>Key Perinatal Safety Elements</w:t>
            </w:r>
          </w:p>
        </w:tc>
        <w:tc>
          <w:tcPr>
            <w:tcW w:w="5868" w:type="dxa"/>
          </w:tcPr>
          <w:p w14:paraId="5FF0D9D0" w14:textId="77777777" w:rsidR="001B3FDA" w:rsidRPr="00950A54" w:rsidRDefault="001B3FDA" w:rsidP="00A814FC">
            <w:pPr>
              <w:keepNext/>
              <w:rPr>
                <w:rFonts w:asciiTheme="minorBidi" w:hAnsiTheme="minorBidi"/>
                <w:b/>
              </w:rPr>
            </w:pPr>
            <w:r w:rsidRPr="00950A54">
              <w:rPr>
                <w:rFonts w:asciiTheme="minorBidi" w:hAnsiTheme="minorBidi"/>
                <w:b/>
              </w:rPr>
              <w:t>Examples</w:t>
            </w:r>
          </w:p>
        </w:tc>
      </w:tr>
      <w:tr w:rsidR="001B3FDA" w:rsidRPr="00E01127" w14:paraId="0F88961F" w14:textId="77777777" w:rsidTr="006C2052">
        <w:trPr>
          <w:cantSplit/>
          <w:trHeight w:val="6838"/>
        </w:trPr>
        <w:tc>
          <w:tcPr>
            <w:tcW w:w="3690" w:type="dxa"/>
          </w:tcPr>
          <w:p w14:paraId="0F5B0541" w14:textId="77777777" w:rsidR="001B3FDA" w:rsidRPr="00D61A38" w:rsidRDefault="001B3FDA" w:rsidP="00CD2D89">
            <w:pPr>
              <w:rPr>
                <w:rFonts w:asciiTheme="minorBidi" w:hAnsiTheme="minorBidi"/>
                <w:szCs w:val="24"/>
              </w:rPr>
            </w:pPr>
            <w:r>
              <w:rPr>
                <w:rFonts w:asciiTheme="minorBidi" w:hAnsiTheme="minorBidi"/>
                <w:szCs w:val="24"/>
              </w:rPr>
              <w:t>Have h</w:t>
            </w:r>
            <w:r w:rsidRPr="00D61A38">
              <w:rPr>
                <w:rFonts w:asciiTheme="minorBidi" w:hAnsiTheme="minorBidi"/>
                <w:szCs w:val="24"/>
              </w:rPr>
              <w:t>igh</w:t>
            </w:r>
            <w:r>
              <w:rPr>
                <w:rFonts w:asciiTheme="minorBidi" w:hAnsiTheme="minorBidi"/>
                <w:szCs w:val="24"/>
              </w:rPr>
              <w:t>-</w:t>
            </w:r>
            <w:r w:rsidRPr="00D61A38">
              <w:rPr>
                <w:rFonts w:asciiTheme="minorBidi" w:hAnsiTheme="minorBidi"/>
                <w:szCs w:val="24"/>
              </w:rPr>
              <w:t>reliability teams:</w:t>
            </w:r>
          </w:p>
          <w:p w14:paraId="31E5550C" w14:textId="1C540F09" w:rsidR="001B3FDA" w:rsidRPr="00D61A38" w:rsidRDefault="001B3FDA" w:rsidP="00281AD1">
            <w:pPr>
              <w:pStyle w:val="ListParagraph"/>
              <w:numPr>
                <w:ilvl w:val="0"/>
                <w:numId w:val="4"/>
              </w:numPr>
              <w:rPr>
                <w:rFonts w:asciiTheme="minorBidi" w:hAnsiTheme="minorBidi"/>
                <w:szCs w:val="24"/>
              </w:rPr>
            </w:pPr>
            <w:r w:rsidRPr="00D61A38">
              <w:rPr>
                <w:rFonts w:asciiTheme="minorBidi" w:hAnsiTheme="minorBidi"/>
                <w:szCs w:val="24"/>
              </w:rPr>
              <w:t>Anyone can sound an alarm, request help</w:t>
            </w:r>
            <w:r w:rsidR="00AF4B7B">
              <w:rPr>
                <w:rFonts w:asciiTheme="minorBidi" w:hAnsiTheme="minorBidi"/>
                <w:szCs w:val="24"/>
              </w:rPr>
              <w:t>,</w:t>
            </w:r>
            <w:r w:rsidRPr="00D61A38">
              <w:rPr>
                <w:rFonts w:asciiTheme="minorBidi" w:hAnsiTheme="minorBidi"/>
                <w:szCs w:val="24"/>
              </w:rPr>
              <w:t xml:space="preserve"> or challenge the status quo</w:t>
            </w:r>
            <w:r>
              <w:rPr>
                <w:rFonts w:asciiTheme="minorBidi" w:hAnsiTheme="minorBidi"/>
                <w:szCs w:val="24"/>
              </w:rPr>
              <w:t>.</w:t>
            </w:r>
          </w:p>
          <w:p w14:paraId="45FC7D4F" w14:textId="77777777" w:rsidR="001B3FDA" w:rsidRPr="007E3921" w:rsidRDefault="001B3FDA" w:rsidP="007E3921">
            <w:pPr>
              <w:pStyle w:val="ListParagraph"/>
              <w:numPr>
                <w:ilvl w:val="0"/>
                <w:numId w:val="4"/>
              </w:numPr>
              <w:rPr>
                <w:rFonts w:asciiTheme="minorBidi" w:hAnsiTheme="minorBidi"/>
                <w:szCs w:val="24"/>
              </w:rPr>
            </w:pPr>
            <w:r w:rsidRPr="00D61A38">
              <w:rPr>
                <w:rFonts w:asciiTheme="minorBidi" w:hAnsiTheme="minorBidi"/>
                <w:szCs w:val="24"/>
              </w:rPr>
              <w:t>Hierarchy is minimized</w:t>
            </w:r>
            <w:r>
              <w:rPr>
                <w:rFonts w:asciiTheme="minorBidi" w:hAnsiTheme="minorBidi"/>
                <w:szCs w:val="24"/>
              </w:rPr>
              <w:t>.</w:t>
            </w:r>
          </w:p>
          <w:p w14:paraId="02601246" w14:textId="77777777" w:rsidR="001B3FDA" w:rsidRPr="007E3921" w:rsidRDefault="001B3FDA" w:rsidP="007E3921">
            <w:pPr>
              <w:pStyle w:val="ListParagraph"/>
              <w:numPr>
                <w:ilvl w:val="0"/>
                <w:numId w:val="4"/>
              </w:numPr>
              <w:rPr>
                <w:rFonts w:asciiTheme="minorBidi" w:hAnsiTheme="minorBidi"/>
                <w:szCs w:val="24"/>
              </w:rPr>
            </w:pPr>
            <w:r w:rsidRPr="00D61A38">
              <w:rPr>
                <w:rFonts w:asciiTheme="minorBidi" w:hAnsiTheme="minorBidi"/>
                <w:szCs w:val="24"/>
              </w:rPr>
              <w:t>Communication is continuous, valued</w:t>
            </w:r>
            <w:r>
              <w:rPr>
                <w:rFonts w:asciiTheme="minorBidi" w:hAnsiTheme="minorBidi"/>
                <w:szCs w:val="24"/>
              </w:rPr>
              <w:t>,</w:t>
            </w:r>
            <w:r w:rsidRPr="00D61A38">
              <w:rPr>
                <w:rFonts w:asciiTheme="minorBidi" w:hAnsiTheme="minorBidi"/>
                <w:szCs w:val="24"/>
              </w:rPr>
              <w:t xml:space="preserve"> and expected.</w:t>
            </w:r>
          </w:p>
        </w:tc>
        <w:tc>
          <w:tcPr>
            <w:tcW w:w="5868" w:type="dxa"/>
          </w:tcPr>
          <w:p w14:paraId="3AA9C15A" w14:textId="77777777" w:rsidR="001B3FDA" w:rsidRPr="007E3921" w:rsidRDefault="001B3FDA" w:rsidP="007E3921">
            <w:pPr>
              <w:pStyle w:val="ListParagraph"/>
              <w:numPr>
                <w:ilvl w:val="0"/>
                <w:numId w:val="3"/>
              </w:numPr>
              <w:spacing w:after="60"/>
              <w:ind w:left="180" w:hanging="180"/>
              <w:contextualSpacing w:val="0"/>
              <w:rPr>
                <w:rFonts w:asciiTheme="minorBidi" w:hAnsiTheme="minorBidi"/>
                <w:szCs w:val="24"/>
              </w:rPr>
            </w:pPr>
            <w:r w:rsidRPr="008963E7">
              <w:rPr>
                <w:rFonts w:asciiTheme="minorBidi" w:hAnsiTheme="minorBidi"/>
                <w:szCs w:val="24"/>
              </w:rPr>
              <w:t xml:space="preserve">Team members protect </w:t>
            </w:r>
            <w:r>
              <w:rPr>
                <w:rFonts w:asciiTheme="minorBidi" w:hAnsiTheme="minorBidi"/>
                <w:szCs w:val="24"/>
              </w:rPr>
              <w:t>one an</w:t>
            </w:r>
            <w:r w:rsidRPr="008963E7">
              <w:rPr>
                <w:rFonts w:asciiTheme="minorBidi" w:hAnsiTheme="minorBidi"/>
                <w:szCs w:val="24"/>
              </w:rPr>
              <w:t>other from work overload, place requests or offers for assistance in the context of patient safety.</w:t>
            </w:r>
            <w:r>
              <w:rPr>
                <w:rFonts w:asciiTheme="minorBidi" w:hAnsiTheme="minorBidi"/>
                <w:szCs w:val="24"/>
              </w:rPr>
              <w:t xml:space="preserve"> </w:t>
            </w:r>
            <w:r w:rsidRPr="008963E7">
              <w:rPr>
                <w:rFonts w:asciiTheme="minorBidi" w:hAnsiTheme="minorBidi"/>
                <w:szCs w:val="24"/>
              </w:rPr>
              <w:t>It is expe</w:t>
            </w:r>
            <w:r w:rsidRPr="00D80B8C">
              <w:rPr>
                <w:rFonts w:asciiTheme="minorBidi" w:hAnsiTheme="minorBidi"/>
                <w:szCs w:val="24"/>
              </w:rPr>
              <w:t xml:space="preserve">cted that assistance will be actively sought and offered. </w:t>
            </w:r>
          </w:p>
          <w:p w14:paraId="1D6B5CD6" w14:textId="77777777" w:rsidR="001B3FDA" w:rsidRPr="008963E7" w:rsidRDefault="001B3FDA" w:rsidP="007E3921">
            <w:pPr>
              <w:pStyle w:val="ListParagraph"/>
              <w:numPr>
                <w:ilvl w:val="0"/>
                <w:numId w:val="3"/>
              </w:numPr>
              <w:spacing w:after="60"/>
              <w:ind w:left="180" w:hanging="180"/>
              <w:contextualSpacing w:val="0"/>
              <w:rPr>
                <w:rFonts w:asciiTheme="minorBidi" w:hAnsiTheme="minorBidi"/>
                <w:szCs w:val="24"/>
              </w:rPr>
            </w:pPr>
            <w:r w:rsidRPr="008963E7">
              <w:rPr>
                <w:rFonts w:asciiTheme="minorBidi" w:hAnsiTheme="minorBidi"/>
                <w:szCs w:val="24"/>
              </w:rPr>
              <w:t>Team members will advocate for the patient when one person’s viewpoint does not coincide with another</w:t>
            </w:r>
            <w:r>
              <w:rPr>
                <w:rFonts w:asciiTheme="minorBidi" w:hAnsiTheme="minorBidi"/>
                <w:szCs w:val="24"/>
              </w:rPr>
              <w:t>’s</w:t>
            </w:r>
            <w:r w:rsidRPr="008963E7">
              <w:rPr>
                <w:rFonts w:asciiTheme="minorBidi" w:hAnsiTheme="minorBidi"/>
                <w:szCs w:val="24"/>
              </w:rPr>
              <w:t>.</w:t>
            </w:r>
            <w:r>
              <w:rPr>
                <w:rFonts w:asciiTheme="minorBidi" w:hAnsiTheme="minorBidi"/>
                <w:szCs w:val="24"/>
              </w:rPr>
              <w:t xml:space="preserve"> </w:t>
            </w:r>
          </w:p>
          <w:p w14:paraId="3AD53EA1" w14:textId="77777777" w:rsidR="001B3FDA" w:rsidRPr="00D61A38" w:rsidRDefault="001B3FDA" w:rsidP="005862AE">
            <w:pPr>
              <w:pStyle w:val="ListParagraph"/>
              <w:numPr>
                <w:ilvl w:val="1"/>
                <w:numId w:val="3"/>
              </w:numPr>
              <w:spacing w:after="20" w:line="260" w:lineRule="exact"/>
              <w:ind w:left="806"/>
              <w:contextualSpacing w:val="0"/>
              <w:rPr>
                <w:rFonts w:asciiTheme="minorBidi" w:hAnsiTheme="minorBidi"/>
                <w:szCs w:val="24"/>
              </w:rPr>
            </w:pPr>
            <w:r w:rsidRPr="00D61A38">
              <w:rPr>
                <w:rFonts w:asciiTheme="minorBidi" w:hAnsiTheme="minorBidi"/>
                <w:szCs w:val="24"/>
              </w:rPr>
              <w:t>Assert a corrective action in a firm and respectful manner</w:t>
            </w:r>
            <w:r>
              <w:rPr>
                <w:rFonts w:asciiTheme="minorBidi" w:hAnsiTheme="minorBidi"/>
                <w:szCs w:val="24"/>
              </w:rPr>
              <w:t>.</w:t>
            </w:r>
          </w:p>
          <w:p w14:paraId="2710356C" w14:textId="77777777" w:rsidR="00723A02" w:rsidRPr="00445D3C" w:rsidRDefault="00723A02" w:rsidP="00723A02">
            <w:pPr>
              <w:pStyle w:val="ListParagraph"/>
              <w:numPr>
                <w:ilvl w:val="1"/>
                <w:numId w:val="3"/>
              </w:numPr>
              <w:spacing w:after="60"/>
              <w:ind w:left="810"/>
              <w:contextualSpacing w:val="0"/>
              <w:rPr>
                <w:rFonts w:asciiTheme="minorBidi" w:hAnsiTheme="minorBidi"/>
                <w:szCs w:val="24"/>
              </w:rPr>
            </w:pPr>
            <w:r w:rsidRPr="00445D3C">
              <w:rPr>
                <w:rFonts w:asciiTheme="minorBidi" w:hAnsiTheme="minorBidi"/>
                <w:szCs w:val="24"/>
              </w:rPr>
              <w:t xml:space="preserve">Use CUS language: “I am </w:t>
            </w:r>
            <w:r w:rsidRPr="00445D3C">
              <w:rPr>
                <w:rFonts w:asciiTheme="minorBidi" w:hAnsiTheme="minorBidi"/>
                <w:b/>
                <w:bCs/>
                <w:szCs w:val="24"/>
              </w:rPr>
              <w:t>c</w:t>
            </w:r>
            <w:r w:rsidRPr="00445D3C">
              <w:rPr>
                <w:rFonts w:asciiTheme="minorBidi" w:hAnsiTheme="minorBidi"/>
                <w:szCs w:val="24"/>
              </w:rPr>
              <w:t xml:space="preserve">oncerned. I am </w:t>
            </w:r>
            <w:r w:rsidRPr="00445D3C">
              <w:rPr>
                <w:rFonts w:asciiTheme="minorBidi" w:hAnsiTheme="minorBidi"/>
                <w:b/>
                <w:bCs/>
                <w:szCs w:val="24"/>
              </w:rPr>
              <w:t>u</w:t>
            </w:r>
            <w:r w:rsidRPr="00445D3C">
              <w:rPr>
                <w:rFonts w:asciiTheme="minorBidi" w:hAnsiTheme="minorBidi"/>
                <w:szCs w:val="24"/>
              </w:rPr>
              <w:t xml:space="preserve">ncomfortable. This is a </w:t>
            </w:r>
            <w:r w:rsidRPr="00445D3C">
              <w:rPr>
                <w:rFonts w:asciiTheme="minorBidi" w:hAnsiTheme="minorBidi"/>
                <w:b/>
                <w:bCs/>
                <w:szCs w:val="24"/>
              </w:rPr>
              <w:t>s</w:t>
            </w:r>
            <w:r w:rsidRPr="00445D3C">
              <w:rPr>
                <w:rFonts w:asciiTheme="minorBidi" w:hAnsiTheme="minorBidi"/>
                <w:szCs w:val="24"/>
              </w:rPr>
              <w:t>afety issue.”</w:t>
            </w:r>
          </w:p>
          <w:p w14:paraId="58929445" w14:textId="66EEC8FF" w:rsidR="001B3FDA" w:rsidRPr="00D61A38" w:rsidRDefault="00084729" w:rsidP="005862AE">
            <w:pPr>
              <w:pStyle w:val="ListParagraph"/>
              <w:numPr>
                <w:ilvl w:val="1"/>
                <w:numId w:val="3"/>
              </w:numPr>
              <w:spacing w:after="20" w:line="260" w:lineRule="exact"/>
              <w:ind w:left="806"/>
              <w:contextualSpacing w:val="0"/>
              <w:rPr>
                <w:rFonts w:asciiTheme="minorBidi" w:hAnsiTheme="minorBidi"/>
                <w:szCs w:val="24"/>
              </w:rPr>
            </w:pPr>
            <w:r w:rsidRPr="00E330B5">
              <w:rPr>
                <w:rFonts w:asciiTheme="minorBidi" w:hAnsiTheme="minorBidi"/>
                <w:szCs w:val="24"/>
              </w:rPr>
              <w:t xml:space="preserve">Use the </w:t>
            </w:r>
            <w:r>
              <w:rPr>
                <w:rFonts w:asciiTheme="minorBidi" w:hAnsiTheme="minorBidi"/>
                <w:szCs w:val="24"/>
              </w:rPr>
              <w:t>"t</w:t>
            </w:r>
            <w:r w:rsidRPr="00E330B5">
              <w:rPr>
                <w:rFonts w:asciiTheme="minorBidi" w:hAnsiTheme="minorBidi"/>
                <w:szCs w:val="24"/>
              </w:rPr>
              <w:t>wo</w:t>
            </w:r>
            <w:r>
              <w:rPr>
                <w:rFonts w:asciiTheme="minorBidi" w:hAnsiTheme="minorBidi"/>
                <w:szCs w:val="24"/>
              </w:rPr>
              <w:t>-c</w:t>
            </w:r>
            <w:r w:rsidRPr="00E330B5">
              <w:rPr>
                <w:rFonts w:asciiTheme="minorBidi" w:hAnsiTheme="minorBidi"/>
                <w:szCs w:val="24"/>
              </w:rPr>
              <w:t>hallenge</w:t>
            </w:r>
            <w:r>
              <w:rPr>
                <w:rFonts w:asciiTheme="minorBidi" w:hAnsiTheme="minorBidi"/>
                <w:szCs w:val="24"/>
              </w:rPr>
              <w:t>"</w:t>
            </w:r>
            <w:r w:rsidRPr="00E330B5">
              <w:rPr>
                <w:rFonts w:asciiTheme="minorBidi" w:hAnsiTheme="minorBidi"/>
                <w:szCs w:val="24"/>
              </w:rPr>
              <w:t xml:space="preserve"> rule</w:t>
            </w:r>
            <w:r>
              <w:rPr>
                <w:rFonts w:asciiTheme="minorBidi" w:hAnsiTheme="minorBidi"/>
                <w:szCs w:val="24"/>
              </w:rPr>
              <w:t xml:space="preserve">, </w:t>
            </w:r>
            <w:r w:rsidRPr="00E330B5">
              <w:rPr>
                <w:rFonts w:asciiTheme="minorBidi" w:hAnsiTheme="minorBidi"/>
                <w:szCs w:val="24"/>
              </w:rPr>
              <w:t>repeat</w:t>
            </w:r>
            <w:r>
              <w:rPr>
                <w:rFonts w:asciiTheme="minorBidi" w:hAnsiTheme="minorBidi"/>
                <w:szCs w:val="24"/>
              </w:rPr>
              <w:t>ing</w:t>
            </w:r>
            <w:r w:rsidRPr="00E330B5">
              <w:rPr>
                <w:rFonts w:asciiTheme="minorBidi" w:hAnsiTheme="minorBidi"/>
                <w:szCs w:val="24"/>
              </w:rPr>
              <w:t xml:space="preserve"> concern</w:t>
            </w:r>
            <w:r>
              <w:rPr>
                <w:rFonts w:asciiTheme="minorBidi" w:hAnsiTheme="minorBidi"/>
                <w:szCs w:val="24"/>
              </w:rPr>
              <w:t>, and asking whether</w:t>
            </w:r>
            <w:r w:rsidRPr="00E330B5">
              <w:rPr>
                <w:rFonts w:asciiTheme="minorBidi" w:hAnsiTheme="minorBidi"/>
                <w:szCs w:val="24"/>
              </w:rPr>
              <w:t xml:space="preserve"> you have been heard.</w:t>
            </w:r>
          </w:p>
          <w:p w14:paraId="0A4F05FE" w14:textId="77777777" w:rsidR="001B3FDA" w:rsidRPr="00D61A38" w:rsidRDefault="001B3FDA" w:rsidP="005862AE">
            <w:pPr>
              <w:pStyle w:val="ListParagraph"/>
              <w:numPr>
                <w:ilvl w:val="1"/>
                <w:numId w:val="3"/>
              </w:numPr>
              <w:spacing w:after="60" w:line="260" w:lineRule="exact"/>
              <w:ind w:left="810"/>
              <w:contextualSpacing w:val="0"/>
              <w:rPr>
                <w:rFonts w:asciiTheme="minorBidi" w:hAnsiTheme="minorBidi"/>
                <w:szCs w:val="24"/>
              </w:rPr>
            </w:pPr>
            <w:r w:rsidRPr="00D61A38">
              <w:rPr>
                <w:rFonts w:asciiTheme="minorBidi" w:hAnsiTheme="minorBidi"/>
                <w:szCs w:val="24"/>
              </w:rPr>
              <w:t>U</w:t>
            </w:r>
            <w:r>
              <w:rPr>
                <w:rFonts w:asciiTheme="minorBidi" w:hAnsiTheme="minorBidi"/>
                <w:szCs w:val="24"/>
              </w:rPr>
              <w:t>se</w:t>
            </w:r>
            <w:r w:rsidRPr="00D61A38">
              <w:rPr>
                <w:rFonts w:asciiTheme="minorBidi" w:hAnsiTheme="minorBidi"/>
                <w:szCs w:val="24"/>
              </w:rPr>
              <w:t xml:space="preserve"> a predetermined “stop the line” phrase</w:t>
            </w:r>
            <w:r>
              <w:rPr>
                <w:rFonts w:asciiTheme="minorBidi" w:hAnsiTheme="minorBidi"/>
                <w:szCs w:val="24"/>
              </w:rPr>
              <w:t>.</w:t>
            </w:r>
            <w:r w:rsidRPr="00D61A38">
              <w:rPr>
                <w:rFonts w:asciiTheme="minorBidi" w:hAnsiTheme="minorBidi"/>
                <w:szCs w:val="24"/>
              </w:rPr>
              <w:t xml:space="preserve"> </w:t>
            </w:r>
          </w:p>
          <w:p w14:paraId="14A59C78" w14:textId="77777777" w:rsidR="001B3FDA" w:rsidRPr="00D61A38" w:rsidRDefault="001B3FDA" w:rsidP="007E3921">
            <w:pPr>
              <w:pStyle w:val="ListParagraph"/>
              <w:numPr>
                <w:ilvl w:val="0"/>
                <w:numId w:val="3"/>
              </w:numPr>
              <w:spacing w:after="60"/>
              <w:ind w:left="270" w:hanging="270"/>
              <w:contextualSpacing w:val="0"/>
              <w:rPr>
                <w:rFonts w:asciiTheme="minorBidi" w:hAnsiTheme="minorBidi"/>
                <w:szCs w:val="24"/>
              </w:rPr>
            </w:pPr>
            <w:r w:rsidRPr="00D61A38">
              <w:rPr>
                <w:rFonts w:asciiTheme="minorBidi" w:hAnsiTheme="minorBidi"/>
                <w:szCs w:val="24"/>
              </w:rPr>
              <w:t xml:space="preserve">Team members manage conflict </w:t>
            </w:r>
            <w:r>
              <w:rPr>
                <w:rFonts w:asciiTheme="minorBidi" w:hAnsiTheme="minorBidi"/>
                <w:szCs w:val="24"/>
              </w:rPr>
              <w:t>using</w:t>
            </w:r>
            <w:r w:rsidRPr="00D61A38">
              <w:rPr>
                <w:rFonts w:asciiTheme="minorBidi" w:hAnsiTheme="minorBidi"/>
                <w:szCs w:val="24"/>
              </w:rPr>
              <w:t xml:space="preserve"> a constructive positive approach to emphasize “what is right, not who is right”:</w:t>
            </w:r>
          </w:p>
          <w:p w14:paraId="30706E1A" w14:textId="77777777" w:rsidR="001B3FDA" w:rsidRPr="00D61A38" w:rsidRDefault="001B3FDA" w:rsidP="005862AE">
            <w:pPr>
              <w:pStyle w:val="ListParagraph"/>
              <w:numPr>
                <w:ilvl w:val="1"/>
                <w:numId w:val="3"/>
              </w:numPr>
              <w:spacing w:line="260" w:lineRule="exact"/>
              <w:ind w:left="806"/>
              <w:contextualSpacing w:val="0"/>
              <w:rPr>
                <w:rFonts w:asciiTheme="minorBidi" w:hAnsiTheme="minorBidi"/>
                <w:szCs w:val="24"/>
              </w:rPr>
            </w:pPr>
            <w:r w:rsidRPr="00D61A38">
              <w:rPr>
                <w:rFonts w:asciiTheme="minorBidi" w:hAnsiTheme="minorBidi"/>
                <w:b/>
                <w:bCs/>
                <w:szCs w:val="24"/>
              </w:rPr>
              <w:t>D</w:t>
            </w:r>
            <w:r>
              <w:rPr>
                <w:rFonts w:asciiTheme="minorBidi" w:hAnsiTheme="minorBidi"/>
                <w:b/>
                <w:bCs/>
                <w:szCs w:val="24"/>
              </w:rPr>
              <w:t>:</w:t>
            </w:r>
            <w:r w:rsidRPr="00D61A38">
              <w:rPr>
                <w:rFonts w:asciiTheme="minorBidi" w:hAnsiTheme="minorBidi"/>
                <w:szCs w:val="24"/>
              </w:rPr>
              <w:t xml:space="preserve"> Describe the specific behavior or situation</w:t>
            </w:r>
            <w:r>
              <w:rPr>
                <w:rFonts w:asciiTheme="minorBidi" w:hAnsiTheme="minorBidi"/>
                <w:szCs w:val="24"/>
              </w:rPr>
              <w:t>.</w:t>
            </w:r>
          </w:p>
          <w:p w14:paraId="643CB25C" w14:textId="77777777" w:rsidR="001B3FDA" w:rsidRPr="00D61A38" w:rsidRDefault="001B3FDA" w:rsidP="005862AE">
            <w:pPr>
              <w:pStyle w:val="ListParagraph"/>
              <w:numPr>
                <w:ilvl w:val="1"/>
                <w:numId w:val="3"/>
              </w:numPr>
              <w:spacing w:line="260" w:lineRule="exact"/>
              <w:ind w:left="806"/>
              <w:contextualSpacing w:val="0"/>
              <w:rPr>
                <w:rFonts w:asciiTheme="minorBidi" w:hAnsiTheme="minorBidi"/>
                <w:szCs w:val="24"/>
              </w:rPr>
            </w:pPr>
            <w:r w:rsidRPr="00D61A38">
              <w:rPr>
                <w:rFonts w:asciiTheme="minorBidi" w:hAnsiTheme="minorBidi"/>
                <w:b/>
                <w:bCs/>
                <w:szCs w:val="24"/>
              </w:rPr>
              <w:t>E</w:t>
            </w:r>
            <w:r>
              <w:rPr>
                <w:rFonts w:asciiTheme="minorBidi" w:hAnsiTheme="minorBidi"/>
                <w:b/>
                <w:bCs/>
                <w:szCs w:val="24"/>
              </w:rPr>
              <w:t>:</w:t>
            </w:r>
            <w:r w:rsidRPr="00D61A38">
              <w:rPr>
                <w:rFonts w:asciiTheme="minorBidi" w:hAnsiTheme="minorBidi"/>
                <w:szCs w:val="24"/>
              </w:rPr>
              <w:t xml:space="preserve"> Express how the situation makes you feel or concerns</w:t>
            </w:r>
            <w:r>
              <w:rPr>
                <w:rFonts w:asciiTheme="minorBidi" w:hAnsiTheme="minorBidi"/>
                <w:szCs w:val="24"/>
              </w:rPr>
              <w:t xml:space="preserve"> you.</w:t>
            </w:r>
          </w:p>
          <w:p w14:paraId="0793683D" w14:textId="77777777" w:rsidR="001B3FDA" w:rsidRPr="00D61A38" w:rsidRDefault="001B3FDA" w:rsidP="005862AE">
            <w:pPr>
              <w:pStyle w:val="ListParagraph"/>
              <w:numPr>
                <w:ilvl w:val="1"/>
                <w:numId w:val="3"/>
              </w:numPr>
              <w:spacing w:after="20" w:line="260" w:lineRule="exact"/>
              <w:ind w:left="806"/>
              <w:contextualSpacing w:val="0"/>
              <w:rPr>
                <w:rFonts w:asciiTheme="minorBidi" w:hAnsiTheme="minorBidi"/>
                <w:szCs w:val="24"/>
              </w:rPr>
            </w:pPr>
            <w:r w:rsidRPr="00D61A38">
              <w:rPr>
                <w:rFonts w:asciiTheme="minorBidi" w:hAnsiTheme="minorBidi"/>
                <w:b/>
                <w:bCs/>
                <w:szCs w:val="24"/>
              </w:rPr>
              <w:t>S</w:t>
            </w:r>
            <w:r>
              <w:rPr>
                <w:rFonts w:asciiTheme="minorBidi" w:hAnsiTheme="minorBidi"/>
                <w:b/>
                <w:bCs/>
                <w:szCs w:val="24"/>
              </w:rPr>
              <w:t>:</w:t>
            </w:r>
            <w:r w:rsidRPr="00D61A38">
              <w:rPr>
                <w:rFonts w:asciiTheme="minorBidi" w:hAnsiTheme="minorBidi"/>
                <w:szCs w:val="24"/>
              </w:rPr>
              <w:t xml:space="preserve"> Suggest other alternatives</w:t>
            </w:r>
            <w:r>
              <w:rPr>
                <w:rFonts w:asciiTheme="minorBidi" w:hAnsiTheme="minorBidi"/>
                <w:szCs w:val="24"/>
              </w:rPr>
              <w:t>.</w:t>
            </w:r>
          </w:p>
          <w:p w14:paraId="3D12A674" w14:textId="77777777" w:rsidR="001B3FDA" w:rsidRPr="007E3921" w:rsidRDefault="001B3FDA" w:rsidP="005862AE">
            <w:pPr>
              <w:pStyle w:val="ListParagraph"/>
              <w:numPr>
                <w:ilvl w:val="1"/>
                <w:numId w:val="3"/>
              </w:numPr>
              <w:spacing w:after="60" w:line="260" w:lineRule="exact"/>
              <w:ind w:left="810"/>
              <w:rPr>
                <w:rFonts w:asciiTheme="minorBidi" w:hAnsiTheme="minorBidi"/>
                <w:szCs w:val="24"/>
              </w:rPr>
            </w:pPr>
            <w:r w:rsidRPr="00D61A38">
              <w:rPr>
                <w:rFonts w:asciiTheme="minorBidi" w:hAnsiTheme="minorBidi"/>
                <w:b/>
                <w:bCs/>
                <w:szCs w:val="24"/>
              </w:rPr>
              <w:t>C</w:t>
            </w:r>
            <w:r>
              <w:rPr>
                <w:rFonts w:asciiTheme="minorBidi" w:hAnsiTheme="minorBidi"/>
                <w:b/>
                <w:bCs/>
                <w:szCs w:val="24"/>
              </w:rPr>
              <w:t>:</w:t>
            </w:r>
            <w:r w:rsidRPr="00D61A38">
              <w:rPr>
                <w:rFonts w:asciiTheme="minorBidi" w:hAnsiTheme="minorBidi"/>
                <w:szCs w:val="24"/>
              </w:rPr>
              <w:t xml:space="preserve"> Consequences stated in terms of team goals</w:t>
            </w:r>
            <w:r>
              <w:rPr>
                <w:rFonts w:asciiTheme="minorBidi" w:hAnsiTheme="minorBidi"/>
                <w:szCs w:val="24"/>
              </w:rPr>
              <w:t>, n</w:t>
            </w:r>
            <w:r w:rsidRPr="00D61A38">
              <w:rPr>
                <w:rFonts w:asciiTheme="minorBidi" w:hAnsiTheme="minorBidi"/>
                <w:szCs w:val="24"/>
              </w:rPr>
              <w:t>ot punishment.</w:t>
            </w:r>
          </w:p>
        </w:tc>
      </w:tr>
    </w:tbl>
    <w:p w14:paraId="05F3DEE9" w14:textId="1115746C" w:rsidR="00281AD1" w:rsidRDefault="00281AD1" w:rsidP="00281AD1">
      <w:pPr>
        <w:spacing w:after="0"/>
        <w:rPr>
          <w:rFonts w:asciiTheme="minorBidi" w:hAnsiTheme="minorBidi"/>
          <w:sz w:val="12"/>
          <w:szCs w:val="12"/>
        </w:rPr>
      </w:pPr>
    </w:p>
    <w:p w14:paraId="7F20159E" w14:textId="0CEA4C0E" w:rsidR="00D14FBA" w:rsidRPr="005657A7" w:rsidRDefault="00D14FBA" w:rsidP="00D14FBA">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rFonts w:asciiTheme="minorBidi" w:hAnsiTheme="minorBidi"/>
          <w:sz w:val="12"/>
          <w:szCs w:val="12"/>
        </w:rPr>
      </w:pPr>
      <w:r w:rsidRPr="00950A54">
        <w:rPr>
          <w:rFonts w:asciiTheme="minorBidi" w:hAnsiTheme="minorBidi"/>
          <w:b/>
          <w:i/>
        </w:rPr>
        <w:t>Patient and Family Engagement (CUSP Module)</w:t>
      </w:r>
    </w:p>
    <w:tbl>
      <w:tblPr>
        <w:tblStyle w:val="TableGrid"/>
        <w:tblW w:w="9558" w:type="dxa"/>
        <w:tblLook w:val="04A0" w:firstRow="1" w:lastRow="0" w:firstColumn="1" w:lastColumn="0" w:noHBand="0" w:noVBand="1"/>
        <w:tblDescription w:val="Key Perinatal Safety Elements"/>
      </w:tblPr>
      <w:tblGrid>
        <w:gridCol w:w="3690"/>
        <w:gridCol w:w="5868"/>
      </w:tblGrid>
      <w:tr w:rsidR="00281AD1" w:rsidRPr="00950A54" w14:paraId="1359DE90" w14:textId="77777777" w:rsidTr="006C2052">
        <w:trPr>
          <w:cantSplit/>
          <w:tblHeader/>
        </w:trPr>
        <w:tc>
          <w:tcPr>
            <w:tcW w:w="3690" w:type="dxa"/>
          </w:tcPr>
          <w:p w14:paraId="34F93B8B" w14:textId="77777777" w:rsidR="00281AD1" w:rsidRPr="00950A54" w:rsidRDefault="00281AD1" w:rsidP="00CD2D89">
            <w:pPr>
              <w:rPr>
                <w:rFonts w:asciiTheme="minorBidi" w:hAnsiTheme="minorBidi"/>
                <w:b/>
              </w:rPr>
            </w:pPr>
            <w:r w:rsidRPr="00950A54">
              <w:rPr>
                <w:rFonts w:asciiTheme="minorBidi" w:hAnsiTheme="minorBidi"/>
                <w:b/>
              </w:rPr>
              <w:t>Key Perinatal Safety Elements</w:t>
            </w:r>
          </w:p>
        </w:tc>
        <w:tc>
          <w:tcPr>
            <w:tcW w:w="5868" w:type="dxa"/>
          </w:tcPr>
          <w:p w14:paraId="586E1CF6" w14:textId="77777777" w:rsidR="00281AD1" w:rsidRPr="00950A54" w:rsidRDefault="00281AD1" w:rsidP="00CD2D89">
            <w:pPr>
              <w:rPr>
                <w:rFonts w:asciiTheme="minorBidi" w:hAnsiTheme="minorBidi"/>
                <w:b/>
              </w:rPr>
            </w:pPr>
            <w:r w:rsidRPr="00950A54">
              <w:rPr>
                <w:rFonts w:asciiTheme="minorBidi" w:hAnsiTheme="minorBidi"/>
                <w:b/>
              </w:rPr>
              <w:t>Examples</w:t>
            </w:r>
          </w:p>
        </w:tc>
      </w:tr>
      <w:tr w:rsidR="00281AD1" w:rsidRPr="00414679" w14:paraId="13040F20" w14:textId="77777777" w:rsidTr="006C2052">
        <w:trPr>
          <w:cantSplit/>
        </w:trPr>
        <w:tc>
          <w:tcPr>
            <w:tcW w:w="3690" w:type="dxa"/>
          </w:tcPr>
          <w:p w14:paraId="79BC01F1" w14:textId="77777777" w:rsidR="00281AD1" w:rsidRPr="00BB598F" w:rsidRDefault="00281AD1" w:rsidP="00CD2D89">
            <w:pPr>
              <w:rPr>
                <w:rFonts w:cs="Arial"/>
              </w:rPr>
            </w:pPr>
            <w:r w:rsidRPr="004E4479">
              <w:rPr>
                <w:rFonts w:asciiTheme="minorBidi" w:hAnsiTheme="minorBidi"/>
              </w:rPr>
              <w:t>Communicat</w:t>
            </w:r>
            <w:r>
              <w:rPr>
                <w:rFonts w:asciiTheme="minorBidi" w:hAnsiTheme="minorBidi"/>
              </w:rPr>
              <w:t>e</w:t>
            </w:r>
            <w:r w:rsidRPr="004E4479">
              <w:rPr>
                <w:rFonts w:asciiTheme="minorBidi" w:hAnsiTheme="minorBidi"/>
              </w:rPr>
              <w:t xml:space="preserve"> with patient and family during episode.</w:t>
            </w:r>
          </w:p>
        </w:tc>
        <w:tc>
          <w:tcPr>
            <w:tcW w:w="5868" w:type="dxa"/>
          </w:tcPr>
          <w:p w14:paraId="3CA36D44" w14:textId="77777777" w:rsidR="00281AD1" w:rsidRPr="005657A7" w:rsidRDefault="00281AD1" w:rsidP="00576121">
            <w:pPr>
              <w:pStyle w:val="ListParagraph"/>
              <w:numPr>
                <w:ilvl w:val="0"/>
                <w:numId w:val="3"/>
              </w:numPr>
              <w:spacing w:after="60"/>
              <w:ind w:left="270" w:hanging="270"/>
              <w:contextualSpacing w:val="0"/>
              <w:rPr>
                <w:rFonts w:asciiTheme="minorBidi" w:hAnsiTheme="minorBidi"/>
              </w:rPr>
            </w:pPr>
            <w:r w:rsidRPr="005657A7">
              <w:rPr>
                <w:rFonts w:asciiTheme="minorBidi" w:hAnsiTheme="minorBidi"/>
              </w:rPr>
              <w:t xml:space="preserve">Patient </w:t>
            </w:r>
            <w:r w:rsidRPr="00576121">
              <w:rPr>
                <w:rFonts w:asciiTheme="minorBidi" w:hAnsiTheme="minorBidi"/>
                <w:szCs w:val="24"/>
              </w:rPr>
              <w:t>and</w:t>
            </w:r>
            <w:r w:rsidRPr="005657A7">
              <w:rPr>
                <w:rFonts w:asciiTheme="minorBidi" w:hAnsiTheme="minorBidi"/>
              </w:rPr>
              <w:t xml:space="preserve"> family </w:t>
            </w:r>
            <w:r>
              <w:rPr>
                <w:rFonts w:asciiTheme="minorBidi" w:hAnsiTheme="minorBidi"/>
              </w:rPr>
              <w:t>are</w:t>
            </w:r>
            <w:r w:rsidRPr="005657A7">
              <w:rPr>
                <w:rFonts w:asciiTheme="minorBidi" w:hAnsiTheme="minorBidi"/>
              </w:rPr>
              <w:t xml:space="preserve"> part of the team</w:t>
            </w:r>
            <w:r w:rsidR="00DA5ADB">
              <w:rPr>
                <w:rFonts w:asciiTheme="minorBidi" w:hAnsiTheme="minorBidi"/>
              </w:rPr>
              <w:t>.</w:t>
            </w:r>
          </w:p>
          <w:p w14:paraId="64A3A723" w14:textId="77777777" w:rsidR="00281AD1" w:rsidRPr="00576121" w:rsidRDefault="00281AD1" w:rsidP="00576121">
            <w:pPr>
              <w:pStyle w:val="ListParagraph"/>
              <w:numPr>
                <w:ilvl w:val="1"/>
                <w:numId w:val="3"/>
              </w:numPr>
              <w:spacing w:after="60" w:line="260" w:lineRule="exact"/>
              <w:ind w:left="810"/>
              <w:contextualSpacing w:val="0"/>
              <w:rPr>
                <w:rFonts w:asciiTheme="minorBidi" w:hAnsiTheme="minorBidi"/>
                <w:szCs w:val="24"/>
              </w:rPr>
            </w:pPr>
            <w:r w:rsidRPr="00576121">
              <w:rPr>
                <w:rFonts w:asciiTheme="minorBidi" w:hAnsiTheme="minorBidi"/>
                <w:szCs w:val="24"/>
              </w:rPr>
              <w:t>Ensure a shared mental model with patient and family as well as the clinical team.</w:t>
            </w:r>
          </w:p>
          <w:p w14:paraId="754FD6F5" w14:textId="77777777" w:rsidR="00281AD1" w:rsidRPr="00576121" w:rsidRDefault="00281AD1" w:rsidP="00576121">
            <w:pPr>
              <w:pStyle w:val="ListParagraph"/>
              <w:numPr>
                <w:ilvl w:val="1"/>
                <w:numId w:val="3"/>
              </w:numPr>
              <w:spacing w:after="60" w:line="260" w:lineRule="exact"/>
              <w:ind w:left="810"/>
              <w:contextualSpacing w:val="0"/>
              <w:rPr>
                <w:rFonts w:asciiTheme="minorBidi" w:hAnsiTheme="minorBidi"/>
                <w:szCs w:val="24"/>
              </w:rPr>
            </w:pPr>
            <w:r w:rsidRPr="00576121">
              <w:rPr>
                <w:rFonts w:asciiTheme="minorBidi" w:hAnsiTheme="minorBidi"/>
                <w:szCs w:val="24"/>
              </w:rPr>
              <w:t>Provider/RN speaks to patient and partner or delegates staff to do so regarding the urgency of the cord prolapse and what they need the patient to do.</w:t>
            </w:r>
          </w:p>
          <w:p w14:paraId="12F66EC4" w14:textId="77777777" w:rsidR="00281AD1" w:rsidRPr="00FE4595" w:rsidRDefault="00281AD1" w:rsidP="00576121">
            <w:pPr>
              <w:pStyle w:val="ListParagraph"/>
              <w:numPr>
                <w:ilvl w:val="1"/>
                <w:numId w:val="3"/>
              </w:numPr>
              <w:spacing w:after="60" w:line="260" w:lineRule="exact"/>
              <w:ind w:left="810"/>
              <w:contextualSpacing w:val="0"/>
              <w:rPr>
                <w:rFonts w:asciiTheme="minorBidi" w:hAnsiTheme="minorBidi"/>
              </w:rPr>
            </w:pPr>
            <w:r w:rsidRPr="00576121">
              <w:rPr>
                <w:rFonts w:asciiTheme="minorBidi" w:hAnsiTheme="minorBidi"/>
                <w:szCs w:val="24"/>
              </w:rPr>
              <w:t>Provide reassurance continuously</w:t>
            </w:r>
            <w:r>
              <w:rPr>
                <w:rFonts w:asciiTheme="minorBidi" w:hAnsiTheme="minorBidi"/>
              </w:rPr>
              <w:t>.</w:t>
            </w:r>
          </w:p>
        </w:tc>
      </w:tr>
    </w:tbl>
    <w:p w14:paraId="1DC501C3" w14:textId="236E2629" w:rsidR="001B3FDA" w:rsidRDefault="001B3FDA">
      <w:r>
        <w:br w:type="page"/>
      </w:r>
    </w:p>
    <w:p w14:paraId="53BAA5FF" w14:textId="3A7EFCD5" w:rsidR="00D14FBA" w:rsidRDefault="00D14FBA" w:rsidP="00C84D60">
      <w:pPr>
        <w:pBdr>
          <w:top w:val="single" w:sz="4" w:space="1" w:color="auto"/>
          <w:left w:val="single" w:sz="4" w:space="4" w:color="auto"/>
          <w:bottom w:val="single" w:sz="4" w:space="1" w:color="auto"/>
          <w:right w:val="single" w:sz="4" w:space="3" w:color="auto"/>
        </w:pBdr>
        <w:shd w:val="clear" w:color="auto" w:fill="D9D9D9" w:themeFill="background1" w:themeFillShade="D9"/>
        <w:spacing w:after="20"/>
      </w:pPr>
      <w:r w:rsidRPr="00950A54">
        <w:rPr>
          <w:rFonts w:asciiTheme="minorBidi" w:hAnsiTheme="minorBidi"/>
          <w:b/>
          <w:i/>
        </w:rPr>
        <w:lastRenderedPageBreak/>
        <w:t>Patient and Family Engagement (CUSP Module)</w:t>
      </w:r>
      <w:r>
        <w:rPr>
          <w:rFonts w:asciiTheme="minorBidi" w:hAnsiTheme="minorBidi"/>
          <w:b/>
          <w:i/>
        </w:rPr>
        <w:t xml:space="preserve"> (continued)</w:t>
      </w:r>
    </w:p>
    <w:tbl>
      <w:tblPr>
        <w:tblStyle w:val="TableGrid"/>
        <w:tblW w:w="9558" w:type="dxa"/>
        <w:tblLook w:val="04A0" w:firstRow="1" w:lastRow="0" w:firstColumn="1" w:lastColumn="0" w:noHBand="0" w:noVBand="1"/>
        <w:tblDescription w:val="Key Perinatal Safety Elements"/>
      </w:tblPr>
      <w:tblGrid>
        <w:gridCol w:w="3690"/>
        <w:gridCol w:w="5868"/>
      </w:tblGrid>
      <w:tr w:rsidR="001B3FDA" w:rsidRPr="00950A54" w14:paraId="51A3CE85" w14:textId="77777777" w:rsidTr="006C2052">
        <w:trPr>
          <w:cantSplit/>
          <w:tblHeader/>
        </w:trPr>
        <w:tc>
          <w:tcPr>
            <w:tcW w:w="3690" w:type="dxa"/>
          </w:tcPr>
          <w:p w14:paraId="3CE5C07D" w14:textId="77777777" w:rsidR="001B3FDA" w:rsidRPr="00950A54" w:rsidRDefault="001B3FDA" w:rsidP="00A814FC">
            <w:pPr>
              <w:rPr>
                <w:rFonts w:asciiTheme="minorBidi" w:hAnsiTheme="minorBidi"/>
                <w:b/>
              </w:rPr>
            </w:pPr>
            <w:r w:rsidRPr="00950A54">
              <w:rPr>
                <w:rFonts w:asciiTheme="minorBidi" w:hAnsiTheme="minorBidi"/>
                <w:b/>
              </w:rPr>
              <w:t>Key Perinatal Safety Elements</w:t>
            </w:r>
          </w:p>
        </w:tc>
        <w:tc>
          <w:tcPr>
            <w:tcW w:w="5868" w:type="dxa"/>
          </w:tcPr>
          <w:p w14:paraId="5516400B" w14:textId="77777777" w:rsidR="001B3FDA" w:rsidRPr="00950A54" w:rsidRDefault="001B3FDA" w:rsidP="00A814FC">
            <w:pPr>
              <w:rPr>
                <w:rFonts w:asciiTheme="minorBidi" w:hAnsiTheme="minorBidi"/>
                <w:b/>
              </w:rPr>
            </w:pPr>
            <w:r w:rsidRPr="00950A54">
              <w:rPr>
                <w:rFonts w:asciiTheme="minorBidi" w:hAnsiTheme="minorBidi"/>
                <w:b/>
              </w:rPr>
              <w:t>Examples</w:t>
            </w:r>
          </w:p>
        </w:tc>
      </w:tr>
      <w:tr w:rsidR="005862AE" w:rsidRPr="00D50417" w14:paraId="2C4540D1" w14:textId="77777777" w:rsidTr="006C2052">
        <w:trPr>
          <w:cantSplit/>
          <w:trHeight w:val="3339"/>
        </w:trPr>
        <w:tc>
          <w:tcPr>
            <w:tcW w:w="3690" w:type="dxa"/>
          </w:tcPr>
          <w:p w14:paraId="1436AD12" w14:textId="77777777" w:rsidR="005862AE" w:rsidRPr="00D50417" w:rsidRDefault="005862AE" w:rsidP="00CD2D89">
            <w:pPr>
              <w:rPr>
                <w:rFonts w:asciiTheme="minorBidi" w:hAnsiTheme="minorBidi"/>
                <w:szCs w:val="24"/>
              </w:rPr>
            </w:pPr>
            <w:r w:rsidRPr="00D50417">
              <w:rPr>
                <w:rFonts w:asciiTheme="minorBidi" w:hAnsiTheme="minorBidi"/>
                <w:szCs w:val="24"/>
              </w:rPr>
              <w:t>Disclose any unintended outcomes</w:t>
            </w:r>
            <w:r>
              <w:rPr>
                <w:rFonts w:asciiTheme="minorBidi" w:hAnsiTheme="minorBidi"/>
                <w:szCs w:val="24"/>
              </w:rPr>
              <w:t>.</w:t>
            </w:r>
          </w:p>
        </w:tc>
        <w:tc>
          <w:tcPr>
            <w:tcW w:w="5868" w:type="dxa"/>
          </w:tcPr>
          <w:p w14:paraId="109A3C78" w14:textId="77777777" w:rsidR="005862AE" w:rsidRPr="00D50417" w:rsidRDefault="005862AE" w:rsidP="00CD2D89">
            <w:pPr>
              <w:spacing w:after="60"/>
              <w:rPr>
                <w:rFonts w:cs="Arial"/>
                <w:szCs w:val="24"/>
              </w:rPr>
            </w:pPr>
            <w:r w:rsidRPr="00D50417">
              <w:rPr>
                <w:rFonts w:cs="Arial"/>
                <w:szCs w:val="24"/>
              </w:rPr>
              <w:t>Unit-established process for disclosing unintended outcomes. This may include</w:t>
            </w:r>
            <w:r>
              <w:rPr>
                <w:rFonts w:cs="Arial"/>
                <w:szCs w:val="24"/>
              </w:rPr>
              <w:t xml:space="preserve"> the following</w:t>
            </w:r>
            <w:r w:rsidRPr="00D50417">
              <w:rPr>
                <w:rFonts w:cs="Arial"/>
                <w:szCs w:val="24"/>
              </w:rPr>
              <w:t>:</w:t>
            </w:r>
          </w:p>
          <w:p w14:paraId="080E9287" w14:textId="77777777" w:rsidR="005862AE" w:rsidRPr="00D50417" w:rsidRDefault="005862AE" w:rsidP="00281AD1">
            <w:pPr>
              <w:pStyle w:val="ListParagraph"/>
              <w:numPr>
                <w:ilvl w:val="0"/>
                <w:numId w:val="6"/>
              </w:numPr>
              <w:spacing w:after="60"/>
              <w:rPr>
                <w:rFonts w:cs="Arial"/>
                <w:szCs w:val="24"/>
              </w:rPr>
            </w:pPr>
            <w:r>
              <w:rPr>
                <w:rFonts w:cs="Arial"/>
                <w:szCs w:val="24"/>
              </w:rPr>
              <w:t>P</w:t>
            </w:r>
            <w:r w:rsidRPr="00D50417">
              <w:rPr>
                <w:rFonts w:cs="Arial"/>
                <w:szCs w:val="24"/>
              </w:rPr>
              <w:t>rompt, compassionate, and honest communication with the patient and family</w:t>
            </w:r>
          </w:p>
          <w:p w14:paraId="3217EABC" w14:textId="77777777" w:rsidR="005862AE" w:rsidRPr="00D50417" w:rsidRDefault="005862AE" w:rsidP="00281AD1">
            <w:pPr>
              <w:pStyle w:val="ListParagraph"/>
              <w:numPr>
                <w:ilvl w:val="0"/>
                <w:numId w:val="6"/>
              </w:numPr>
              <w:spacing w:after="60"/>
              <w:rPr>
                <w:rFonts w:cs="Arial"/>
                <w:szCs w:val="24"/>
              </w:rPr>
            </w:pPr>
            <w:r>
              <w:rPr>
                <w:rFonts w:cs="Arial"/>
                <w:szCs w:val="24"/>
              </w:rPr>
              <w:t>I</w:t>
            </w:r>
            <w:r w:rsidRPr="00D50417">
              <w:rPr>
                <w:rFonts w:cs="Arial"/>
                <w:szCs w:val="24"/>
              </w:rPr>
              <w:t>nvestigation</w:t>
            </w:r>
          </w:p>
          <w:p w14:paraId="5A94EFC8" w14:textId="77777777" w:rsidR="005862AE" w:rsidRPr="00D50417" w:rsidRDefault="005862AE" w:rsidP="00281AD1">
            <w:pPr>
              <w:pStyle w:val="ListParagraph"/>
              <w:numPr>
                <w:ilvl w:val="0"/>
                <w:numId w:val="6"/>
              </w:numPr>
              <w:spacing w:after="60"/>
              <w:rPr>
                <w:rFonts w:cs="Arial"/>
                <w:szCs w:val="24"/>
              </w:rPr>
            </w:pPr>
            <w:r>
              <w:rPr>
                <w:rFonts w:cs="Arial"/>
                <w:szCs w:val="24"/>
              </w:rPr>
              <w:t>O</w:t>
            </w:r>
            <w:r w:rsidRPr="00D50417">
              <w:rPr>
                <w:rFonts w:cs="Arial"/>
                <w:szCs w:val="24"/>
              </w:rPr>
              <w:t>ngoing communication with the patient and family</w:t>
            </w:r>
          </w:p>
          <w:p w14:paraId="1EBFC26C" w14:textId="77777777" w:rsidR="005862AE" w:rsidRPr="00FE4595" w:rsidRDefault="005862AE" w:rsidP="00FE4595">
            <w:pPr>
              <w:pStyle w:val="ListParagraph"/>
              <w:numPr>
                <w:ilvl w:val="0"/>
                <w:numId w:val="6"/>
              </w:numPr>
              <w:spacing w:after="60"/>
              <w:rPr>
                <w:rFonts w:cs="Arial"/>
                <w:szCs w:val="24"/>
              </w:rPr>
            </w:pPr>
            <w:r>
              <w:rPr>
                <w:rFonts w:cs="Arial"/>
                <w:szCs w:val="24"/>
              </w:rPr>
              <w:t>A</w:t>
            </w:r>
            <w:r w:rsidRPr="00D50417">
              <w:rPr>
                <w:rFonts w:cs="Arial"/>
                <w:szCs w:val="24"/>
              </w:rPr>
              <w:t>pology and remediation</w:t>
            </w:r>
          </w:p>
          <w:p w14:paraId="3D9258E4" w14:textId="77777777" w:rsidR="005862AE" w:rsidRPr="00D50417" w:rsidRDefault="005862AE" w:rsidP="00FE4595">
            <w:pPr>
              <w:pStyle w:val="ListParagraph"/>
              <w:numPr>
                <w:ilvl w:val="0"/>
                <w:numId w:val="6"/>
              </w:numPr>
              <w:spacing w:after="60"/>
              <w:rPr>
                <w:rFonts w:cs="Arial"/>
                <w:szCs w:val="24"/>
              </w:rPr>
            </w:pPr>
            <w:r>
              <w:rPr>
                <w:rFonts w:cs="Arial"/>
                <w:szCs w:val="24"/>
              </w:rPr>
              <w:t>S</w:t>
            </w:r>
            <w:r w:rsidRPr="00D50417">
              <w:rPr>
                <w:rFonts w:cs="Arial"/>
                <w:szCs w:val="24"/>
              </w:rPr>
              <w:t>ystem and process improvement</w:t>
            </w:r>
          </w:p>
          <w:p w14:paraId="3268EA63" w14:textId="77777777" w:rsidR="005862AE" w:rsidRPr="00D50417" w:rsidRDefault="005862AE" w:rsidP="00FE4595">
            <w:pPr>
              <w:pStyle w:val="ListParagraph"/>
              <w:numPr>
                <w:ilvl w:val="0"/>
                <w:numId w:val="6"/>
              </w:numPr>
              <w:spacing w:after="60"/>
              <w:rPr>
                <w:rFonts w:cs="Arial"/>
                <w:szCs w:val="24"/>
              </w:rPr>
            </w:pPr>
            <w:r>
              <w:rPr>
                <w:rFonts w:cs="Arial"/>
                <w:szCs w:val="24"/>
              </w:rPr>
              <w:t>M</w:t>
            </w:r>
            <w:r w:rsidRPr="00D50417">
              <w:rPr>
                <w:rFonts w:cs="Arial"/>
                <w:szCs w:val="24"/>
              </w:rPr>
              <w:t>easurement and evaluation</w:t>
            </w:r>
          </w:p>
          <w:p w14:paraId="7DF49D58" w14:textId="77777777" w:rsidR="005862AE" w:rsidRPr="00FE4595" w:rsidRDefault="005862AE" w:rsidP="00FE4595">
            <w:pPr>
              <w:pStyle w:val="ListParagraph"/>
              <w:numPr>
                <w:ilvl w:val="0"/>
                <w:numId w:val="6"/>
              </w:numPr>
              <w:spacing w:after="60"/>
              <w:rPr>
                <w:rFonts w:cs="Arial"/>
                <w:szCs w:val="24"/>
              </w:rPr>
            </w:pPr>
            <w:r>
              <w:rPr>
                <w:rFonts w:cs="Arial"/>
                <w:szCs w:val="24"/>
              </w:rPr>
              <w:t>E</w:t>
            </w:r>
            <w:r w:rsidRPr="00D50417">
              <w:rPr>
                <w:rFonts w:cs="Arial"/>
                <w:szCs w:val="24"/>
              </w:rPr>
              <w:t>ducation and training</w:t>
            </w:r>
          </w:p>
        </w:tc>
      </w:tr>
    </w:tbl>
    <w:p w14:paraId="77D45189" w14:textId="77777777" w:rsidR="001B3FDA" w:rsidRDefault="001B3FDA" w:rsidP="00281AD1">
      <w:pPr>
        <w:pStyle w:val="Heading1"/>
      </w:pPr>
    </w:p>
    <w:p w14:paraId="2748FD24" w14:textId="0C245510" w:rsidR="00281AD1" w:rsidRDefault="00281AD1" w:rsidP="00281AD1">
      <w:pPr>
        <w:pStyle w:val="Heading1"/>
      </w:pPr>
      <w:r>
        <w:t>References</w:t>
      </w:r>
    </w:p>
    <w:p w14:paraId="36241809" w14:textId="5AD11A2A" w:rsidR="00281AD1" w:rsidRPr="001538E1" w:rsidRDefault="00281AD1" w:rsidP="00312A58">
      <w:pPr>
        <w:pStyle w:val="EndNoteBibliography"/>
        <w:numPr>
          <w:ilvl w:val="0"/>
          <w:numId w:val="15"/>
        </w:numPr>
        <w:spacing w:after="240" w:line="240" w:lineRule="auto"/>
        <w:ind w:left="360"/>
        <w:rPr>
          <w:szCs w:val="24"/>
        </w:rPr>
      </w:pPr>
      <w:r w:rsidRPr="001538E1">
        <w:rPr>
          <w:rFonts w:eastAsia="Times New Roman"/>
          <w:szCs w:val="24"/>
        </w:rPr>
        <w:fldChar w:fldCharType="begin"/>
      </w:r>
      <w:r w:rsidRPr="001538E1">
        <w:rPr>
          <w:szCs w:val="24"/>
        </w:rPr>
        <w:instrText xml:space="preserve"> ADDIN EN.REFLIST </w:instrText>
      </w:r>
      <w:r w:rsidRPr="001538E1">
        <w:rPr>
          <w:rFonts w:eastAsia="Times New Roman"/>
          <w:szCs w:val="24"/>
        </w:rPr>
        <w:fldChar w:fldCharType="separate"/>
      </w:r>
      <w:bookmarkStart w:id="0" w:name="_ENREF_1"/>
      <w:r w:rsidRPr="001538E1">
        <w:rPr>
          <w:szCs w:val="24"/>
        </w:rPr>
        <w:t>Macones GA, Hankins GD, Spong CY, et al. The 2008 National Institute of Child Health and Human Development workshop report on electronic fetal monitoring: update on definitions, interpretation, and research guidelines. J Obstet Gynecol Neonatal Nurs. 2008 Sep-Oct;37(5):510-5. PMID: 18761565.</w:t>
      </w:r>
      <w:bookmarkEnd w:id="0"/>
    </w:p>
    <w:p w14:paraId="21BACF76" w14:textId="65F78167" w:rsidR="00281AD1" w:rsidRPr="001538E1" w:rsidRDefault="00281AD1" w:rsidP="00312A58">
      <w:pPr>
        <w:pStyle w:val="EndNoteBibliography"/>
        <w:numPr>
          <w:ilvl w:val="0"/>
          <w:numId w:val="15"/>
        </w:numPr>
        <w:spacing w:after="240" w:line="240" w:lineRule="auto"/>
        <w:ind w:left="360"/>
        <w:rPr>
          <w:szCs w:val="24"/>
        </w:rPr>
      </w:pPr>
      <w:bookmarkStart w:id="1" w:name="_ENREF_2"/>
      <w:r w:rsidRPr="001538E1">
        <w:rPr>
          <w:szCs w:val="24"/>
        </w:rPr>
        <w:t>Holbrook BD, Phelan ST. Umbilical cord prolapse. Obstet Gynecol Clin North Am. 2013 Mar;40(1):1-14. PMID: 23466132.</w:t>
      </w:r>
      <w:bookmarkEnd w:id="1"/>
    </w:p>
    <w:p w14:paraId="16B5B291" w14:textId="55CBFAD1" w:rsidR="00281AD1" w:rsidRPr="001538E1" w:rsidRDefault="00281AD1" w:rsidP="00312A58">
      <w:pPr>
        <w:pStyle w:val="EndNoteBibliography"/>
        <w:numPr>
          <w:ilvl w:val="0"/>
          <w:numId w:val="15"/>
        </w:numPr>
        <w:spacing w:after="240" w:line="240" w:lineRule="auto"/>
        <w:ind w:left="360"/>
        <w:rPr>
          <w:szCs w:val="24"/>
        </w:rPr>
      </w:pPr>
      <w:bookmarkStart w:id="2" w:name="_ENREF_3"/>
      <w:r w:rsidRPr="001538E1">
        <w:rPr>
          <w:szCs w:val="24"/>
        </w:rPr>
        <w:t xml:space="preserve">Phelan ST, Holbrook BD. Umbilical cord prolapse: a plan for an OB emergency. Contemp OB/GYN. 2013 Sept 1. </w:t>
      </w:r>
      <w:hyperlink r:id="rId18" w:history="1">
        <w:r w:rsidRPr="001538E1">
          <w:rPr>
            <w:rStyle w:val="Hyperlink"/>
            <w:szCs w:val="24"/>
          </w:rPr>
          <w:t>http://contemporaryobgyn.modernmedicine.com/contemporary-obgyn/news/umbilical-cord-prolapse?page=full</w:t>
        </w:r>
      </w:hyperlink>
      <w:r w:rsidRPr="001538E1">
        <w:rPr>
          <w:szCs w:val="24"/>
        </w:rPr>
        <w:t xml:space="preserve">. Accessed </w:t>
      </w:r>
      <w:r w:rsidR="00AA49A7">
        <w:rPr>
          <w:szCs w:val="24"/>
        </w:rPr>
        <w:t>May 2, 2016</w:t>
      </w:r>
      <w:r w:rsidRPr="001538E1">
        <w:rPr>
          <w:szCs w:val="24"/>
        </w:rPr>
        <w:t>.</w:t>
      </w:r>
      <w:bookmarkEnd w:id="2"/>
    </w:p>
    <w:p w14:paraId="53903034" w14:textId="20A4B3DB" w:rsidR="00281AD1" w:rsidRPr="001538E1" w:rsidRDefault="0086530F" w:rsidP="00312A58">
      <w:pPr>
        <w:pStyle w:val="EndNoteBibliography"/>
        <w:numPr>
          <w:ilvl w:val="0"/>
          <w:numId w:val="15"/>
        </w:numPr>
        <w:spacing w:after="240" w:line="240" w:lineRule="auto"/>
        <w:ind w:left="360"/>
        <w:rPr>
          <w:szCs w:val="24"/>
        </w:rPr>
      </w:pPr>
      <w:r w:rsidRPr="0086530F">
        <w:rPr>
          <w:szCs w:val="24"/>
        </w:rPr>
        <w:t xml:space="preserve">Government of Western Australia, Department of Health. Obstetric and Gynaecology Clinical Guidelines Section B. Obstetrics and Midwifery Care, Section b11.3.2  Umbilical Cord Prolapse. January 2015 </w:t>
      </w:r>
      <w:hyperlink r:id="rId19" w:anchor="11" w:history="1">
        <w:r w:rsidRPr="001538E1">
          <w:rPr>
            <w:rStyle w:val="Hyperlink"/>
            <w:szCs w:val="24"/>
          </w:rPr>
          <w:t>http://kemh.health.wa.gov.au/development/manuals/O&amp;G_guidelines/sectionb/index.htm#11</w:t>
        </w:r>
      </w:hyperlink>
      <w:r>
        <w:rPr>
          <w:rStyle w:val="Hyperlink"/>
          <w:szCs w:val="24"/>
        </w:rPr>
        <w:t>.</w:t>
      </w:r>
      <w:r w:rsidRPr="0086530F">
        <w:rPr>
          <w:szCs w:val="24"/>
        </w:rPr>
        <w:t xml:space="preserve"> Accessed July 4, 2016.</w:t>
      </w:r>
    </w:p>
    <w:p w14:paraId="5D961853" w14:textId="152B8209" w:rsidR="00281AD1" w:rsidRPr="001538E1" w:rsidRDefault="00281AD1" w:rsidP="00312A58">
      <w:pPr>
        <w:pStyle w:val="EndNoteBibliography"/>
        <w:numPr>
          <w:ilvl w:val="0"/>
          <w:numId w:val="15"/>
        </w:numPr>
        <w:spacing w:after="240" w:line="240" w:lineRule="auto"/>
        <w:ind w:left="360"/>
        <w:rPr>
          <w:szCs w:val="24"/>
        </w:rPr>
      </w:pPr>
      <w:bookmarkStart w:id="3" w:name="_ENREF_5"/>
      <w:r w:rsidRPr="001538E1">
        <w:rPr>
          <w:szCs w:val="24"/>
        </w:rPr>
        <w:t>Perinatal Services BC. Core Competencies--Management of Labor, Decision Support Tool 8A--Obstetrical Emergencies Cord Prolapse. 2014 April 14.</w:t>
      </w:r>
      <w:r w:rsidR="00AA49A7" w:rsidRPr="00AA49A7">
        <w:t xml:space="preserve"> </w:t>
      </w:r>
      <w:hyperlink r:id="rId20" w:history="1">
        <w:r w:rsidR="00AA49A7" w:rsidRPr="00312A58">
          <w:rPr>
            <w:rStyle w:val="Hyperlink"/>
          </w:rPr>
          <w:t>http://www.perinatalservicesbc.ca/health-professionals/guidelines-standards/standards/core-competencies-for-management-of-labour</w:t>
        </w:r>
      </w:hyperlink>
      <w:r w:rsidRPr="001538E1">
        <w:rPr>
          <w:szCs w:val="24"/>
        </w:rPr>
        <w:t xml:space="preserve">. Accessed </w:t>
      </w:r>
      <w:r w:rsidR="00AA49A7">
        <w:rPr>
          <w:szCs w:val="24"/>
        </w:rPr>
        <w:t>May 2, 2016</w:t>
      </w:r>
      <w:r w:rsidRPr="001538E1">
        <w:rPr>
          <w:szCs w:val="24"/>
        </w:rPr>
        <w:t>.</w:t>
      </w:r>
      <w:bookmarkEnd w:id="3"/>
    </w:p>
    <w:p w14:paraId="62301565" w14:textId="565CD65C" w:rsidR="00281AD1" w:rsidRPr="001538E1" w:rsidRDefault="00281AD1" w:rsidP="00312A58">
      <w:pPr>
        <w:pStyle w:val="EndNoteBibliography"/>
        <w:numPr>
          <w:ilvl w:val="0"/>
          <w:numId w:val="15"/>
        </w:numPr>
        <w:spacing w:after="240" w:line="240" w:lineRule="auto"/>
        <w:ind w:left="360"/>
        <w:rPr>
          <w:szCs w:val="24"/>
        </w:rPr>
      </w:pPr>
      <w:bookmarkStart w:id="4" w:name="_ENREF_6"/>
      <w:r w:rsidRPr="001538E1">
        <w:rPr>
          <w:szCs w:val="24"/>
        </w:rPr>
        <w:t>Siassakos D, Hasafa Z, Sibanda T, et al. Retrospective cohort study of diagnosis-delivery interval with umbilical cord prolapse: the effect of team training. BJOG. 2009 Jul;116(8):1089-96. PMID: 19438496.</w:t>
      </w:r>
      <w:bookmarkEnd w:id="4"/>
    </w:p>
    <w:p w14:paraId="69B1BD73" w14:textId="77777777" w:rsidR="00281AD1" w:rsidRPr="000C6465" w:rsidRDefault="00281AD1" w:rsidP="001538E1">
      <w:pPr>
        <w:spacing w:after="240"/>
        <w:ind w:left="360" w:hanging="360"/>
        <w:rPr>
          <w:rFonts w:asciiTheme="minorBidi" w:hAnsiTheme="minorBidi"/>
          <w:bCs/>
          <w:color w:val="000000"/>
          <w:sz w:val="22"/>
        </w:rPr>
      </w:pPr>
      <w:r w:rsidRPr="001538E1">
        <w:rPr>
          <w:rFonts w:cs="Arial"/>
          <w:bCs/>
          <w:color w:val="000000"/>
          <w:szCs w:val="24"/>
        </w:rPr>
        <w:lastRenderedPageBreak/>
        <w:fldChar w:fldCharType="end"/>
      </w:r>
    </w:p>
    <w:p w14:paraId="62BDC4FC" w14:textId="77777777" w:rsidR="00281AD1" w:rsidRDefault="00281AD1" w:rsidP="00281AD1">
      <w:pPr>
        <w:pStyle w:val="Title"/>
        <w:rPr>
          <w:bCs/>
          <w:noProof/>
          <w:sz w:val="28"/>
          <w:szCs w:val="28"/>
        </w:rPr>
      </w:pPr>
      <w:r w:rsidRPr="0036514A">
        <w:rPr>
          <w:bCs/>
          <w:noProof/>
          <w:sz w:val="28"/>
          <w:szCs w:val="28"/>
        </w:rPr>
        <w:t>A</w:t>
      </w:r>
      <w:r w:rsidR="005862AE">
        <w:rPr>
          <w:bCs/>
          <w:noProof/>
          <w:sz w:val="28"/>
          <w:szCs w:val="28"/>
        </w:rPr>
        <w:t>ppendix</w:t>
      </w:r>
    </w:p>
    <w:p w14:paraId="253ADA14" w14:textId="77777777" w:rsidR="00281AD1" w:rsidRPr="004F1616" w:rsidRDefault="00281AD1" w:rsidP="00281AD1">
      <w:pPr>
        <w:rPr>
          <w:i/>
          <w:iCs/>
        </w:rPr>
      </w:pPr>
      <w:r w:rsidRPr="004F1616">
        <w:rPr>
          <w:i/>
          <w:iCs/>
        </w:rPr>
        <w:t>Every effort was made to ensure the accuracy and completeness of this resource. However, the U.S. Department of Health and Human Services makes no warranties regarding errors or omissions and assumes no responsibility or liability for loss or damage resulting from the use of information contained within.</w:t>
      </w:r>
    </w:p>
    <w:p w14:paraId="5DCD05A2" w14:textId="77777777" w:rsidR="00281AD1" w:rsidRPr="004E6603" w:rsidRDefault="00281AD1" w:rsidP="00281AD1">
      <w:pPr>
        <w:jc w:val="center"/>
        <w:rPr>
          <w:rFonts w:eastAsia="Times New Roman"/>
          <w:b/>
          <w:spacing w:val="5"/>
          <w:szCs w:val="52"/>
        </w:rPr>
      </w:pPr>
      <w:r>
        <w:rPr>
          <w:b/>
          <w:bCs/>
        </w:rPr>
        <w:t xml:space="preserve">Sample </w:t>
      </w:r>
      <w:r w:rsidRPr="004E6603">
        <w:rPr>
          <w:rFonts w:eastAsia="Times New Roman"/>
          <w:b/>
          <w:spacing w:val="5"/>
          <w:szCs w:val="52"/>
        </w:rPr>
        <w:t>Cord Prolapse Management Checklist</w:t>
      </w:r>
    </w:p>
    <w:p w14:paraId="1D5E05EC" w14:textId="4BE9C93E" w:rsidR="00281AD1" w:rsidRPr="004E6603" w:rsidRDefault="00281AD1" w:rsidP="00281AD1">
      <w:pPr>
        <w:spacing w:before="240" w:after="120"/>
        <w:ind w:left="360" w:hanging="360"/>
        <w:rPr>
          <w:rFonts w:asciiTheme="minorBidi" w:hAnsiTheme="minorBidi"/>
          <w:b/>
          <w:bCs/>
          <w:sz w:val="22"/>
        </w:rPr>
      </w:pPr>
      <w:r w:rsidRPr="004E6603">
        <w:rPr>
          <w:rFonts w:asciiTheme="minorBidi" w:hAnsiTheme="minorBidi"/>
          <w:b/>
          <w:bCs/>
          <w:sz w:val="22"/>
        </w:rPr>
        <w:fldChar w:fldCharType="begin">
          <w:ffData>
            <w:name w:val=""/>
            <w:enabled/>
            <w:calcOnExit w:val="0"/>
            <w:checkBox>
              <w:sizeAuto/>
              <w:default w:val="0"/>
            </w:checkBox>
          </w:ffData>
        </w:fldChar>
      </w:r>
      <w:r w:rsidRPr="004E6603">
        <w:rPr>
          <w:rFonts w:asciiTheme="minorBidi" w:hAnsiTheme="minorBidi"/>
          <w:b/>
          <w:bCs/>
          <w:sz w:val="22"/>
        </w:rPr>
        <w:instrText xml:space="preserve"> FORMCHECKBOX </w:instrText>
      </w:r>
      <w:r w:rsidR="00A84324">
        <w:rPr>
          <w:rFonts w:asciiTheme="minorBidi" w:hAnsiTheme="minorBidi"/>
          <w:b/>
          <w:bCs/>
          <w:sz w:val="22"/>
        </w:rPr>
      </w:r>
      <w:r w:rsidR="00A84324">
        <w:rPr>
          <w:rFonts w:asciiTheme="minorBidi" w:hAnsiTheme="minorBidi"/>
          <w:b/>
          <w:bCs/>
          <w:sz w:val="22"/>
        </w:rPr>
        <w:fldChar w:fldCharType="separate"/>
      </w:r>
      <w:r w:rsidRPr="004E6603">
        <w:rPr>
          <w:rFonts w:asciiTheme="minorBidi" w:hAnsiTheme="minorBidi"/>
          <w:b/>
          <w:bCs/>
          <w:sz w:val="22"/>
        </w:rPr>
        <w:fldChar w:fldCharType="end"/>
      </w:r>
      <w:r w:rsidRPr="004E6603">
        <w:rPr>
          <w:rFonts w:asciiTheme="minorBidi" w:hAnsiTheme="minorBidi"/>
          <w:b/>
          <w:bCs/>
          <w:sz w:val="22"/>
        </w:rPr>
        <w:tab/>
        <w:t>Communicat</w:t>
      </w:r>
      <w:r w:rsidR="00C11D29">
        <w:rPr>
          <w:rFonts w:asciiTheme="minorBidi" w:hAnsiTheme="minorBidi"/>
          <w:b/>
          <w:bCs/>
          <w:sz w:val="22"/>
        </w:rPr>
        <w:t>e</w:t>
      </w:r>
      <w:r w:rsidRPr="004E6603">
        <w:rPr>
          <w:rFonts w:asciiTheme="minorBidi" w:hAnsiTheme="minorBidi"/>
          <w:b/>
          <w:bCs/>
          <w:sz w:val="22"/>
        </w:rPr>
        <w:t xml:space="preserve"> the diagnosis to key </w:t>
      </w:r>
      <w:r>
        <w:rPr>
          <w:rFonts w:asciiTheme="minorBidi" w:hAnsiTheme="minorBidi"/>
          <w:b/>
          <w:bCs/>
          <w:sz w:val="22"/>
        </w:rPr>
        <w:t>staff</w:t>
      </w:r>
      <w:r w:rsidRPr="004E6603">
        <w:rPr>
          <w:rFonts w:asciiTheme="minorBidi" w:hAnsiTheme="minorBidi"/>
          <w:b/>
          <w:bCs/>
          <w:sz w:val="22"/>
        </w:rPr>
        <w:t>.</w:t>
      </w:r>
    </w:p>
    <w:p w14:paraId="3B16020E" w14:textId="62DA2457" w:rsidR="00281AD1" w:rsidRPr="004E6603" w:rsidRDefault="00281AD1" w:rsidP="00281AD1">
      <w:pPr>
        <w:pBdr>
          <w:top w:val="single" w:sz="8" w:space="4" w:color="auto"/>
          <w:left w:val="single" w:sz="8" w:space="4" w:color="auto"/>
          <w:bottom w:val="single" w:sz="8" w:space="4" w:color="auto"/>
          <w:right w:val="single" w:sz="8" w:space="4" w:color="auto"/>
        </w:pBdr>
        <w:spacing w:before="240" w:after="120"/>
        <w:ind w:left="720" w:hanging="360"/>
        <w:rPr>
          <w:rFonts w:asciiTheme="minorBidi" w:hAnsiTheme="minorBidi"/>
          <w:b/>
          <w:bCs/>
          <w:i/>
          <w:sz w:val="22"/>
        </w:rPr>
      </w:pPr>
      <w:r w:rsidRPr="004E6603">
        <w:rPr>
          <w:rFonts w:asciiTheme="minorBidi" w:hAnsiTheme="minorBidi"/>
          <w:b/>
          <w:bCs/>
          <w:sz w:val="22"/>
        </w:rPr>
        <w:t>Identif</w:t>
      </w:r>
      <w:r w:rsidR="00C11D29">
        <w:rPr>
          <w:rFonts w:asciiTheme="minorBidi" w:hAnsiTheme="minorBidi"/>
          <w:b/>
          <w:bCs/>
          <w:sz w:val="22"/>
        </w:rPr>
        <w:t>y</w:t>
      </w:r>
      <w:r w:rsidRPr="004E6603">
        <w:rPr>
          <w:rFonts w:asciiTheme="minorBidi" w:hAnsiTheme="minorBidi"/>
          <w:b/>
          <w:bCs/>
          <w:sz w:val="22"/>
        </w:rPr>
        <w:t xml:space="preserve"> prolapse/cord pulsations </w:t>
      </w:r>
      <w:r w:rsidRPr="004E6603">
        <w:rPr>
          <w:rFonts w:asciiTheme="minorBidi" w:hAnsiTheme="minorBidi"/>
          <w:b/>
          <w:bCs/>
          <w:i/>
          <w:sz w:val="22"/>
        </w:rPr>
        <w:t>[Call Time] [hh:mm:ss] ___:____:___</w:t>
      </w:r>
    </w:p>
    <w:p w14:paraId="5659AC53" w14:textId="65B10F1F" w:rsidR="00281AD1" w:rsidRPr="004E6603" w:rsidRDefault="00281AD1" w:rsidP="00281AD1">
      <w:pPr>
        <w:spacing w:before="40" w:after="240"/>
        <w:ind w:left="1080" w:hanging="360"/>
        <w:contextualSpacing/>
        <w:rPr>
          <w:rFonts w:asciiTheme="minorBidi" w:eastAsia="Times New Roman" w:hAnsiTheme="minorBidi"/>
          <w:sz w:val="22"/>
        </w:rPr>
      </w:pPr>
      <w:r w:rsidRPr="004E6603">
        <w:rPr>
          <w:rFonts w:asciiTheme="minorBidi" w:eastAsia="Times New Roman" w:hAnsiTheme="minorBidi"/>
          <w:sz w:val="22"/>
        </w:rPr>
        <w:t>Communicat</w:t>
      </w:r>
      <w:r w:rsidR="00C11D29">
        <w:rPr>
          <w:rFonts w:asciiTheme="minorBidi" w:eastAsia="Times New Roman" w:hAnsiTheme="minorBidi"/>
          <w:sz w:val="22"/>
        </w:rPr>
        <w:t>e</w:t>
      </w:r>
      <w:r w:rsidRPr="004E6603">
        <w:rPr>
          <w:rFonts w:asciiTheme="minorBidi" w:eastAsia="Times New Roman" w:hAnsiTheme="minorBidi"/>
          <w:sz w:val="22"/>
        </w:rPr>
        <w:t xml:space="preserve"> diagnosis to</w:t>
      </w:r>
      <w:r w:rsidR="00DA5ADB">
        <w:rPr>
          <w:rFonts w:asciiTheme="minorBidi" w:eastAsia="Times New Roman" w:hAnsiTheme="minorBidi"/>
          <w:sz w:val="22"/>
        </w:rPr>
        <w:t>—</w:t>
      </w:r>
    </w:p>
    <w:p w14:paraId="4934D2CE" w14:textId="77777777" w:rsidR="00281AD1" w:rsidRPr="004E6603" w:rsidRDefault="00281AD1" w:rsidP="00281AD1">
      <w:pPr>
        <w:spacing w:before="40" w:after="240"/>
        <w:ind w:left="1440" w:hanging="360"/>
        <w:contextualSpacing/>
        <w:rPr>
          <w:rFonts w:asciiTheme="minorBidi" w:eastAsia="Times New Roman" w:hAnsiTheme="minorBidi"/>
          <w:sz w:val="22"/>
        </w:rPr>
      </w:pPr>
      <w:r w:rsidRPr="004E6603">
        <w:rPr>
          <w:rFonts w:asciiTheme="minorBidi" w:eastAsia="Times New Roman" w:hAnsiTheme="minorBidi"/>
          <w:sz w:val="22"/>
        </w:rPr>
        <w:fldChar w:fldCharType="begin">
          <w:ffData>
            <w:name w:val=""/>
            <w:enabled/>
            <w:calcOnExit w:val="0"/>
            <w:checkBox>
              <w:sizeAuto/>
              <w:default w:val="0"/>
            </w:checkBox>
          </w:ffData>
        </w:fldChar>
      </w:r>
      <w:r w:rsidRPr="004E6603">
        <w:rPr>
          <w:rFonts w:asciiTheme="minorBidi" w:eastAsia="Times New Roman" w:hAnsiTheme="minorBidi"/>
          <w:sz w:val="22"/>
        </w:rPr>
        <w:instrText xml:space="preserve"> FORMCHECKBOX </w:instrText>
      </w:r>
      <w:r w:rsidR="00A84324">
        <w:rPr>
          <w:rFonts w:asciiTheme="minorBidi" w:eastAsia="Times New Roman" w:hAnsiTheme="minorBidi"/>
          <w:sz w:val="22"/>
        </w:rPr>
      </w:r>
      <w:r w:rsidR="00A84324">
        <w:rPr>
          <w:rFonts w:asciiTheme="minorBidi" w:eastAsia="Times New Roman" w:hAnsiTheme="minorBidi"/>
          <w:sz w:val="22"/>
        </w:rPr>
        <w:fldChar w:fldCharType="separate"/>
      </w:r>
      <w:r w:rsidRPr="004E6603">
        <w:rPr>
          <w:rFonts w:asciiTheme="minorBidi" w:eastAsia="Times New Roman" w:hAnsiTheme="minorBidi"/>
          <w:sz w:val="22"/>
        </w:rPr>
        <w:fldChar w:fldCharType="end"/>
      </w:r>
      <w:r w:rsidRPr="004E6603">
        <w:rPr>
          <w:rFonts w:asciiTheme="minorBidi" w:eastAsia="Times New Roman" w:hAnsiTheme="minorBidi"/>
          <w:sz w:val="22"/>
        </w:rPr>
        <w:t xml:space="preserve"> Patient/family members</w:t>
      </w:r>
    </w:p>
    <w:p w14:paraId="73694912" w14:textId="77777777" w:rsidR="00445C75" w:rsidRPr="004E6603" w:rsidRDefault="00445C75" w:rsidP="00445C75">
      <w:pPr>
        <w:spacing w:before="40" w:after="240"/>
        <w:ind w:left="1440" w:hanging="360"/>
        <w:contextualSpacing/>
        <w:rPr>
          <w:rFonts w:asciiTheme="minorBidi" w:eastAsia="Times New Roman" w:hAnsiTheme="minorBidi"/>
          <w:sz w:val="22"/>
        </w:rPr>
      </w:pPr>
      <w:r w:rsidRPr="004E6603">
        <w:rPr>
          <w:rFonts w:asciiTheme="minorBidi" w:eastAsia="Times New Roman" w:hAnsiTheme="minorBidi"/>
          <w:sz w:val="22"/>
        </w:rPr>
        <w:fldChar w:fldCharType="begin">
          <w:ffData>
            <w:name w:val=""/>
            <w:enabled/>
            <w:calcOnExit w:val="0"/>
            <w:checkBox>
              <w:sizeAuto/>
              <w:default w:val="0"/>
            </w:checkBox>
          </w:ffData>
        </w:fldChar>
      </w:r>
      <w:r w:rsidRPr="004E6603">
        <w:rPr>
          <w:rFonts w:asciiTheme="minorBidi" w:eastAsia="Times New Roman" w:hAnsiTheme="minorBidi"/>
          <w:sz w:val="22"/>
        </w:rPr>
        <w:instrText xml:space="preserve"> FORMCHECKBOX </w:instrText>
      </w:r>
      <w:r w:rsidR="00A84324">
        <w:rPr>
          <w:rFonts w:asciiTheme="minorBidi" w:eastAsia="Times New Roman" w:hAnsiTheme="minorBidi"/>
          <w:sz w:val="22"/>
        </w:rPr>
      </w:r>
      <w:r w:rsidR="00A84324">
        <w:rPr>
          <w:rFonts w:asciiTheme="minorBidi" w:eastAsia="Times New Roman" w:hAnsiTheme="minorBidi"/>
          <w:sz w:val="22"/>
        </w:rPr>
        <w:fldChar w:fldCharType="separate"/>
      </w:r>
      <w:r w:rsidRPr="004E6603">
        <w:rPr>
          <w:rFonts w:asciiTheme="minorBidi" w:eastAsia="Times New Roman" w:hAnsiTheme="minorBidi"/>
          <w:sz w:val="22"/>
        </w:rPr>
        <w:fldChar w:fldCharType="end"/>
      </w:r>
      <w:r w:rsidRPr="004E6603">
        <w:rPr>
          <w:rFonts w:asciiTheme="minorBidi" w:eastAsia="Times New Roman" w:hAnsiTheme="minorBidi"/>
          <w:sz w:val="22"/>
        </w:rPr>
        <w:t xml:space="preserve"> Maternity care provider</w:t>
      </w:r>
      <w:r>
        <w:rPr>
          <w:rFonts w:asciiTheme="minorBidi" w:eastAsia="Times New Roman" w:hAnsiTheme="minorBidi"/>
          <w:sz w:val="22"/>
        </w:rPr>
        <w:t xml:space="preserve"> (physician or midwife)</w:t>
      </w:r>
    </w:p>
    <w:p w14:paraId="29253426" w14:textId="61052278" w:rsidR="00445C75" w:rsidRPr="004E6603" w:rsidRDefault="00445C75" w:rsidP="00445C75">
      <w:pPr>
        <w:spacing w:before="40" w:after="240"/>
        <w:ind w:left="1440" w:hanging="360"/>
        <w:contextualSpacing/>
        <w:rPr>
          <w:rFonts w:asciiTheme="minorBidi" w:eastAsia="Times New Roman" w:hAnsiTheme="minorBidi"/>
          <w:sz w:val="22"/>
        </w:rPr>
      </w:pPr>
      <w:r w:rsidRPr="004E6603">
        <w:rPr>
          <w:rFonts w:asciiTheme="minorBidi" w:eastAsia="Times New Roman" w:hAnsiTheme="minorBidi"/>
          <w:sz w:val="22"/>
        </w:rPr>
        <w:fldChar w:fldCharType="begin">
          <w:ffData>
            <w:name w:val=""/>
            <w:enabled/>
            <w:calcOnExit w:val="0"/>
            <w:checkBox>
              <w:sizeAuto/>
              <w:default w:val="0"/>
            </w:checkBox>
          </w:ffData>
        </w:fldChar>
      </w:r>
      <w:r w:rsidRPr="004E6603">
        <w:rPr>
          <w:rFonts w:asciiTheme="minorBidi" w:eastAsia="Times New Roman" w:hAnsiTheme="minorBidi"/>
          <w:sz w:val="22"/>
        </w:rPr>
        <w:instrText xml:space="preserve"> FORMCHECKBOX </w:instrText>
      </w:r>
      <w:r w:rsidR="00A84324">
        <w:rPr>
          <w:rFonts w:asciiTheme="minorBidi" w:eastAsia="Times New Roman" w:hAnsiTheme="minorBidi"/>
          <w:sz w:val="22"/>
        </w:rPr>
      </w:r>
      <w:r w:rsidR="00A84324">
        <w:rPr>
          <w:rFonts w:asciiTheme="minorBidi" w:eastAsia="Times New Roman" w:hAnsiTheme="minorBidi"/>
          <w:sz w:val="22"/>
        </w:rPr>
        <w:fldChar w:fldCharType="separate"/>
      </w:r>
      <w:r w:rsidRPr="004E6603">
        <w:rPr>
          <w:rFonts w:asciiTheme="minorBidi" w:eastAsia="Times New Roman" w:hAnsiTheme="minorBidi"/>
          <w:sz w:val="22"/>
        </w:rPr>
        <w:fldChar w:fldCharType="end"/>
      </w:r>
      <w:r w:rsidRPr="004E6603">
        <w:rPr>
          <w:rFonts w:asciiTheme="minorBidi" w:eastAsia="Times New Roman" w:hAnsiTheme="minorBidi"/>
          <w:sz w:val="22"/>
        </w:rPr>
        <w:t xml:space="preserve"> </w:t>
      </w:r>
      <w:r>
        <w:rPr>
          <w:rFonts w:asciiTheme="minorBidi" w:eastAsia="Times New Roman" w:hAnsiTheme="minorBidi"/>
          <w:sz w:val="22"/>
        </w:rPr>
        <w:t>Charge nurse</w:t>
      </w:r>
    </w:p>
    <w:p w14:paraId="1DFB429C" w14:textId="1D08314F" w:rsidR="00281AD1" w:rsidRPr="004E6603" w:rsidRDefault="00281AD1" w:rsidP="00445C75">
      <w:pPr>
        <w:spacing w:before="40" w:after="240"/>
        <w:ind w:left="1440" w:hanging="360"/>
        <w:contextualSpacing/>
        <w:rPr>
          <w:rFonts w:asciiTheme="minorBidi" w:eastAsia="Times New Roman" w:hAnsiTheme="minorBidi"/>
          <w:sz w:val="22"/>
        </w:rPr>
      </w:pPr>
      <w:r w:rsidRPr="004E6603">
        <w:rPr>
          <w:rFonts w:asciiTheme="minorBidi" w:eastAsia="Times New Roman" w:hAnsiTheme="minorBidi"/>
          <w:sz w:val="22"/>
        </w:rPr>
        <w:fldChar w:fldCharType="begin">
          <w:ffData>
            <w:name w:val=""/>
            <w:enabled/>
            <w:calcOnExit w:val="0"/>
            <w:checkBox>
              <w:sizeAuto/>
              <w:default w:val="0"/>
            </w:checkBox>
          </w:ffData>
        </w:fldChar>
      </w:r>
      <w:r w:rsidRPr="004E6603">
        <w:rPr>
          <w:rFonts w:asciiTheme="minorBidi" w:eastAsia="Times New Roman" w:hAnsiTheme="minorBidi"/>
          <w:sz w:val="22"/>
        </w:rPr>
        <w:instrText xml:space="preserve"> FORMCHECKBOX </w:instrText>
      </w:r>
      <w:r w:rsidR="00A84324">
        <w:rPr>
          <w:rFonts w:asciiTheme="minorBidi" w:eastAsia="Times New Roman" w:hAnsiTheme="minorBidi"/>
          <w:sz w:val="22"/>
        </w:rPr>
      </w:r>
      <w:r w:rsidR="00A84324">
        <w:rPr>
          <w:rFonts w:asciiTheme="minorBidi" w:eastAsia="Times New Roman" w:hAnsiTheme="minorBidi"/>
          <w:sz w:val="22"/>
        </w:rPr>
        <w:fldChar w:fldCharType="separate"/>
      </w:r>
      <w:r w:rsidRPr="004E6603">
        <w:rPr>
          <w:rFonts w:asciiTheme="minorBidi" w:eastAsia="Times New Roman" w:hAnsiTheme="minorBidi"/>
          <w:sz w:val="22"/>
        </w:rPr>
        <w:fldChar w:fldCharType="end"/>
      </w:r>
      <w:r w:rsidRPr="004E6603">
        <w:rPr>
          <w:rFonts w:asciiTheme="minorBidi" w:eastAsia="Times New Roman" w:hAnsiTheme="minorBidi"/>
          <w:sz w:val="22"/>
        </w:rPr>
        <w:t xml:space="preserve"> Nursing staff</w:t>
      </w:r>
    </w:p>
    <w:p w14:paraId="4B371C3C" w14:textId="77777777" w:rsidR="00281AD1" w:rsidRPr="004E6603" w:rsidRDefault="00281AD1" w:rsidP="00281AD1">
      <w:pPr>
        <w:spacing w:before="40" w:after="240"/>
        <w:ind w:left="1440" w:hanging="360"/>
        <w:contextualSpacing/>
        <w:rPr>
          <w:rFonts w:asciiTheme="minorBidi" w:eastAsia="Times New Roman" w:hAnsiTheme="minorBidi"/>
          <w:sz w:val="22"/>
        </w:rPr>
      </w:pPr>
      <w:r w:rsidRPr="004E6603">
        <w:rPr>
          <w:rFonts w:asciiTheme="minorBidi" w:eastAsia="Times New Roman" w:hAnsiTheme="minorBidi"/>
          <w:sz w:val="22"/>
        </w:rPr>
        <w:fldChar w:fldCharType="begin">
          <w:ffData>
            <w:name w:val=""/>
            <w:enabled/>
            <w:calcOnExit w:val="0"/>
            <w:checkBox>
              <w:sizeAuto/>
              <w:default w:val="0"/>
            </w:checkBox>
          </w:ffData>
        </w:fldChar>
      </w:r>
      <w:r w:rsidRPr="004E6603">
        <w:rPr>
          <w:rFonts w:asciiTheme="minorBidi" w:eastAsia="Times New Roman" w:hAnsiTheme="minorBidi"/>
          <w:sz w:val="22"/>
        </w:rPr>
        <w:instrText xml:space="preserve"> FORMCHECKBOX </w:instrText>
      </w:r>
      <w:r w:rsidR="00A84324">
        <w:rPr>
          <w:rFonts w:asciiTheme="minorBidi" w:eastAsia="Times New Roman" w:hAnsiTheme="minorBidi"/>
          <w:sz w:val="22"/>
        </w:rPr>
      </w:r>
      <w:r w:rsidR="00A84324">
        <w:rPr>
          <w:rFonts w:asciiTheme="minorBidi" w:eastAsia="Times New Roman" w:hAnsiTheme="minorBidi"/>
          <w:sz w:val="22"/>
        </w:rPr>
        <w:fldChar w:fldCharType="separate"/>
      </w:r>
      <w:r w:rsidRPr="004E6603">
        <w:rPr>
          <w:rFonts w:asciiTheme="minorBidi" w:eastAsia="Times New Roman" w:hAnsiTheme="minorBidi"/>
          <w:sz w:val="22"/>
        </w:rPr>
        <w:fldChar w:fldCharType="end"/>
      </w:r>
      <w:r w:rsidRPr="004E6603">
        <w:rPr>
          <w:rFonts w:asciiTheme="minorBidi" w:eastAsia="Times New Roman" w:hAnsiTheme="minorBidi"/>
          <w:sz w:val="22"/>
        </w:rPr>
        <w:t xml:space="preserve"> Pediatric provider</w:t>
      </w:r>
    </w:p>
    <w:p w14:paraId="6B48BD48" w14:textId="68E00035" w:rsidR="000408B3" w:rsidRPr="004E6603" w:rsidRDefault="00281AD1" w:rsidP="0023556E">
      <w:pPr>
        <w:spacing w:before="40" w:after="120"/>
        <w:ind w:left="1440" w:hanging="360"/>
        <w:rPr>
          <w:rFonts w:asciiTheme="minorBidi" w:eastAsia="Times New Roman" w:hAnsiTheme="minorBidi"/>
          <w:sz w:val="22"/>
        </w:rPr>
      </w:pPr>
      <w:r w:rsidRPr="004E6603">
        <w:rPr>
          <w:rFonts w:asciiTheme="minorBidi" w:eastAsia="Times New Roman" w:hAnsiTheme="minorBidi"/>
          <w:sz w:val="22"/>
        </w:rPr>
        <w:fldChar w:fldCharType="begin">
          <w:ffData>
            <w:name w:val=""/>
            <w:enabled/>
            <w:calcOnExit w:val="0"/>
            <w:checkBox>
              <w:sizeAuto/>
              <w:default w:val="0"/>
            </w:checkBox>
          </w:ffData>
        </w:fldChar>
      </w:r>
      <w:r w:rsidRPr="004E6603">
        <w:rPr>
          <w:rFonts w:asciiTheme="minorBidi" w:eastAsia="Times New Roman" w:hAnsiTheme="minorBidi"/>
          <w:sz w:val="22"/>
        </w:rPr>
        <w:instrText xml:space="preserve"> FORMCHECKBOX </w:instrText>
      </w:r>
      <w:r w:rsidR="00A84324">
        <w:rPr>
          <w:rFonts w:asciiTheme="minorBidi" w:eastAsia="Times New Roman" w:hAnsiTheme="minorBidi"/>
          <w:sz w:val="22"/>
        </w:rPr>
      </w:r>
      <w:r w:rsidR="00A84324">
        <w:rPr>
          <w:rFonts w:asciiTheme="minorBidi" w:eastAsia="Times New Roman" w:hAnsiTheme="minorBidi"/>
          <w:sz w:val="22"/>
        </w:rPr>
        <w:fldChar w:fldCharType="separate"/>
      </w:r>
      <w:r w:rsidRPr="004E6603">
        <w:rPr>
          <w:rFonts w:asciiTheme="minorBidi" w:eastAsia="Times New Roman" w:hAnsiTheme="minorBidi"/>
          <w:sz w:val="22"/>
        </w:rPr>
        <w:fldChar w:fldCharType="end"/>
      </w:r>
      <w:r w:rsidRPr="004E6603">
        <w:rPr>
          <w:rFonts w:asciiTheme="minorBidi" w:eastAsia="Times New Roman" w:hAnsiTheme="minorBidi"/>
          <w:sz w:val="22"/>
        </w:rPr>
        <w:t xml:space="preserve"> Anesthesiology provider</w:t>
      </w:r>
    </w:p>
    <w:p w14:paraId="51907A27" w14:textId="77777777" w:rsidR="00281AD1" w:rsidRPr="004E6603" w:rsidRDefault="00281AD1" w:rsidP="00281AD1">
      <w:pPr>
        <w:spacing w:before="240" w:after="120"/>
        <w:ind w:left="360" w:hanging="360"/>
        <w:rPr>
          <w:rFonts w:asciiTheme="minorBidi" w:hAnsiTheme="minorBidi"/>
          <w:b/>
          <w:bCs/>
          <w:sz w:val="22"/>
        </w:rPr>
      </w:pPr>
      <w:r w:rsidRPr="004E6603">
        <w:rPr>
          <w:rFonts w:asciiTheme="minorBidi" w:hAnsiTheme="minorBidi"/>
          <w:b/>
          <w:bCs/>
          <w:sz w:val="22"/>
        </w:rPr>
        <w:fldChar w:fldCharType="begin">
          <w:ffData>
            <w:name w:val=""/>
            <w:enabled/>
            <w:calcOnExit w:val="0"/>
            <w:checkBox>
              <w:sizeAuto/>
              <w:default w:val="0"/>
            </w:checkBox>
          </w:ffData>
        </w:fldChar>
      </w:r>
      <w:r w:rsidRPr="004E6603">
        <w:rPr>
          <w:rFonts w:asciiTheme="minorBidi" w:hAnsiTheme="minorBidi"/>
          <w:b/>
          <w:bCs/>
          <w:sz w:val="22"/>
        </w:rPr>
        <w:instrText xml:space="preserve"> FORMCHECKBOX </w:instrText>
      </w:r>
      <w:r w:rsidR="00A84324">
        <w:rPr>
          <w:rFonts w:asciiTheme="minorBidi" w:hAnsiTheme="minorBidi"/>
          <w:b/>
          <w:bCs/>
          <w:sz w:val="22"/>
        </w:rPr>
      </w:r>
      <w:r w:rsidR="00A84324">
        <w:rPr>
          <w:rFonts w:asciiTheme="minorBidi" w:hAnsiTheme="minorBidi"/>
          <w:b/>
          <w:bCs/>
          <w:sz w:val="22"/>
        </w:rPr>
        <w:fldChar w:fldCharType="separate"/>
      </w:r>
      <w:r w:rsidRPr="004E6603">
        <w:rPr>
          <w:rFonts w:asciiTheme="minorBidi" w:hAnsiTheme="minorBidi"/>
          <w:b/>
          <w:bCs/>
          <w:sz w:val="22"/>
        </w:rPr>
        <w:fldChar w:fldCharType="end"/>
      </w:r>
      <w:r w:rsidRPr="004E6603">
        <w:rPr>
          <w:rFonts w:asciiTheme="minorBidi" w:hAnsiTheme="minorBidi"/>
          <w:b/>
          <w:bCs/>
          <w:sz w:val="22"/>
        </w:rPr>
        <w:tab/>
        <w:t>Designate one team member as recorder.</w:t>
      </w:r>
    </w:p>
    <w:p w14:paraId="2EAB1877" w14:textId="77777777" w:rsidR="00281AD1" w:rsidRPr="004E6603" w:rsidRDefault="00281AD1" w:rsidP="00281AD1">
      <w:pPr>
        <w:spacing w:before="240" w:after="120"/>
        <w:ind w:left="360" w:hanging="360"/>
        <w:rPr>
          <w:rFonts w:asciiTheme="minorBidi" w:hAnsiTheme="minorBidi"/>
          <w:b/>
          <w:bCs/>
          <w:sz w:val="22"/>
        </w:rPr>
      </w:pPr>
      <w:r w:rsidRPr="004E6603">
        <w:rPr>
          <w:rFonts w:asciiTheme="minorBidi" w:hAnsiTheme="minorBidi"/>
          <w:b/>
          <w:bCs/>
          <w:sz w:val="22"/>
        </w:rPr>
        <w:fldChar w:fldCharType="begin">
          <w:ffData>
            <w:name w:val=""/>
            <w:enabled/>
            <w:calcOnExit w:val="0"/>
            <w:checkBox>
              <w:sizeAuto/>
              <w:default w:val="0"/>
            </w:checkBox>
          </w:ffData>
        </w:fldChar>
      </w:r>
      <w:r w:rsidRPr="004E6603">
        <w:rPr>
          <w:rFonts w:asciiTheme="minorBidi" w:hAnsiTheme="minorBidi"/>
          <w:b/>
          <w:bCs/>
          <w:sz w:val="22"/>
        </w:rPr>
        <w:instrText xml:space="preserve"> FORMCHECKBOX </w:instrText>
      </w:r>
      <w:r w:rsidR="00A84324">
        <w:rPr>
          <w:rFonts w:asciiTheme="minorBidi" w:hAnsiTheme="minorBidi"/>
          <w:b/>
          <w:bCs/>
          <w:sz w:val="22"/>
        </w:rPr>
      </w:r>
      <w:r w:rsidR="00A84324">
        <w:rPr>
          <w:rFonts w:asciiTheme="minorBidi" w:hAnsiTheme="minorBidi"/>
          <w:b/>
          <w:bCs/>
          <w:sz w:val="22"/>
        </w:rPr>
        <w:fldChar w:fldCharType="separate"/>
      </w:r>
      <w:r w:rsidRPr="004E6603">
        <w:rPr>
          <w:rFonts w:asciiTheme="minorBidi" w:hAnsiTheme="minorBidi"/>
          <w:b/>
          <w:bCs/>
          <w:sz w:val="22"/>
        </w:rPr>
        <w:fldChar w:fldCharType="end"/>
      </w:r>
      <w:r w:rsidRPr="004E6603">
        <w:rPr>
          <w:rFonts w:asciiTheme="minorBidi" w:hAnsiTheme="minorBidi"/>
          <w:b/>
          <w:bCs/>
          <w:sz w:val="22"/>
        </w:rPr>
        <w:tab/>
        <w:t>Designate one team member as communicator.</w:t>
      </w:r>
    </w:p>
    <w:p w14:paraId="74D64F17" w14:textId="77777777" w:rsidR="00281AD1" w:rsidRPr="004E6603" w:rsidRDefault="00281AD1" w:rsidP="00281AD1">
      <w:pPr>
        <w:spacing w:before="240" w:after="120"/>
        <w:ind w:left="360" w:hanging="360"/>
        <w:rPr>
          <w:rFonts w:asciiTheme="minorBidi" w:hAnsiTheme="minorBidi"/>
          <w:b/>
          <w:bCs/>
          <w:sz w:val="22"/>
        </w:rPr>
      </w:pPr>
      <w:r w:rsidRPr="004E6603">
        <w:rPr>
          <w:rFonts w:asciiTheme="minorBidi" w:hAnsiTheme="minorBidi"/>
          <w:b/>
          <w:bCs/>
          <w:sz w:val="22"/>
        </w:rPr>
        <w:fldChar w:fldCharType="begin">
          <w:ffData>
            <w:name w:val=""/>
            <w:enabled/>
            <w:calcOnExit w:val="0"/>
            <w:checkBox>
              <w:sizeAuto/>
              <w:default w:val="0"/>
            </w:checkBox>
          </w:ffData>
        </w:fldChar>
      </w:r>
      <w:r w:rsidRPr="004E6603">
        <w:rPr>
          <w:rFonts w:asciiTheme="minorBidi" w:hAnsiTheme="minorBidi"/>
          <w:b/>
          <w:bCs/>
          <w:sz w:val="22"/>
        </w:rPr>
        <w:instrText xml:space="preserve"> FORMCHECKBOX </w:instrText>
      </w:r>
      <w:r w:rsidR="00A84324">
        <w:rPr>
          <w:rFonts w:asciiTheme="minorBidi" w:hAnsiTheme="minorBidi"/>
          <w:b/>
          <w:bCs/>
          <w:sz w:val="22"/>
        </w:rPr>
      </w:r>
      <w:r w:rsidR="00A84324">
        <w:rPr>
          <w:rFonts w:asciiTheme="minorBidi" w:hAnsiTheme="minorBidi"/>
          <w:b/>
          <w:bCs/>
          <w:sz w:val="22"/>
        </w:rPr>
        <w:fldChar w:fldCharType="separate"/>
      </w:r>
      <w:r w:rsidRPr="004E6603">
        <w:rPr>
          <w:rFonts w:asciiTheme="minorBidi" w:hAnsiTheme="minorBidi"/>
          <w:b/>
          <w:bCs/>
          <w:sz w:val="22"/>
        </w:rPr>
        <w:fldChar w:fldCharType="end"/>
      </w:r>
      <w:r w:rsidRPr="004E6603">
        <w:rPr>
          <w:rFonts w:asciiTheme="minorBidi" w:hAnsiTheme="minorBidi"/>
          <w:b/>
          <w:bCs/>
          <w:sz w:val="22"/>
        </w:rPr>
        <w:tab/>
        <w:t>Protect the cord.</w:t>
      </w:r>
    </w:p>
    <w:p w14:paraId="5CA51898" w14:textId="77777777" w:rsidR="00281AD1" w:rsidRDefault="00281AD1" w:rsidP="00281AD1">
      <w:pPr>
        <w:pStyle w:val="ListParagraph"/>
        <w:numPr>
          <w:ilvl w:val="0"/>
          <w:numId w:val="10"/>
        </w:numPr>
        <w:spacing w:after="0"/>
        <w:rPr>
          <w:rFonts w:asciiTheme="minorBidi" w:hAnsiTheme="minorBidi" w:cstheme="minorBidi"/>
          <w:sz w:val="22"/>
        </w:rPr>
      </w:pPr>
      <w:r w:rsidRPr="00D80B8C">
        <w:rPr>
          <w:rFonts w:asciiTheme="minorBidi" w:hAnsiTheme="minorBidi" w:cstheme="minorBidi"/>
          <w:sz w:val="22"/>
        </w:rPr>
        <w:t>Minimize manipulation of the cord.</w:t>
      </w:r>
    </w:p>
    <w:p w14:paraId="44AD6725" w14:textId="77777777" w:rsidR="00281AD1" w:rsidRPr="00D80B8C" w:rsidRDefault="00281AD1" w:rsidP="00281AD1">
      <w:pPr>
        <w:pStyle w:val="ListParagraph"/>
        <w:numPr>
          <w:ilvl w:val="0"/>
          <w:numId w:val="10"/>
        </w:numPr>
        <w:spacing w:after="0"/>
        <w:rPr>
          <w:rFonts w:asciiTheme="minorBidi" w:hAnsiTheme="minorBidi" w:cstheme="minorBidi"/>
          <w:sz w:val="22"/>
        </w:rPr>
      </w:pPr>
      <w:r>
        <w:rPr>
          <w:rFonts w:asciiTheme="minorBidi" w:hAnsiTheme="minorBidi" w:cstheme="minorBidi"/>
          <w:sz w:val="22"/>
        </w:rPr>
        <w:t>If cord is protruding from vagina, cover with sterile towel saturated with warm saline</w:t>
      </w:r>
    </w:p>
    <w:p w14:paraId="4B5ACDCF" w14:textId="77777777" w:rsidR="00281AD1" w:rsidRPr="004E6603" w:rsidRDefault="00281AD1" w:rsidP="00281AD1">
      <w:pPr>
        <w:spacing w:after="0"/>
        <w:ind w:left="720" w:hanging="360"/>
        <w:rPr>
          <w:rFonts w:asciiTheme="minorBidi" w:hAnsiTheme="minorBidi"/>
          <w:sz w:val="22"/>
        </w:rPr>
      </w:pPr>
    </w:p>
    <w:p w14:paraId="75965018" w14:textId="77777777" w:rsidR="00281AD1" w:rsidRPr="00D80B8C" w:rsidRDefault="00281AD1" w:rsidP="00281AD1">
      <w:pPr>
        <w:spacing w:after="0"/>
        <w:ind w:left="360"/>
        <w:rPr>
          <w:rFonts w:asciiTheme="minorBidi" w:hAnsiTheme="minorBidi"/>
          <w:sz w:val="22"/>
        </w:rPr>
      </w:pPr>
      <w:r w:rsidRPr="00D80B8C">
        <w:rPr>
          <w:rFonts w:asciiTheme="minorBidi" w:hAnsiTheme="minorBidi"/>
          <w:sz w:val="22"/>
        </w:rPr>
        <w:t>If fetal heart rate abnormality is detected, consider taking the following actions:</w:t>
      </w:r>
    </w:p>
    <w:p w14:paraId="228B9704" w14:textId="77777777" w:rsidR="00281AD1" w:rsidRDefault="00281AD1" w:rsidP="00281AD1">
      <w:pPr>
        <w:pStyle w:val="ListParagraph"/>
        <w:numPr>
          <w:ilvl w:val="0"/>
          <w:numId w:val="9"/>
        </w:numPr>
        <w:spacing w:after="240"/>
        <w:rPr>
          <w:rFonts w:asciiTheme="minorBidi" w:hAnsiTheme="minorBidi" w:cstheme="minorBidi"/>
          <w:sz w:val="22"/>
        </w:rPr>
      </w:pPr>
      <w:r w:rsidRPr="00D80B8C">
        <w:rPr>
          <w:rFonts w:asciiTheme="minorBidi" w:hAnsiTheme="minorBidi" w:cstheme="minorBidi"/>
          <w:sz w:val="22"/>
        </w:rPr>
        <w:t>Minimize exposure to cold environment (i.e., room temperature). Retaining as much of the cord intravaginally as possible is recommended.</w:t>
      </w:r>
      <w:r>
        <w:rPr>
          <w:rFonts w:asciiTheme="minorBidi" w:hAnsiTheme="minorBidi" w:cstheme="minorBidi"/>
          <w:sz w:val="22"/>
        </w:rPr>
        <w:t xml:space="preserve"> </w:t>
      </w:r>
    </w:p>
    <w:p w14:paraId="602D3650" w14:textId="77777777" w:rsidR="00281AD1" w:rsidRPr="00D80B8C" w:rsidRDefault="00281AD1" w:rsidP="00281AD1">
      <w:pPr>
        <w:pStyle w:val="ListParagraph"/>
        <w:spacing w:after="240"/>
        <w:ind w:left="1080"/>
        <w:rPr>
          <w:rFonts w:asciiTheme="minorBidi" w:hAnsiTheme="minorBidi" w:cstheme="minorBidi"/>
          <w:sz w:val="22"/>
        </w:rPr>
      </w:pPr>
      <w:r w:rsidRPr="00D80B8C">
        <w:rPr>
          <w:rFonts w:asciiTheme="minorBidi" w:hAnsiTheme="minorBidi" w:cstheme="minorBidi"/>
          <w:b/>
          <w:bCs/>
          <w:i/>
          <w:sz w:val="22"/>
          <w:lang w:bidi="ar-SA"/>
        </w:rPr>
        <w:t>[Call Time] [hh:mm:ss] ___:____:___</w:t>
      </w:r>
    </w:p>
    <w:p w14:paraId="41898E4D" w14:textId="77777777" w:rsidR="00281AD1" w:rsidRDefault="00281AD1" w:rsidP="00281AD1">
      <w:pPr>
        <w:pStyle w:val="ListParagraph"/>
        <w:numPr>
          <w:ilvl w:val="0"/>
          <w:numId w:val="9"/>
        </w:numPr>
        <w:spacing w:after="240"/>
        <w:rPr>
          <w:rFonts w:asciiTheme="minorBidi" w:hAnsiTheme="minorBidi" w:cstheme="minorBidi"/>
          <w:sz w:val="22"/>
        </w:rPr>
      </w:pPr>
      <w:r w:rsidRPr="00D80B8C">
        <w:rPr>
          <w:rFonts w:asciiTheme="minorBidi" w:hAnsiTheme="minorBidi" w:cstheme="minorBidi"/>
          <w:sz w:val="22"/>
        </w:rPr>
        <w:t xml:space="preserve">Funic decompression--examiner’s hand is placed vaginally and gently elevates the fetal head or presenting part. </w:t>
      </w:r>
      <w:r w:rsidRPr="0092579C">
        <w:rPr>
          <w:rFonts w:asciiTheme="minorBidi" w:hAnsiTheme="minorBidi" w:cstheme="minorBidi"/>
          <w:b/>
          <w:bCs/>
          <w:i/>
          <w:sz w:val="22"/>
          <w:lang w:bidi="ar-SA"/>
        </w:rPr>
        <w:t>[Call Time] [hh:mm:ss] ___:____:___</w:t>
      </w:r>
    </w:p>
    <w:p w14:paraId="552507BF" w14:textId="77777777" w:rsidR="00281AD1" w:rsidRPr="00D80B8C" w:rsidRDefault="00281AD1" w:rsidP="00281AD1">
      <w:pPr>
        <w:pStyle w:val="ListParagraph"/>
        <w:numPr>
          <w:ilvl w:val="0"/>
          <w:numId w:val="9"/>
        </w:numPr>
        <w:spacing w:after="240"/>
        <w:rPr>
          <w:rFonts w:asciiTheme="minorBidi" w:hAnsiTheme="minorBidi" w:cstheme="minorBidi"/>
          <w:sz w:val="22"/>
        </w:rPr>
      </w:pPr>
      <w:r>
        <w:rPr>
          <w:rFonts w:asciiTheme="minorBidi" w:hAnsiTheme="minorBidi" w:cstheme="minorBidi"/>
          <w:sz w:val="22"/>
        </w:rPr>
        <w:t>C</w:t>
      </w:r>
      <w:r w:rsidRPr="00D80B8C">
        <w:rPr>
          <w:rFonts w:asciiTheme="minorBidi" w:hAnsiTheme="minorBidi" w:cstheme="minorBidi"/>
          <w:sz w:val="22"/>
        </w:rPr>
        <w:t>onsider Trendelenburg positioning, knee-chest position, or gentle suprapubic elevation.</w:t>
      </w:r>
      <w:r>
        <w:rPr>
          <w:rFonts w:asciiTheme="minorBidi" w:hAnsiTheme="minorBidi" w:cstheme="minorBidi"/>
          <w:sz w:val="22"/>
        </w:rPr>
        <w:t xml:space="preserve"> </w:t>
      </w:r>
      <w:r w:rsidRPr="00D80B8C">
        <w:rPr>
          <w:rFonts w:asciiTheme="minorBidi" w:hAnsiTheme="minorBidi" w:cstheme="minorBidi"/>
          <w:b/>
          <w:bCs/>
          <w:i/>
          <w:sz w:val="22"/>
          <w:lang w:bidi="ar-SA"/>
        </w:rPr>
        <w:t>[Call Time] [hh:mm:ss] ___:____:___</w:t>
      </w:r>
    </w:p>
    <w:p w14:paraId="08A71A2F" w14:textId="77777777" w:rsidR="00281AD1" w:rsidRDefault="00281AD1" w:rsidP="00281AD1">
      <w:pPr>
        <w:pStyle w:val="ListParagraph"/>
        <w:numPr>
          <w:ilvl w:val="0"/>
          <w:numId w:val="9"/>
        </w:numPr>
        <w:spacing w:after="240"/>
        <w:rPr>
          <w:rFonts w:asciiTheme="minorBidi" w:hAnsiTheme="minorBidi" w:cstheme="minorBidi"/>
          <w:sz w:val="22"/>
        </w:rPr>
      </w:pPr>
      <w:r w:rsidRPr="004E6603">
        <w:rPr>
          <w:rFonts w:asciiTheme="minorBidi" w:hAnsiTheme="minorBidi" w:cstheme="minorBidi"/>
          <w:sz w:val="22"/>
        </w:rPr>
        <w:t>Funic reduction (manual replacement of the cord)--This is a controversial practice. Earlier studies, prior to the advent of continuous fetal monitoring, showed association with increased risks of fetal hypoxia and death. Later but smaller series have shown success, particularly if cesarean section must be delayed, or if only a short segment of cord is prolapsed and vaginal delivery is imminent.</w:t>
      </w:r>
      <w:r>
        <w:rPr>
          <w:rFonts w:asciiTheme="minorBidi" w:hAnsiTheme="minorBidi" w:cstheme="minorBidi"/>
          <w:sz w:val="22"/>
        </w:rPr>
        <w:t xml:space="preserve"> </w:t>
      </w:r>
    </w:p>
    <w:p w14:paraId="0DA430DA" w14:textId="77777777" w:rsidR="00281AD1" w:rsidRDefault="00281AD1" w:rsidP="00281AD1">
      <w:pPr>
        <w:pStyle w:val="ListParagraph"/>
        <w:spacing w:after="240"/>
        <w:ind w:left="1080"/>
        <w:rPr>
          <w:rFonts w:asciiTheme="minorBidi" w:hAnsiTheme="minorBidi" w:cstheme="minorBidi"/>
          <w:b/>
          <w:bCs/>
          <w:i/>
          <w:sz w:val="22"/>
          <w:lang w:bidi="ar-SA"/>
        </w:rPr>
      </w:pPr>
      <w:r w:rsidRPr="008963E7">
        <w:rPr>
          <w:rFonts w:asciiTheme="minorBidi" w:hAnsiTheme="minorBidi" w:cstheme="minorBidi"/>
          <w:b/>
          <w:bCs/>
          <w:i/>
          <w:sz w:val="22"/>
          <w:lang w:bidi="ar-SA"/>
        </w:rPr>
        <w:t>[Call Time</w:t>
      </w:r>
      <w:r w:rsidRPr="00D80B8C">
        <w:rPr>
          <w:rFonts w:asciiTheme="minorBidi" w:hAnsiTheme="minorBidi" w:cstheme="minorBidi"/>
          <w:b/>
          <w:bCs/>
          <w:i/>
          <w:sz w:val="22"/>
          <w:lang w:bidi="ar-SA"/>
        </w:rPr>
        <w:t>] [hh:mm:ss] ___:____:___</w:t>
      </w:r>
    </w:p>
    <w:p w14:paraId="6EF2E260" w14:textId="77777777" w:rsidR="00281AD1" w:rsidRPr="00301BA9" w:rsidRDefault="00281AD1" w:rsidP="00281AD1">
      <w:pPr>
        <w:spacing w:after="240"/>
        <w:rPr>
          <w:rFonts w:asciiTheme="minorBidi" w:hAnsiTheme="minorBidi"/>
          <w:sz w:val="22"/>
        </w:rPr>
      </w:pPr>
      <w:r w:rsidRPr="00301BA9">
        <w:rPr>
          <w:rFonts w:asciiTheme="minorBidi" w:hAnsiTheme="minorBidi"/>
          <w:b/>
          <w:bCs/>
          <w:sz w:val="22"/>
        </w:rPr>
        <w:fldChar w:fldCharType="begin">
          <w:ffData>
            <w:name w:val=""/>
            <w:enabled/>
            <w:calcOnExit w:val="0"/>
            <w:checkBox>
              <w:sizeAuto/>
              <w:default w:val="0"/>
            </w:checkBox>
          </w:ffData>
        </w:fldChar>
      </w:r>
      <w:r w:rsidRPr="00301BA9">
        <w:rPr>
          <w:rFonts w:asciiTheme="minorBidi" w:hAnsiTheme="minorBidi"/>
          <w:b/>
          <w:bCs/>
          <w:sz w:val="22"/>
        </w:rPr>
        <w:instrText xml:space="preserve"> FORMCHECKBOX </w:instrText>
      </w:r>
      <w:r w:rsidR="00A84324">
        <w:rPr>
          <w:rFonts w:asciiTheme="minorBidi" w:hAnsiTheme="minorBidi"/>
          <w:b/>
          <w:bCs/>
          <w:sz w:val="22"/>
        </w:rPr>
      </w:r>
      <w:r w:rsidR="00A84324">
        <w:rPr>
          <w:rFonts w:asciiTheme="minorBidi" w:hAnsiTheme="minorBidi"/>
          <w:b/>
          <w:bCs/>
          <w:sz w:val="22"/>
        </w:rPr>
        <w:fldChar w:fldCharType="separate"/>
      </w:r>
      <w:r w:rsidRPr="00301BA9">
        <w:rPr>
          <w:rFonts w:asciiTheme="minorBidi" w:hAnsiTheme="minorBidi"/>
          <w:b/>
          <w:bCs/>
          <w:sz w:val="22"/>
        </w:rPr>
        <w:fldChar w:fldCharType="end"/>
      </w:r>
      <w:r>
        <w:rPr>
          <w:rFonts w:asciiTheme="minorBidi" w:hAnsiTheme="minorBidi"/>
          <w:b/>
          <w:bCs/>
          <w:sz w:val="22"/>
        </w:rPr>
        <w:t xml:space="preserve"> Stop oxytocin infusion (if receiving)</w:t>
      </w:r>
    </w:p>
    <w:p w14:paraId="76E36C24" w14:textId="77777777" w:rsidR="00281AD1" w:rsidRDefault="00281AD1" w:rsidP="00281AD1">
      <w:pPr>
        <w:spacing w:before="240" w:after="120"/>
        <w:ind w:left="360" w:hanging="360"/>
        <w:rPr>
          <w:rFonts w:asciiTheme="minorBidi" w:hAnsiTheme="minorBidi"/>
          <w:b/>
          <w:bCs/>
          <w:sz w:val="22"/>
        </w:rPr>
      </w:pPr>
      <w:r w:rsidRPr="004E6603">
        <w:rPr>
          <w:rFonts w:asciiTheme="minorBidi" w:hAnsiTheme="minorBidi"/>
          <w:b/>
          <w:bCs/>
          <w:sz w:val="22"/>
        </w:rPr>
        <w:lastRenderedPageBreak/>
        <w:fldChar w:fldCharType="begin">
          <w:ffData>
            <w:name w:val=""/>
            <w:enabled/>
            <w:calcOnExit w:val="0"/>
            <w:checkBox>
              <w:sizeAuto/>
              <w:default w:val="0"/>
            </w:checkBox>
          </w:ffData>
        </w:fldChar>
      </w:r>
      <w:r w:rsidRPr="004E6603">
        <w:rPr>
          <w:rFonts w:asciiTheme="minorBidi" w:hAnsiTheme="minorBidi"/>
          <w:b/>
          <w:bCs/>
          <w:sz w:val="22"/>
        </w:rPr>
        <w:instrText xml:space="preserve"> FORMCHECKBOX </w:instrText>
      </w:r>
      <w:r w:rsidR="00A84324">
        <w:rPr>
          <w:rFonts w:asciiTheme="minorBidi" w:hAnsiTheme="minorBidi"/>
          <w:b/>
          <w:bCs/>
          <w:sz w:val="22"/>
        </w:rPr>
      </w:r>
      <w:r w:rsidR="00A84324">
        <w:rPr>
          <w:rFonts w:asciiTheme="minorBidi" w:hAnsiTheme="minorBidi"/>
          <w:b/>
          <w:bCs/>
          <w:sz w:val="22"/>
        </w:rPr>
        <w:fldChar w:fldCharType="separate"/>
      </w:r>
      <w:r w:rsidRPr="004E6603">
        <w:rPr>
          <w:rFonts w:asciiTheme="minorBidi" w:hAnsiTheme="minorBidi"/>
          <w:b/>
          <w:bCs/>
          <w:sz w:val="22"/>
        </w:rPr>
        <w:fldChar w:fldCharType="end"/>
      </w:r>
      <w:r w:rsidRPr="004E6603">
        <w:rPr>
          <w:rFonts w:asciiTheme="minorBidi" w:hAnsiTheme="minorBidi"/>
          <w:b/>
          <w:bCs/>
          <w:sz w:val="22"/>
        </w:rPr>
        <w:tab/>
      </w:r>
      <w:r w:rsidRPr="000C6465">
        <w:rPr>
          <w:rFonts w:asciiTheme="minorBidi" w:hAnsiTheme="minorBidi"/>
          <w:b/>
          <w:bCs/>
          <w:sz w:val="22"/>
        </w:rPr>
        <w:t xml:space="preserve">Assess </w:t>
      </w:r>
      <w:r>
        <w:rPr>
          <w:rFonts w:asciiTheme="minorBidi" w:hAnsiTheme="minorBidi"/>
          <w:b/>
          <w:bCs/>
          <w:sz w:val="22"/>
        </w:rPr>
        <w:t>indications for expectant management:</w:t>
      </w:r>
    </w:p>
    <w:p w14:paraId="0DB8973E" w14:textId="77777777" w:rsidR="00281AD1" w:rsidRPr="000C6465" w:rsidRDefault="00DA5ADB" w:rsidP="00281AD1">
      <w:pPr>
        <w:pStyle w:val="ListParagraph"/>
        <w:numPr>
          <w:ilvl w:val="0"/>
          <w:numId w:val="13"/>
        </w:numPr>
        <w:spacing w:after="120"/>
        <w:rPr>
          <w:rFonts w:asciiTheme="minorBidi" w:hAnsiTheme="minorBidi" w:cstheme="minorBidi"/>
          <w:bCs/>
          <w:sz w:val="22"/>
          <w:lang w:bidi="ar-SA"/>
        </w:rPr>
      </w:pPr>
      <w:r>
        <w:rPr>
          <w:rFonts w:asciiTheme="minorBidi" w:hAnsiTheme="minorBidi" w:cstheme="minorBidi"/>
          <w:bCs/>
          <w:sz w:val="22"/>
          <w:lang w:bidi="ar-SA"/>
        </w:rPr>
        <w:t>l</w:t>
      </w:r>
      <w:r w:rsidR="00281AD1" w:rsidRPr="000C6465">
        <w:rPr>
          <w:rFonts w:asciiTheme="minorBidi" w:hAnsiTheme="minorBidi" w:cstheme="minorBidi"/>
          <w:bCs/>
          <w:sz w:val="22"/>
          <w:lang w:bidi="ar-SA"/>
        </w:rPr>
        <w:t>ethal fetal anomalies</w:t>
      </w:r>
    </w:p>
    <w:p w14:paraId="7D8EEA3B" w14:textId="77777777" w:rsidR="00281AD1" w:rsidRPr="000C6465" w:rsidRDefault="00DA5ADB" w:rsidP="00281AD1">
      <w:pPr>
        <w:pStyle w:val="ListParagraph"/>
        <w:numPr>
          <w:ilvl w:val="0"/>
          <w:numId w:val="13"/>
        </w:numPr>
        <w:spacing w:after="120"/>
        <w:rPr>
          <w:rFonts w:asciiTheme="minorBidi" w:hAnsiTheme="minorBidi" w:cstheme="minorBidi"/>
          <w:bCs/>
          <w:sz w:val="22"/>
          <w:lang w:bidi="ar-SA"/>
        </w:rPr>
      </w:pPr>
      <w:r>
        <w:rPr>
          <w:rFonts w:asciiTheme="minorBidi" w:hAnsiTheme="minorBidi" w:cstheme="minorBidi"/>
          <w:bCs/>
          <w:sz w:val="22"/>
          <w:lang w:bidi="ar-SA"/>
        </w:rPr>
        <w:t>p</w:t>
      </w:r>
      <w:r w:rsidR="00281AD1" w:rsidRPr="000C6465">
        <w:rPr>
          <w:rFonts w:asciiTheme="minorBidi" w:hAnsiTheme="minorBidi" w:cstheme="minorBidi"/>
          <w:bCs/>
          <w:sz w:val="22"/>
          <w:lang w:bidi="ar-SA"/>
        </w:rPr>
        <w:t>reviable gestational age</w:t>
      </w:r>
    </w:p>
    <w:p w14:paraId="6EBCC8ED" w14:textId="77777777" w:rsidR="00281AD1" w:rsidRDefault="00DA5ADB" w:rsidP="00281AD1">
      <w:pPr>
        <w:pStyle w:val="ListParagraph"/>
        <w:numPr>
          <w:ilvl w:val="0"/>
          <w:numId w:val="13"/>
        </w:numPr>
        <w:spacing w:after="120"/>
        <w:rPr>
          <w:rFonts w:asciiTheme="minorBidi" w:hAnsiTheme="minorBidi" w:cstheme="minorBidi"/>
          <w:bCs/>
          <w:sz w:val="22"/>
          <w:lang w:bidi="ar-SA"/>
        </w:rPr>
      </w:pPr>
      <w:r>
        <w:rPr>
          <w:rFonts w:asciiTheme="minorBidi" w:hAnsiTheme="minorBidi" w:cstheme="minorBidi"/>
          <w:bCs/>
          <w:sz w:val="22"/>
          <w:lang w:bidi="ar-SA"/>
        </w:rPr>
        <w:t>f</w:t>
      </w:r>
      <w:r w:rsidR="00281AD1" w:rsidRPr="000C6465">
        <w:rPr>
          <w:rFonts w:asciiTheme="minorBidi" w:hAnsiTheme="minorBidi" w:cstheme="minorBidi"/>
          <w:bCs/>
          <w:sz w:val="22"/>
          <w:lang w:bidi="ar-SA"/>
        </w:rPr>
        <w:t>etal demise</w:t>
      </w:r>
    </w:p>
    <w:p w14:paraId="7A1D6060" w14:textId="77777777" w:rsidR="00281AD1" w:rsidRDefault="00281AD1" w:rsidP="00281AD1">
      <w:pPr>
        <w:spacing w:before="240" w:after="120"/>
        <w:ind w:left="360" w:hanging="360"/>
        <w:rPr>
          <w:rFonts w:asciiTheme="minorBidi" w:hAnsiTheme="minorBidi"/>
          <w:b/>
          <w:bCs/>
          <w:sz w:val="22"/>
        </w:rPr>
      </w:pPr>
      <w:r w:rsidRPr="004E6603">
        <w:rPr>
          <w:rFonts w:asciiTheme="minorBidi" w:hAnsiTheme="minorBidi"/>
          <w:b/>
          <w:bCs/>
          <w:sz w:val="22"/>
        </w:rPr>
        <w:fldChar w:fldCharType="begin">
          <w:ffData>
            <w:name w:val=""/>
            <w:enabled/>
            <w:calcOnExit w:val="0"/>
            <w:checkBox>
              <w:sizeAuto/>
              <w:default w:val="0"/>
            </w:checkBox>
          </w:ffData>
        </w:fldChar>
      </w:r>
      <w:r w:rsidRPr="004E6603">
        <w:rPr>
          <w:rFonts w:asciiTheme="minorBidi" w:hAnsiTheme="minorBidi"/>
          <w:b/>
          <w:bCs/>
          <w:sz w:val="22"/>
        </w:rPr>
        <w:instrText xml:space="preserve"> FORMCHECKBOX </w:instrText>
      </w:r>
      <w:r w:rsidR="00A84324">
        <w:rPr>
          <w:rFonts w:asciiTheme="minorBidi" w:hAnsiTheme="minorBidi"/>
          <w:b/>
          <w:bCs/>
          <w:sz w:val="22"/>
        </w:rPr>
      </w:r>
      <w:r w:rsidR="00A84324">
        <w:rPr>
          <w:rFonts w:asciiTheme="minorBidi" w:hAnsiTheme="minorBidi"/>
          <w:b/>
          <w:bCs/>
          <w:sz w:val="22"/>
        </w:rPr>
        <w:fldChar w:fldCharType="separate"/>
      </w:r>
      <w:r w:rsidRPr="004E6603">
        <w:rPr>
          <w:rFonts w:asciiTheme="minorBidi" w:hAnsiTheme="minorBidi"/>
          <w:b/>
          <w:bCs/>
          <w:sz w:val="22"/>
        </w:rPr>
        <w:fldChar w:fldCharType="end"/>
      </w:r>
      <w:r>
        <w:rPr>
          <w:rFonts w:asciiTheme="minorBidi" w:hAnsiTheme="minorBidi"/>
          <w:b/>
          <w:bCs/>
          <w:sz w:val="22"/>
        </w:rPr>
        <w:t xml:space="preserve"> Assess likelihood of safe vaginal birth within 15 minutes of elapsed time from diagnosis. </w:t>
      </w:r>
    </w:p>
    <w:p w14:paraId="54072CF9" w14:textId="77777777" w:rsidR="00281AD1" w:rsidRPr="00D80B8C" w:rsidRDefault="00281AD1" w:rsidP="00281AD1">
      <w:pPr>
        <w:pStyle w:val="ListParagraph"/>
        <w:numPr>
          <w:ilvl w:val="0"/>
          <w:numId w:val="9"/>
        </w:numPr>
        <w:spacing w:before="240" w:after="120"/>
        <w:rPr>
          <w:rFonts w:asciiTheme="minorBidi" w:hAnsiTheme="minorBidi" w:cstheme="minorBidi"/>
          <w:bCs/>
          <w:sz w:val="22"/>
          <w:lang w:bidi="ar-SA"/>
        </w:rPr>
      </w:pPr>
      <w:r>
        <w:rPr>
          <w:rFonts w:asciiTheme="minorBidi" w:hAnsiTheme="minorBidi" w:cstheme="minorBidi"/>
          <w:sz w:val="22"/>
        </w:rPr>
        <w:t xml:space="preserve">Cervix is fully dilated, presenting part engaged, and station is low enough for an assisted or spontaneous vaginal delivery within </w:t>
      </w:r>
      <w:r w:rsidRPr="00D80B8C">
        <w:rPr>
          <w:rFonts w:asciiTheme="minorBidi" w:hAnsiTheme="minorBidi" w:cstheme="minorBidi"/>
          <w:sz w:val="22"/>
        </w:rPr>
        <w:t>15 minutes</w:t>
      </w:r>
      <w:r w:rsidRPr="008963E7">
        <w:sym w:font="Wingdings" w:char="F0E0"/>
      </w:r>
      <w:r>
        <w:rPr>
          <w:rFonts w:asciiTheme="minorBidi" w:hAnsiTheme="minorBidi" w:cstheme="minorBidi"/>
          <w:sz w:val="22"/>
        </w:rPr>
        <w:t xml:space="preserve"> proceed with vaginal delivery</w:t>
      </w:r>
      <w:r w:rsidR="00DA5ADB">
        <w:rPr>
          <w:rFonts w:asciiTheme="minorBidi" w:hAnsiTheme="minorBidi" w:cstheme="minorBidi"/>
          <w:sz w:val="22"/>
        </w:rPr>
        <w:t>.</w:t>
      </w:r>
    </w:p>
    <w:p w14:paraId="32552E17" w14:textId="77777777" w:rsidR="00281AD1" w:rsidRPr="004E6603" w:rsidRDefault="00281AD1" w:rsidP="00281AD1">
      <w:pPr>
        <w:spacing w:before="240" w:after="120"/>
        <w:ind w:left="720" w:hanging="360"/>
        <w:rPr>
          <w:rFonts w:asciiTheme="minorBidi" w:hAnsiTheme="minorBidi"/>
          <w:b/>
          <w:bCs/>
          <w:i/>
          <w:sz w:val="22"/>
        </w:rPr>
      </w:pPr>
      <w:r w:rsidRPr="004E6603">
        <w:rPr>
          <w:rFonts w:asciiTheme="minorBidi" w:hAnsiTheme="minorBidi"/>
          <w:b/>
          <w:bCs/>
          <w:i/>
          <w:sz w:val="22"/>
        </w:rPr>
        <w:t>[Call time of decision to proceed with vaginal delivery] [hh:mm:ss] ____:____:____</w:t>
      </w:r>
    </w:p>
    <w:p w14:paraId="08D5F5D6" w14:textId="456D03B6" w:rsidR="00281AD1" w:rsidRPr="00D80B8C" w:rsidRDefault="00281AD1" w:rsidP="0086530F">
      <w:pPr>
        <w:pStyle w:val="ListParagraph"/>
        <w:numPr>
          <w:ilvl w:val="0"/>
          <w:numId w:val="9"/>
        </w:numPr>
        <w:spacing w:before="240" w:after="120"/>
        <w:rPr>
          <w:rFonts w:asciiTheme="minorBidi" w:hAnsiTheme="minorBidi" w:cstheme="minorBidi"/>
          <w:bCs/>
          <w:sz w:val="22"/>
          <w:lang w:bidi="ar-SA"/>
        </w:rPr>
      </w:pPr>
      <w:r w:rsidRPr="00D80B8C">
        <w:rPr>
          <w:rFonts w:asciiTheme="minorBidi" w:hAnsiTheme="minorBidi" w:cstheme="minorBidi"/>
          <w:bCs/>
          <w:sz w:val="22"/>
          <w:lang w:bidi="ar-SA"/>
        </w:rPr>
        <w:t>Safe vaginal birt</w:t>
      </w:r>
      <w:r w:rsidR="0086530F">
        <w:rPr>
          <w:rFonts w:asciiTheme="minorBidi" w:hAnsiTheme="minorBidi" w:cstheme="minorBidi"/>
          <w:bCs/>
          <w:sz w:val="22"/>
          <w:lang w:bidi="ar-SA"/>
        </w:rPr>
        <w:t>h NOT likely within 15 minutes</w:t>
      </w:r>
      <w:r w:rsidR="0086530F" w:rsidRPr="008963E7">
        <w:sym w:font="Wingdings" w:char="F0E0"/>
      </w:r>
      <w:r w:rsidR="0086530F">
        <w:t xml:space="preserve"> </w:t>
      </w:r>
      <w:r w:rsidRPr="00D80B8C">
        <w:rPr>
          <w:rFonts w:asciiTheme="minorBidi" w:hAnsiTheme="minorBidi" w:cstheme="minorBidi"/>
          <w:bCs/>
          <w:sz w:val="22"/>
          <w:lang w:bidi="ar-SA"/>
        </w:rPr>
        <w:t>proceed with cesarean section</w:t>
      </w:r>
      <w:r w:rsidR="00DA5ADB">
        <w:rPr>
          <w:rFonts w:asciiTheme="minorBidi" w:hAnsiTheme="minorBidi" w:cstheme="minorBidi"/>
          <w:bCs/>
          <w:sz w:val="22"/>
          <w:lang w:bidi="ar-SA"/>
        </w:rPr>
        <w:t>.</w:t>
      </w:r>
    </w:p>
    <w:p w14:paraId="1344BF2D" w14:textId="77777777" w:rsidR="00281AD1" w:rsidRPr="004E6603" w:rsidRDefault="00281AD1" w:rsidP="00281AD1">
      <w:pPr>
        <w:spacing w:before="240" w:after="120"/>
        <w:rPr>
          <w:rFonts w:asciiTheme="minorBidi" w:hAnsiTheme="minorBidi"/>
          <w:b/>
          <w:bCs/>
          <w:i/>
          <w:sz w:val="22"/>
        </w:rPr>
      </w:pPr>
      <w:r>
        <w:rPr>
          <w:rFonts w:asciiTheme="minorBidi" w:hAnsiTheme="minorBidi"/>
          <w:b/>
          <w:bCs/>
          <w:i/>
          <w:sz w:val="22"/>
        </w:rPr>
        <w:t xml:space="preserve">      </w:t>
      </w:r>
      <w:r w:rsidRPr="004E6603">
        <w:rPr>
          <w:rFonts w:asciiTheme="minorBidi" w:hAnsiTheme="minorBidi"/>
          <w:b/>
          <w:bCs/>
          <w:i/>
          <w:sz w:val="22"/>
        </w:rPr>
        <w:t>[Call time of decision to proceed with cesarean section] [hh:mm:ss] ____:____:____</w:t>
      </w:r>
    </w:p>
    <w:p w14:paraId="4F66F02C" w14:textId="77777777" w:rsidR="00281AD1" w:rsidRPr="004E6603" w:rsidRDefault="00281AD1" w:rsidP="00281AD1">
      <w:pPr>
        <w:numPr>
          <w:ilvl w:val="0"/>
          <w:numId w:val="1"/>
        </w:numPr>
        <w:tabs>
          <w:tab w:val="clear" w:pos="360"/>
        </w:tabs>
        <w:spacing w:after="120"/>
        <w:ind w:left="1080"/>
        <w:rPr>
          <w:rFonts w:asciiTheme="minorBidi" w:hAnsiTheme="minorBidi"/>
          <w:b/>
          <w:sz w:val="22"/>
        </w:rPr>
      </w:pPr>
      <w:r w:rsidRPr="004E6603">
        <w:rPr>
          <w:rFonts w:asciiTheme="minorBidi" w:hAnsiTheme="minorBidi"/>
          <w:sz w:val="22"/>
        </w:rPr>
        <w:t xml:space="preserve">Obtain verbal consent from patient for </w:t>
      </w:r>
      <w:r w:rsidR="00DA5ADB">
        <w:rPr>
          <w:rFonts w:asciiTheme="minorBidi" w:hAnsiTheme="minorBidi"/>
          <w:sz w:val="22"/>
        </w:rPr>
        <w:t>c</w:t>
      </w:r>
      <w:r w:rsidRPr="004E6603">
        <w:rPr>
          <w:rFonts w:asciiTheme="minorBidi" w:hAnsiTheme="minorBidi"/>
          <w:sz w:val="22"/>
        </w:rPr>
        <w:t>esarean section</w:t>
      </w:r>
      <w:r w:rsidR="00DA5ADB">
        <w:rPr>
          <w:rFonts w:asciiTheme="minorBidi" w:hAnsiTheme="minorBidi"/>
          <w:sz w:val="22"/>
        </w:rPr>
        <w:t>.</w:t>
      </w:r>
    </w:p>
    <w:p w14:paraId="3B18A51F" w14:textId="77777777" w:rsidR="00281AD1" w:rsidRDefault="00281AD1" w:rsidP="00281AD1">
      <w:pPr>
        <w:spacing w:after="120"/>
        <w:ind w:left="5400" w:hanging="360"/>
        <w:rPr>
          <w:rFonts w:asciiTheme="minorBidi" w:hAnsiTheme="minorBidi"/>
          <w:b/>
          <w:bCs/>
          <w:i/>
          <w:sz w:val="22"/>
        </w:rPr>
      </w:pPr>
      <w:r w:rsidRPr="004E6603">
        <w:rPr>
          <w:rFonts w:asciiTheme="minorBidi" w:hAnsiTheme="minorBidi"/>
          <w:b/>
          <w:bCs/>
          <w:i/>
          <w:sz w:val="22"/>
        </w:rPr>
        <w:t>[Call Time] [hh:mm:ss] __</w:t>
      </w:r>
      <w:r>
        <w:rPr>
          <w:rFonts w:asciiTheme="minorBidi" w:hAnsiTheme="minorBidi"/>
          <w:b/>
          <w:bCs/>
          <w:i/>
          <w:sz w:val="22"/>
        </w:rPr>
        <w:t>_</w:t>
      </w:r>
      <w:r w:rsidRPr="004E6603">
        <w:rPr>
          <w:rFonts w:asciiTheme="minorBidi" w:hAnsiTheme="minorBidi"/>
          <w:b/>
          <w:bCs/>
          <w:i/>
          <w:sz w:val="22"/>
        </w:rPr>
        <w:t>_:____:___</w:t>
      </w:r>
      <w:r>
        <w:rPr>
          <w:rFonts w:asciiTheme="minorBidi" w:hAnsiTheme="minorBidi"/>
          <w:b/>
          <w:bCs/>
          <w:i/>
          <w:sz w:val="22"/>
        </w:rPr>
        <w:t>__</w:t>
      </w:r>
    </w:p>
    <w:p w14:paraId="3B8367A2" w14:textId="232F58A8" w:rsidR="00281AD1" w:rsidRPr="004E6603" w:rsidRDefault="00281AD1" w:rsidP="00281AD1">
      <w:pPr>
        <w:spacing w:before="240" w:after="120"/>
        <w:ind w:left="360" w:hanging="360"/>
        <w:rPr>
          <w:rFonts w:asciiTheme="minorBidi" w:hAnsiTheme="minorBidi"/>
          <w:b/>
          <w:bCs/>
          <w:sz w:val="22"/>
        </w:rPr>
      </w:pPr>
      <w:r w:rsidRPr="004E6603">
        <w:rPr>
          <w:rFonts w:asciiTheme="minorBidi" w:hAnsiTheme="minorBidi"/>
          <w:b/>
          <w:bCs/>
          <w:sz w:val="22"/>
        </w:rPr>
        <w:fldChar w:fldCharType="begin">
          <w:ffData>
            <w:name w:val=""/>
            <w:enabled/>
            <w:calcOnExit w:val="0"/>
            <w:checkBox>
              <w:sizeAuto/>
              <w:default w:val="0"/>
            </w:checkBox>
          </w:ffData>
        </w:fldChar>
      </w:r>
      <w:r w:rsidRPr="004E6603">
        <w:rPr>
          <w:rFonts w:asciiTheme="minorBidi" w:hAnsiTheme="minorBidi"/>
          <w:b/>
          <w:bCs/>
          <w:sz w:val="22"/>
        </w:rPr>
        <w:instrText xml:space="preserve"> FORMCHECKBOX </w:instrText>
      </w:r>
      <w:r w:rsidR="00A84324">
        <w:rPr>
          <w:rFonts w:asciiTheme="minorBidi" w:hAnsiTheme="minorBidi"/>
          <w:b/>
          <w:bCs/>
          <w:sz w:val="22"/>
        </w:rPr>
      </w:r>
      <w:r w:rsidR="00A84324">
        <w:rPr>
          <w:rFonts w:asciiTheme="minorBidi" w:hAnsiTheme="minorBidi"/>
          <w:b/>
          <w:bCs/>
          <w:sz w:val="22"/>
        </w:rPr>
        <w:fldChar w:fldCharType="separate"/>
      </w:r>
      <w:r w:rsidRPr="004E6603">
        <w:rPr>
          <w:rFonts w:asciiTheme="minorBidi" w:hAnsiTheme="minorBidi"/>
          <w:b/>
          <w:bCs/>
          <w:sz w:val="22"/>
        </w:rPr>
        <w:fldChar w:fldCharType="end"/>
      </w:r>
      <w:r>
        <w:rPr>
          <w:rFonts w:asciiTheme="minorBidi" w:hAnsiTheme="minorBidi"/>
          <w:b/>
          <w:bCs/>
          <w:sz w:val="22"/>
        </w:rPr>
        <w:tab/>
      </w:r>
      <w:r w:rsidRPr="004E6603">
        <w:rPr>
          <w:rFonts w:asciiTheme="minorBidi" w:hAnsiTheme="minorBidi"/>
          <w:b/>
          <w:bCs/>
          <w:sz w:val="22"/>
        </w:rPr>
        <w:t xml:space="preserve">If appropriate, administer oxygen by face mask at 8–10 </w:t>
      </w:r>
      <w:r w:rsidR="000408B3">
        <w:rPr>
          <w:rFonts w:asciiTheme="minorBidi" w:hAnsiTheme="minorBidi"/>
          <w:b/>
          <w:bCs/>
          <w:sz w:val="22"/>
        </w:rPr>
        <w:t>l</w:t>
      </w:r>
      <w:r w:rsidRPr="004E6603">
        <w:rPr>
          <w:rFonts w:asciiTheme="minorBidi" w:hAnsiTheme="minorBidi"/>
          <w:b/>
          <w:bCs/>
          <w:sz w:val="22"/>
        </w:rPr>
        <w:t>iter/</w:t>
      </w:r>
      <w:r w:rsidR="000408B3">
        <w:rPr>
          <w:rFonts w:asciiTheme="minorBidi" w:hAnsiTheme="minorBidi"/>
          <w:b/>
          <w:bCs/>
          <w:sz w:val="22"/>
        </w:rPr>
        <w:t>m</w:t>
      </w:r>
      <w:r w:rsidRPr="004E6603">
        <w:rPr>
          <w:rFonts w:asciiTheme="minorBidi" w:hAnsiTheme="minorBidi"/>
          <w:b/>
          <w:bCs/>
          <w:sz w:val="22"/>
        </w:rPr>
        <w:t>in.</w:t>
      </w:r>
    </w:p>
    <w:p w14:paraId="3B2B95BB" w14:textId="77777777" w:rsidR="00281AD1" w:rsidRDefault="00281AD1" w:rsidP="00281AD1">
      <w:pPr>
        <w:spacing w:after="120"/>
        <w:ind w:left="5400" w:hanging="360"/>
        <w:rPr>
          <w:rFonts w:asciiTheme="minorBidi" w:hAnsiTheme="minorBidi"/>
          <w:b/>
          <w:bCs/>
          <w:i/>
          <w:sz w:val="22"/>
        </w:rPr>
      </w:pPr>
      <w:r w:rsidRPr="004E6603">
        <w:rPr>
          <w:rFonts w:asciiTheme="minorBidi" w:hAnsiTheme="minorBidi"/>
          <w:b/>
          <w:bCs/>
          <w:i/>
          <w:sz w:val="22"/>
        </w:rPr>
        <w:t>[Call Time] [hh:mm:ss] ___:____:___</w:t>
      </w:r>
    </w:p>
    <w:p w14:paraId="121C05A5" w14:textId="77777777" w:rsidR="00281AD1" w:rsidRDefault="00281AD1" w:rsidP="00281AD1">
      <w:pPr>
        <w:spacing w:after="0"/>
        <w:rPr>
          <w:rFonts w:asciiTheme="minorBidi" w:hAnsiTheme="minorBidi"/>
          <w:b/>
          <w:bCs/>
          <w:sz w:val="22"/>
        </w:rPr>
      </w:pPr>
      <w:r w:rsidRPr="004E6603">
        <w:rPr>
          <w:rFonts w:asciiTheme="minorBidi" w:hAnsiTheme="minorBidi"/>
          <w:b/>
          <w:bCs/>
          <w:sz w:val="22"/>
        </w:rPr>
        <w:fldChar w:fldCharType="begin">
          <w:ffData>
            <w:name w:val=""/>
            <w:enabled/>
            <w:calcOnExit w:val="0"/>
            <w:checkBox>
              <w:sizeAuto/>
              <w:default w:val="0"/>
            </w:checkBox>
          </w:ffData>
        </w:fldChar>
      </w:r>
      <w:r w:rsidRPr="004E6603">
        <w:rPr>
          <w:rFonts w:asciiTheme="minorBidi" w:hAnsiTheme="minorBidi"/>
          <w:b/>
          <w:bCs/>
          <w:sz w:val="22"/>
        </w:rPr>
        <w:instrText xml:space="preserve"> FORMCHECKBOX </w:instrText>
      </w:r>
      <w:r w:rsidR="00A84324">
        <w:rPr>
          <w:rFonts w:asciiTheme="minorBidi" w:hAnsiTheme="minorBidi"/>
          <w:b/>
          <w:bCs/>
          <w:sz w:val="22"/>
        </w:rPr>
      </w:r>
      <w:r w:rsidR="00A84324">
        <w:rPr>
          <w:rFonts w:asciiTheme="minorBidi" w:hAnsiTheme="minorBidi"/>
          <w:b/>
          <w:bCs/>
          <w:sz w:val="22"/>
        </w:rPr>
        <w:fldChar w:fldCharType="separate"/>
      </w:r>
      <w:r w:rsidRPr="004E6603">
        <w:rPr>
          <w:rFonts w:asciiTheme="minorBidi" w:hAnsiTheme="minorBidi"/>
          <w:b/>
          <w:bCs/>
          <w:sz w:val="22"/>
        </w:rPr>
        <w:fldChar w:fldCharType="end"/>
      </w:r>
      <w:r>
        <w:rPr>
          <w:rFonts w:asciiTheme="minorBidi" w:hAnsiTheme="minorBidi"/>
          <w:b/>
          <w:bCs/>
          <w:sz w:val="22"/>
        </w:rPr>
        <w:t xml:space="preserve"> If delay with proceeding to cesarean section:</w:t>
      </w:r>
    </w:p>
    <w:p w14:paraId="58115532" w14:textId="549DF938" w:rsidR="00281AD1" w:rsidRPr="00D87CBC" w:rsidRDefault="00281AD1" w:rsidP="00281AD1">
      <w:pPr>
        <w:pStyle w:val="ListParagraph"/>
        <w:numPr>
          <w:ilvl w:val="0"/>
          <w:numId w:val="9"/>
        </w:numPr>
        <w:spacing w:after="240"/>
        <w:rPr>
          <w:rFonts w:asciiTheme="minorBidi" w:hAnsiTheme="minorBidi" w:cstheme="minorBidi"/>
          <w:sz w:val="22"/>
        </w:rPr>
      </w:pPr>
      <w:r>
        <w:rPr>
          <w:rFonts w:asciiTheme="minorBidi" w:hAnsiTheme="minorBidi" w:cstheme="minorBidi"/>
          <w:sz w:val="22"/>
        </w:rPr>
        <w:t>C</w:t>
      </w:r>
      <w:r w:rsidRPr="00D87CBC">
        <w:rPr>
          <w:rFonts w:asciiTheme="minorBidi" w:hAnsiTheme="minorBidi" w:cstheme="minorBidi"/>
          <w:sz w:val="22"/>
        </w:rPr>
        <w:t>onsider retrofilling the bladder with 500</w:t>
      </w:r>
      <w:r w:rsidR="00C11D29">
        <w:rPr>
          <w:rFonts w:asciiTheme="minorBidi" w:hAnsiTheme="minorBidi" w:cstheme="minorBidi"/>
          <w:sz w:val="22"/>
        </w:rPr>
        <w:t>–</w:t>
      </w:r>
      <w:r w:rsidRPr="00D87CBC">
        <w:rPr>
          <w:rFonts w:asciiTheme="minorBidi" w:hAnsiTheme="minorBidi" w:cstheme="minorBidi"/>
          <w:sz w:val="22"/>
        </w:rPr>
        <w:t>700 mL of normal saline. This MUST be drained prior to cesarean delivery.</w:t>
      </w:r>
    </w:p>
    <w:p w14:paraId="2BFE393B" w14:textId="77777777" w:rsidR="00281AD1" w:rsidRDefault="00281AD1" w:rsidP="00281AD1">
      <w:pPr>
        <w:pStyle w:val="ListParagraph"/>
        <w:spacing w:after="240"/>
        <w:ind w:left="1080"/>
        <w:rPr>
          <w:rFonts w:asciiTheme="minorBidi" w:hAnsiTheme="minorBidi" w:cstheme="minorBidi"/>
          <w:b/>
          <w:bCs/>
          <w:i/>
          <w:sz w:val="22"/>
          <w:lang w:bidi="ar-SA"/>
        </w:rPr>
      </w:pPr>
      <w:r w:rsidRPr="00D80B8C">
        <w:rPr>
          <w:rFonts w:asciiTheme="minorBidi" w:hAnsiTheme="minorBidi" w:cstheme="minorBidi"/>
          <w:b/>
          <w:bCs/>
          <w:i/>
          <w:sz w:val="22"/>
          <w:lang w:bidi="ar-SA"/>
        </w:rPr>
        <w:t>[Call Time] [hh:mm:ss] ___:____:___</w:t>
      </w:r>
    </w:p>
    <w:p w14:paraId="52E64CA5" w14:textId="77777777" w:rsidR="00281AD1" w:rsidRPr="00D87CBC" w:rsidRDefault="00281AD1" w:rsidP="00281AD1">
      <w:pPr>
        <w:pStyle w:val="ListParagraph"/>
        <w:numPr>
          <w:ilvl w:val="0"/>
          <w:numId w:val="9"/>
        </w:numPr>
        <w:spacing w:after="240"/>
        <w:rPr>
          <w:rFonts w:asciiTheme="minorBidi" w:hAnsiTheme="minorBidi" w:cstheme="minorBidi"/>
          <w:bCs/>
          <w:sz w:val="22"/>
          <w:lang w:bidi="ar-SA"/>
        </w:rPr>
      </w:pPr>
      <w:r w:rsidRPr="00D87CBC">
        <w:rPr>
          <w:rFonts w:asciiTheme="minorBidi" w:hAnsiTheme="minorBidi" w:cstheme="minorBidi"/>
          <w:bCs/>
          <w:sz w:val="22"/>
          <w:lang w:bidi="ar-SA"/>
        </w:rPr>
        <w:t>Consider tocolytics</w:t>
      </w:r>
      <w:r w:rsidR="00DA5ADB">
        <w:rPr>
          <w:rFonts w:asciiTheme="minorBidi" w:hAnsiTheme="minorBidi" w:cstheme="minorBidi"/>
          <w:bCs/>
          <w:sz w:val="22"/>
          <w:lang w:bidi="ar-SA"/>
        </w:rPr>
        <w:t>.</w:t>
      </w:r>
    </w:p>
    <w:p w14:paraId="68174954" w14:textId="7E61F7A1" w:rsidR="00281AD1" w:rsidRPr="00D87CBC" w:rsidRDefault="00281AD1" w:rsidP="00281AD1">
      <w:pPr>
        <w:ind w:left="360" w:hanging="360"/>
        <w:rPr>
          <w:rFonts w:asciiTheme="minorBidi" w:hAnsiTheme="minorBidi"/>
          <w:b/>
          <w:sz w:val="22"/>
        </w:rPr>
      </w:pPr>
      <w:r w:rsidRPr="004E6603">
        <w:rPr>
          <w:rFonts w:asciiTheme="minorBidi" w:hAnsiTheme="minorBidi"/>
          <w:sz w:val="22"/>
        </w:rPr>
        <w:fldChar w:fldCharType="begin">
          <w:ffData>
            <w:name w:val=""/>
            <w:enabled/>
            <w:calcOnExit w:val="0"/>
            <w:checkBox>
              <w:sizeAuto/>
              <w:default w:val="0"/>
            </w:checkBox>
          </w:ffData>
        </w:fldChar>
      </w:r>
      <w:r w:rsidRPr="004E6603">
        <w:rPr>
          <w:rFonts w:asciiTheme="minorBidi" w:hAnsiTheme="minorBidi"/>
          <w:sz w:val="22"/>
        </w:rPr>
        <w:instrText xml:space="preserve"> FORMCHECKBOX </w:instrText>
      </w:r>
      <w:r w:rsidR="00A84324">
        <w:rPr>
          <w:rFonts w:asciiTheme="minorBidi" w:hAnsiTheme="minorBidi"/>
          <w:sz w:val="22"/>
        </w:rPr>
      </w:r>
      <w:r w:rsidR="00A84324">
        <w:rPr>
          <w:rFonts w:asciiTheme="minorBidi" w:hAnsiTheme="minorBidi"/>
          <w:sz w:val="22"/>
        </w:rPr>
        <w:fldChar w:fldCharType="separate"/>
      </w:r>
      <w:r w:rsidRPr="004E6603">
        <w:rPr>
          <w:rFonts w:asciiTheme="minorBidi" w:hAnsiTheme="minorBidi"/>
          <w:sz w:val="22"/>
        </w:rPr>
        <w:fldChar w:fldCharType="end"/>
      </w:r>
      <w:r w:rsidRPr="004E6603">
        <w:rPr>
          <w:rFonts w:asciiTheme="minorBidi" w:hAnsiTheme="minorBidi"/>
          <w:sz w:val="22"/>
        </w:rPr>
        <w:tab/>
      </w:r>
      <w:r w:rsidRPr="00D87CBC">
        <w:rPr>
          <w:rFonts w:asciiTheme="minorBidi" w:hAnsiTheme="minorBidi"/>
          <w:b/>
          <w:sz w:val="22"/>
        </w:rPr>
        <w:t>Prepare for neonatal resuscitation</w:t>
      </w:r>
      <w:r w:rsidR="000408B3">
        <w:rPr>
          <w:rFonts w:asciiTheme="minorBidi" w:hAnsiTheme="minorBidi"/>
          <w:b/>
          <w:sz w:val="22"/>
        </w:rPr>
        <w:t>.</w:t>
      </w:r>
    </w:p>
    <w:p w14:paraId="6065113A" w14:textId="0F65D819" w:rsidR="00281AD1" w:rsidRPr="004E6603" w:rsidRDefault="00281AD1" w:rsidP="00281AD1">
      <w:pPr>
        <w:ind w:left="360" w:hanging="360"/>
        <w:rPr>
          <w:rFonts w:asciiTheme="minorBidi" w:hAnsiTheme="minorBidi"/>
          <w:b/>
          <w:sz w:val="22"/>
        </w:rPr>
      </w:pPr>
      <w:r w:rsidRPr="004E6603">
        <w:rPr>
          <w:rFonts w:asciiTheme="minorBidi" w:hAnsiTheme="minorBidi"/>
          <w:sz w:val="22"/>
        </w:rPr>
        <w:fldChar w:fldCharType="begin">
          <w:ffData>
            <w:name w:val=""/>
            <w:enabled/>
            <w:calcOnExit w:val="0"/>
            <w:checkBox>
              <w:sizeAuto/>
              <w:default w:val="0"/>
            </w:checkBox>
          </w:ffData>
        </w:fldChar>
      </w:r>
      <w:r w:rsidRPr="004E6603">
        <w:rPr>
          <w:rFonts w:asciiTheme="minorBidi" w:hAnsiTheme="minorBidi"/>
          <w:sz w:val="22"/>
        </w:rPr>
        <w:instrText xml:space="preserve"> FORMCHECKBOX </w:instrText>
      </w:r>
      <w:r w:rsidR="00A84324">
        <w:rPr>
          <w:rFonts w:asciiTheme="minorBidi" w:hAnsiTheme="minorBidi"/>
          <w:sz w:val="22"/>
        </w:rPr>
      </w:r>
      <w:r w:rsidR="00A84324">
        <w:rPr>
          <w:rFonts w:asciiTheme="minorBidi" w:hAnsiTheme="minorBidi"/>
          <w:sz w:val="22"/>
        </w:rPr>
        <w:fldChar w:fldCharType="separate"/>
      </w:r>
      <w:r w:rsidRPr="004E6603">
        <w:rPr>
          <w:rFonts w:asciiTheme="minorBidi" w:hAnsiTheme="minorBidi"/>
          <w:sz w:val="22"/>
        </w:rPr>
        <w:fldChar w:fldCharType="end"/>
      </w:r>
      <w:r>
        <w:rPr>
          <w:rFonts w:asciiTheme="minorBidi" w:hAnsiTheme="minorBidi"/>
          <w:sz w:val="22"/>
        </w:rPr>
        <w:t xml:space="preserve"> </w:t>
      </w:r>
      <w:r>
        <w:rPr>
          <w:rFonts w:asciiTheme="minorBidi" w:hAnsiTheme="minorBidi"/>
          <w:b/>
          <w:sz w:val="22"/>
        </w:rPr>
        <w:t>Deliver baby</w:t>
      </w:r>
      <w:r w:rsidR="000408B3">
        <w:rPr>
          <w:rFonts w:asciiTheme="minorBidi" w:hAnsiTheme="minorBidi"/>
          <w:b/>
          <w:sz w:val="22"/>
        </w:rPr>
        <w:t>.</w:t>
      </w:r>
    </w:p>
    <w:p w14:paraId="2052C5A0" w14:textId="77777777" w:rsidR="00281AD1" w:rsidRPr="004E6603" w:rsidRDefault="00281AD1" w:rsidP="00281AD1">
      <w:pPr>
        <w:spacing w:before="240" w:after="120"/>
        <w:ind w:left="1080" w:hanging="360"/>
        <w:rPr>
          <w:rFonts w:asciiTheme="minorBidi" w:hAnsiTheme="minorBidi"/>
          <w:b/>
          <w:bCs/>
          <w:i/>
          <w:sz w:val="22"/>
        </w:rPr>
      </w:pPr>
      <w:r w:rsidRPr="004E6603">
        <w:rPr>
          <w:rFonts w:asciiTheme="minorBidi" w:hAnsiTheme="minorBidi"/>
          <w:b/>
          <w:bCs/>
          <w:i/>
          <w:sz w:val="22"/>
        </w:rPr>
        <w:t xml:space="preserve"> [Call time of delivery of presenting part] [hh:mm:ss] ___:____:___</w:t>
      </w:r>
    </w:p>
    <w:p w14:paraId="22743FA7" w14:textId="77777777" w:rsidR="00281AD1" w:rsidRPr="00D80B8C" w:rsidRDefault="00281AD1" w:rsidP="00281AD1">
      <w:pPr>
        <w:pStyle w:val="ListParagraph"/>
        <w:numPr>
          <w:ilvl w:val="0"/>
          <w:numId w:val="9"/>
        </w:numPr>
        <w:spacing w:after="240"/>
        <w:rPr>
          <w:rFonts w:asciiTheme="minorBidi" w:hAnsiTheme="minorBidi" w:cstheme="minorBidi"/>
          <w:sz w:val="22"/>
        </w:rPr>
      </w:pPr>
      <w:r w:rsidRPr="00D80B8C">
        <w:rPr>
          <w:rFonts w:asciiTheme="minorBidi" w:hAnsiTheme="minorBidi" w:cstheme="minorBidi"/>
          <w:sz w:val="22"/>
        </w:rPr>
        <w:t>Obtain umbilical cord blood for blood gas analysis.</w:t>
      </w:r>
    </w:p>
    <w:p w14:paraId="60BAA9CE" w14:textId="511FED41" w:rsidR="00281AD1" w:rsidRPr="004E6603" w:rsidRDefault="00281AD1" w:rsidP="00281AD1">
      <w:pPr>
        <w:ind w:left="360" w:hanging="360"/>
        <w:rPr>
          <w:rFonts w:asciiTheme="minorBidi" w:hAnsiTheme="minorBidi"/>
          <w:b/>
          <w:sz w:val="22"/>
        </w:rPr>
      </w:pPr>
      <w:r w:rsidRPr="004E6603">
        <w:rPr>
          <w:rFonts w:asciiTheme="minorBidi" w:hAnsiTheme="minorBidi"/>
          <w:sz w:val="22"/>
        </w:rPr>
        <w:fldChar w:fldCharType="begin">
          <w:ffData>
            <w:name w:val=""/>
            <w:enabled/>
            <w:calcOnExit w:val="0"/>
            <w:checkBox>
              <w:sizeAuto/>
              <w:default w:val="0"/>
            </w:checkBox>
          </w:ffData>
        </w:fldChar>
      </w:r>
      <w:r w:rsidRPr="004E6603">
        <w:rPr>
          <w:rFonts w:asciiTheme="minorBidi" w:hAnsiTheme="minorBidi"/>
          <w:sz w:val="22"/>
        </w:rPr>
        <w:instrText xml:space="preserve"> FORMCHECKBOX </w:instrText>
      </w:r>
      <w:r w:rsidR="00A84324">
        <w:rPr>
          <w:rFonts w:asciiTheme="minorBidi" w:hAnsiTheme="minorBidi"/>
          <w:sz w:val="22"/>
        </w:rPr>
      </w:r>
      <w:r w:rsidR="00A84324">
        <w:rPr>
          <w:rFonts w:asciiTheme="minorBidi" w:hAnsiTheme="minorBidi"/>
          <w:sz w:val="22"/>
        </w:rPr>
        <w:fldChar w:fldCharType="separate"/>
      </w:r>
      <w:r w:rsidRPr="004E6603">
        <w:rPr>
          <w:rFonts w:asciiTheme="minorBidi" w:hAnsiTheme="minorBidi"/>
          <w:sz w:val="22"/>
        </w:rPr>
        <w:fldChar w:fldCharType="end"/>
      </w:r>
      <w:r w:rsidRPr="004E6603">
        <w:rPr>
          <w:rFonts w:asciiTheme="minorBidi" w:hAnsiTheme="minorBidi"/>
          <w:sz w:val="22"/>
        </w:rPr>
        <w:tab/>
      </w:r>
      <w:r w:rsidRPr="004E6603">
        <w:rPr>
          <w:rFonts w:asciiTheme="minorBidi" w:hAnsiTheme="minorBidi"/>
          <w:b/>
          <w:sz w:val="22"/>
        </w:rPr>
        <w:t>Debrief with all team members</w:t>
      </w:r>
      <w:r w:rsidR="000408B3">
        <w:rPr>
          <w:rFonts w:asciiTheme="minorBidi" w:hAnsiTheme="minorBidi"/>
          <w:b/>
          <w:sz w:val="22"/>
        </w:rPr>
        <w:t>.</w:t>
      </w:r>
    </w:p>
    <w:p w14:paraId="74113041" w14:textId="50DDBCF7" w:rsidR="00281AD1" w:rsidRPr="004E6603" w:rsidRDefault="00281AD1" w:rsidP="00281AD1">
      <w:pPr>
        <w:spacing w:before="240" w:after="120"/>
        <w:ind w:left="360" w:hanging="360"/>
        <w:rPr>
          <w:rFonts w:asciiTheme="minorBidi" w:hAnsiTheme="minorBidi"/>
          <w:b/>
          <w:bCs/>
          <w:sz w:val="22"/>
        </w:rPr>
      </w:pPr>
      <w:r w:rsidRPr="004E6603">
        <w:rPr>
          <w:rFonts w:asciiTheme="minorBidi" w:hAnsiTheme="minorBidi"/>
          <w:b/>
          <w:bCs/>
          <w:sz w:val="22"/>
        </w:rPr>
        <w:fldChar w:fldCharType="begin">
          <w:ffData>
            <w:name w:val=""/>
            <w:enabled/>
            <w:calcOnExit w:val="0"/>
            <w:checkBox>
              <w:sizeAuto/>
              <w:default w:val="0"/>
            </w:checkBox>
          </w:ffData>
        </w:fldChar>
      </w:r>
      <w:r w:rsidRPr="004E6603">
        <w:rPr>
          <w:rFonts w:asciiTheme="minorBidi" w:hAnsiTheme="minorBidi"/>
          <w:b/>
          <w:bCs/>
          <w:sz w:val="22"/>
        </w:rPr>
        <w:instrText xml:space="preserve"> FORMCHECKBOX </w:instrText>
      </w:r>
      <w:r w:rsidR="00A84324">
        <w:rPr>
          <w:rFonts w:asciiTheme="minorBidi" w:hAnsiTheme="minorBidi"/>
          <w:b/>
          <w:bCs/>
          <w:sz w:val="22"/>
        </w:rPr>
      </w:r>
      <w:r w:rsidR="00A84324">
        <w:rPr>
          <w:rFonts w:asciiTheme="minorBidi" w:hAnsiTheme="minorBidi"/>
          <w:b/>
          <w:bCs/>
          <w:sz w:val="22"/>
        </w:rPr>
        <w:fldChar w:fldCharType="separate"/>
      </w:r>
      <w:r w:rsidRPr="004E6603">
        <w:rPr>
          <w:rFonts w:asciiTheme="minorBidi" w:hAnsiTheme="minorBidi"/>
          <w:b/>
          <w:bCs/>
          <w:sz w:val="22"/>
        </w:rPr>
        <w:fldChar w:fldCharType="end"/>
      </w:r>
      <w:r w:rsidRPr="004E6603">
        <w:rPr>
          <w:rFonts w:asciiTheme="minorBidi" w:hAnsiTheme="minorBidi"/>
          <w:b/>
          <w:bCs/>
          <w:sz w:val="22"/>
        </w:rPr>
        <w:t xml:space="preserve"> </w:t>
      </w:r>
      <w:r w:rsidRPr="004E6603">
        <w:rPr>
          <w:rFonts w:asciiTheme="minorBidi" w:hAnsiTheme="minorBidi"/>
          <w:b/>
          <w:bCs/>
          <w:sz w:val="22"/>
        </w:rPr>
        <w:tab/>
        <w:t>Document</w:t>
      </w:r>
      <w:r w:rsidRPr="004E6603">
        <w:rPr>
          <w:rFonts w:asciiTheme="minorBidi" w:hAnsiTheme="minorBidi"/>
          <w:bCs/>
          <w:sz w:val="22"/>
        </w:rPr>
        <w:t xml:space="preserve"> </w:t>
      </w:r>
      <w:r>
        <w:rPr>
          <w:rFonts w:asciiTheme="minorBidi" w:hAnsiTheme="minorBidi"/>
          <w:b/>
          <w:bCs/>
          <w:sz w:val="22"/>
        </w:rPr>
        <w:t>key times,</w:t>
      </w:r>
      <w:r w:rsidRPr="004E6603">
        <w:rPr>
          <w:rFonts w:asciiTheme="minorBidi" w:hAnsiTheme="minorBidi"/>
          <w:b/>
          <w:bCs/>
          <w:sz w:val="22"/>
        </w:rPr>
        <w:t xml:space="preserve"> </w:t>
      </w:r>
      <w:r>
        <w:rPr>
          <w:rFonts w:asciiTheme="minorBidi" w:hAnsiTheme="minorBidi"/>
          <w:b/>
          <w:bCs/>
          <w:sz w:val="22"/>
        </w:rPr>
        <w:t>decisions, and interventions</w:t>
      </w:r>
      <w:r w:rsidR="000408B3">
        <w:rPr>
          <w:rFonts w:asciiTheme="minorBidi" w:hAnsiTheme="minorBidi"/>
          <w:b/>
          <w:bCs/>
          <w:sz w:val="22"/>
        </w:rPr>
        <w:t>.</w:t>
      </w:r>
    </w:p>
    <w:p w14:paraId="52752772" w14:textId="77777777" w:rsidR="00281AD1" w:rsidRPr="00D80B8C" w:rsidRDefault="00281AD1" w:rsidP="00281AD1">
      <w:pPr>
        <w:pStyle w:val="ListParagraph"/>
        <w:numPr>
          <w:ilvl w:val="0"/>
          <w:numId w:val="9"/>
        </w:numPr>
        <w:spacing w:before="40" w:after="240"/>
        <w:ind w:left="900" w:hanging="180"/>
        <w:rPr>
          <w:rFonts w:asciiTheme="minorBidi" w:eastAsia="Times New Roman" w:hAnsiTheme="minorBidi" w:cstheme="minorBidi"/>
          <w:sz w:val="22"/>
          <w:lang w:bidi="ar-SA"/>
        </w:rPr>
      </w:pPr>
      <w:r w:rsidRPr="00D80B8C">
        <w:rPr>
          <w:rFonts w:asciiTheme="minorBidi" w:eastAsia="Times New Roman" w:hAnsiTheme="minorBidi" w:cstheme="minorBidi"/>
          <w:sz w:val="22"/>
          <w:lang w:bidi="ar-SA"/>
        </w:rPr>
        <w:t>Exam findings (e.g., cord pulsations) indicating prolapse and time of exam</w:t>
      </w:r>
    </w:p>
    <w:p w14:paraId="737727BD" w14:textId="77777777" w:rsidR="00281AD1" w:rsidRPr="00D80B8C" w:rsidRDefault="00281AD1" w:rsidP="00281AD1">
      <w:pPr>
        <w:pStyle w:val="ListParagraph"/>
        <w:numPr>
          <w:ilvl w:val="0"/>
          <w:numId w:val="9"/>
        </w:numPr>
        <w:spacing w:before="40" w:after="240"/>
        <w:ind w:left="900" w:hanging="180"/>
        <w:rPr>
          <w:rFonts w:asciiTheme="minorBidi" w:eastAsia="Times New Roman" w:hAnsiTheme="minorBidi" w:cstheme="minorBidi"/>
          <w:sz w:val="22"/>
          <w:lang w:bidi="ar-SA"/>
        </w:rPr>
      </w:pPr>
      <w:r w:rsidRPr="00D80B8C">
        <w:rPr>
          <w:rFonts w:asciiTheme="minorBidi" w:eastAsia="Times New Roman" w:hAnsiTheme="minorBidi" w:cstheme="minorBidi"/>
          <w:sz w:val="22"/>
          <w:lang w:bidi="ar-SA"/>
        </w:rPr>
        <w:t>Time of provider and team notification and arrival</w:t>
      </w:r>
    </w:p>
    <w:p w14:paraId="3D3C6A02" w14:textId="35945B6A" w:rsidR="00281AD1" w:rsidRPr="00D80B8C" w:rsidRDefault="00281AD1" w:rsidP="00BF09F1">
      <w:pPr>
        <w:pStyle w:val="ListParagraph"/>
        <w:numPr>
          <w:ilvl w:val="0"/>
          <w:numId w:val="9"/>
        </w:numPr>
        <w:spacing w:before="40" w:after="240"/>
        <w:ind w:left="900" w:hanging="180"/>
        <w:rPr>
          <w:rFonts w:asciiTheme="minorBidi" w:eastAsia="Times New Roman" w:hAnsiTheme="minorBidi" w:cstheme="minorBidi"/>
          <w:sz w:val="22"/>
          <w:lang w:bidi="ar-SA"/>
        </w:rPr>
      </w:pPr>
      <w:r w:rsidRPr="00D80B8C">
        <w:rPr>
          <w:rFonts w:asciiTheme="minorBidi" w:eastAsia="Times New Roman" w:hAnsiTheme="minorBidi" w:cstheme="minorBidi"/>
          <w:sz w:val="22"/>
          <w:lang w:bidi="ar-SA"/>
        </w:rPr>
        <w:t>Time of decision to proceed with vaginal delivery and rationale –OR</w:t>
      </w:r>
      <w:r w:rsidR="00BF09F1" w:rsidRPr="00D80B8C">
        <w:rPr>
          <w:rFonts w:asciiTheme="minorBidi" w:eastAsia="Times New Roman" w:hAnsiTheme="minorBidi" w:cstheme="minorBidi"/>
          <w:sz w:val="22"/>
          <w:lang w:bidi="ar-SA"/>
        </w:rPr>
        <w:t>–</w:t>
      </w:r>
      <w:r w:rsidR="00BF09F1">
        <w:rPr>
          <w:rFonts w:asciiTheme="minorBidi" w:eastAsia="Times New Roman" w:hAnsiTheme="minorBidi" w:cstheme="minorBidi"/>
          <w:sz w:val="22"/>
          <w:lang w:bidi="ar-SA"/>
        </w:rPr>
        <w:t xml:space="preserve"> </w:t>
      </w:r>
      <w:r w:rsidRPr="00D80B8C">
        <w:rPr>
          <w:rFonts w:asciiTheme="minorBidi" w:eastAsia="Times New Roman" w:hAnsiTheme="minorBidi" w:cstheme="minorBidi"/>
          <w:sz w:val="22"/>
          <w:lang w:bidi="ar-SA"/>
        </w:rPr>
        <w:t>time of decision to proceed with cesarean section and rationale</w:t>
      </w:r>
    </w:p>
    <w:p w14:paraId="51BB9B61" w14:textId="77777777" w:rsidR="00281AD1" w:rsidRPr="00D80B8C" w:rsidRDefault="00281AD1" w:rsidP="00281AD1">
      <w:pPr>
        <w:pStyle w:val="ListParagraph"/>
        <w:numPr>
          <w:ilvl w:val="0"/>
          <w:numId w:val="9"/>
        </w:numPr>
        <w:spacing w:before="40" w:after="240"/>
        <w:ind w:left="900" w:hanging="180"/>
        <w:rPr>
          <w:rFonts w:asciiTheme="minorBidi" w:eastAsia="Times New Roman" w:hAnsiTheme="minorBidi" w:cstheme="minorBidi"/>
          <w:sz w:val="22"/>
          <w:lang w:bidi="ar-SA"/>
        </w:rPr>
      </w:pPr>
      <w:r w:rsidRPr="00D80B8C">
        <w:rPr>
          <w:rFonts w:asciiTheme="minorBidi" w:eastAsia="Times New Roman" w:hAnsiTheme="minorBidi" w:cstheme="minorBidi"/>
          <w:sz w:val="22"/>
          <w:lang w:bidi="ar-SA"/>
        </w:rPr>
        <w:t>Maneuvers used (positioning, bladder fill, oxygen</w:t>
      </w:r>
      <w:r w:rsidRPr="00D80B8C">
        <w:rPr>
          <w:rFonts w:asciiTheme="minorBidi" w:eastAsia="Times New Roman" w:hAnsiTheme="minorBidi" w:cstheme="minorBidi"/>
          <w:sz w:val="22"/>
          <w:vertAlign w:val="subscript"/>
          <w:lang w:bidi="ar-SA"/>
        </w:rPr>
        <w:t xml:space="preserve">, </w:t>
      </w:r>
      <w:r w:rsidRPr="00D80B8C">
        <w:rPr>
          <w:rFonts w:asciiTheme="minorBidi" w:eastAsia="Times New Roman" w:hAnsiTheme="minorBidi" w:cstheme="minorBidi"/>
          <w:sz w:val="22"/>
          <w:lang w:bidi="ar-SA"/>
        </w:rPr>
        <w:t>funic decompression and/or reduction), including sequencing, timing, and fetal response</w:t>
      </w:r>
    </w:p>
    <w:p w14:paraId="2544AB1C" w14:textId="77777777" w:rsidR="00281AD1" w:rsidRDefault="00281AD1" w:rsidP="00281AD1">
      <w:pPr>
        <w:pStyle w:val="ListParagraph"/>
        <w:numPr>
          <w:ilvl w:val="0"/>
          <w:numId w:val="9"/>
        </w:numPr>
        <w:spacing w:before="40" w:after="240"/>
        <w:ind w:left="900" w:hanging="180"/>
        <w:rPr>
          <w:rFonts w:asciiTheme="minorBidi" w:eastAsia="Times New Roman" w:hAnsiTheme="minorBidi" w:cstheme="minorBidi"/>
          <w:sz w:val="22"/>
          <w:lang w:bidi="ar-SA"/>
        </w:rPr>
      </w:pPr>
      <w:r>
        <w:rPr>
          <w:rFonts w:asciiTheme="minorBidi" w:eastAsia="Times New Roman" w:hAnsiTheme="minorBidi" w:cstheme="minorBidi"/>
          <w:sz w:val="22"/>
          <w:lang w:bidi="ar-SA"/>
        </w:rPr>
        <w:t xml:space="preserve">Delivery description (vaginal, assisted vaginal, cesarean) </w:t>
      </w:r>
    </w:p>
    <w:p w14:paraId="566526F7" w14:textId="77777777" w:rsidR="00281AD1" w:rsidRPr="00D80B8C" w:rsidRDefault="00281AD1" w:rsidP="00281AD1">
      <w:pPr>
        <w:pStyle w:val="ListParagraph"/>
        <w:numPr>
          <w:ilvl w:val="0"/>
          <w:numId w:val="9"/>
        </w:numPr>
        <w:spacing w:before="40" w:after="240"/>
        <w:ind w:left="900" w:hanging="180"/>
        <w:rPr>
          <w:rFonts w:asciiTheme="minorBidi" w:eastAsia="Times New Roman" w:hAnsiTheme="minorBidi" w:cstheme="minorBidi"/>
          <w:sz w:val="22"/>
          <w:lang w:bidi="ar-SA"/>
        </w:rPr>
      </w:pPr>
      <w:r w:rsidRPr="00D80B8C">
        <w:rPr>
          <w:rFonts w:asciiTheme="minorBidi" w:eastAsia="Times New Roman" w:hAnsiTheme="minorBidi" w:cstheme="minorBidi"/>
          <w:sz w:val="22"/>
          <w:lang w:bidi="ar-SA"/>
        </w:rPr>
        <w:t>Time of delivery and length between identification of prolapse and delivery</w:t>
      </w:r>
    </w:p>
    <w:p w14:paraId="0194AAC0" w14:textId="57519657" w:rsidR="00281AD1" w:rsidRPr="00D80B8C" w:rsidRDefault="00281AD1" w:rsidP="00281AD1">
      <w:pPr>
        <w:pStyle w:val="ListParagraph"/>
        <w:keepNext/>
        <w:numPr>
          <w:ilvl w:val="0"/>
          <w:numId w:val="9"/>
        </w:numPr>
        <w:spacing w:before="240" w:after="120"/>
        <w:ind w:left="900" w:hanging="180"/>
        <w:rPr>
          <w:rFonts w:asciiTheme="minorBidi" w:hAnsiTheme="minorBidi" w:cstheme="minorBidi"/>
          <w:bCs/>
          <w:sz w:val="22"/>
          <w:lang w:bidi="ar-SA"/>
        </w:rPr>
      </w:pPr>
      <w:r w:rsidRPr="00D80B8C">
        <w:rPr>
          <w:rFonts w:asciiTheme="minorBidi" w:hAnsiTheme="minorBidi" w:cstheme="minorBidi"/>
          <w:bCs/>
          <w:sz w:val="22"/>
          <w:lang w:bidi="ar-SA"/>
        </w:rPr>
        <w:lastRenderedPageBreak/>
        <w:t>Staff present</w:t>
      </w:r>
    </w:p>
    <w:p w14:paraId="3F673322" w14:textId="77777777" w:rsidR="00281AD1" w:rsidRPr="004E6603" w:rsidRDefault="00281AD1" w:rsidP="00281AD1">
      <w:pPr>
        <w:keepNext/>
        <w:tabs>
          <w:tab w:val="right" w:leader="underscore" w:pos="9360"/>
        </w:tabs>
        <w:spacing w:before="40" w:after="40"/>
        <w:ind w:left="1440" w:hanging="180"/>
        <w:rPr>
          <w:rFonts w:asciiTheme="minorBidi" w:eastAsia="Times New Roman" w:hAnsiTheme="minorBidi"/>
          <w:sz w:val="22"/>
        </w:rPr>
      </w:pPr>
      <w:r w:rsidRPr="004E6603">
        <w:rPr>
          <w:rFonts w:asciiTheme="minorBidi" w:eastAsia="Times New Roman" w:hAnsiTheme="minorBidi"/>
          <w:sz w:val="22"/>
        </w:rPr>
        <w:t xml:space="preserve">Maternity care provider(s) </w:t>
      </w:r>
      <w:r w:rsidRPr="004E6603">
        <w:rPr>
          <w:rFonts w:asciiTheme="minorBidi" w:eastAsia="Times New Roman" w:hAnsiTheme="minorBidi"/>
          <w:sz w:val="22"/>
        </w:rPr>
        <w:tab/>
      </w:r>
    </w:p>
    <w:p w14:paraId="75217FB5" w14:textId="77777777" w:rsidR="00281AD1" w:rsidRPr="004E6603" w:rsidRDefault="00281AD1" w:rsidP="00281AD1">
      <w:pPr>
        <w:keepNext/>
        <w:tabs>
          <w:tab w:val="right" w:leader="underscore" w:pos="9360"/>
        </w:tabs>
        <w:spacing w:before="40" w:after="40"/>
        <w:ind w:left="1440" w:hanging="180"/>
        <w:rPr>
          <w:rFonts w:asciiTheme="minorBidi" w:eastAsia="Times New Roman" w:hAnsiTheme="minorBidi"/>
          <w:sz w:val="22"/>
        </w:rPr>
      </w:pPr>
      <w:r w:rsidRPr="004E6603">
        <w:rPr>
          <w:rFonts w:asciiTheme="minorBidi" w:eastAsia="Times New Roman" w:hAnsiTheme="minorBidi"/>
          <w:sz w:val="22"/>
        </w:rPr>
        <w:t>Nursing staff</w:t>
      </w:r>
      <w:r w:rsidRPr="004E6603">
        <w:rPr>
          <w:rFonts w:asciiTheme="minorBidi" w:eastAsia="Times New Roman" w:hAnsiTheme="minorBidi"/>
          <w:sz w:val="22"/>
        </w:rPr>
        <w:tab/>
      </w:r>
    </w:p>
    <w:p w14:paraId="212D3EB0" w14:textId="77777777" w:rsidR="00281AD1" w:rsidRPr="004E6603" w:rsidRDefault="00281AD1" w:rsidP="00281AD1">
      <w:pPr>
        <w:keepNext/>
        <w:tabs>
          <w:tab w:val="right" w:leader="underscore" w:pos="9360"/>
        </w:tabs>
        <w:spacing w:before="40" w:after="40"/>
        <w:ind w:left="1440" w:hanging="180"/>
        <w:rPr>
          <w:rFonts w:asciiTheme="minorBidi" w:eastAsia="Times New Roman" w:hAnsiTheme="minorBidi"/>
          <w:sz w:val="22"/>
        </w:rPr>
      </w:pPr>
      <w:r w:rsidRPr="004E6603">
        <w:rPr>
          <w:rFonts w:asciiTheme="minorBidi" w:eastAsia="Times New Roman" w:hAnsiTheme="minorBidi"/>
          <w:sz w:val="22"/>
        </w:rPr>
        <w:t>Anesthesia provider</w:t>
      </w:r>
      <w:r w:rsidRPr="004E6603">
        <w:rPr>
          <w:rFonts w:asciiTheme="minorBidi" w:eastAsia="Times New Roman" w:hAnsiTheme="minorBidi"/>
          <w:sz w:val="22"/>
        </w:rPr>
        <w:tab/>
      </w:r>
    </w:p>
    <w:p w14:paraId="5FCAAA32" w14:textId="77777777" w:rsidR="00281AD1" w:rsidRPr="004E6603" w:rsidRDefault="00281AD1" w:rsidP="00281AD1">
      <w:pPr>
        <w:keepNext/>
        <w:tabs>
          <w:tab w:val="right" w:leader="underscore" w:pos="9360"/>
        </w:tabs>
        <w:spacing w:before="40" w:after="40"/>
        <w:ind w:left="1440" w:hanging="180"/>
        <w:rPr>
          <w:rFonts w:asciiTheme="minorBidi" w:eastAsia="Times New Roman" w:hAnsiTheme="minorBidi"/>
          <w:sz w:val="22"/>
        </w:rPr>
      </w:pPr>
      <w:r w:rsidRPr="004E6603">
        <w:rPr>
          <w:rFonts w:asciiTheme="minorBidi" w:eastAsia="Times New Roman" w:hAnsiTheme="minorBidi"/>
          <w:sz w:val="22"/>
        </w:rPr>
        <w:t>Pediatric provider</w:t>
      </w:r>
      <w:r w:rsidRPr="004E6603">
        <w:rPr>
          <w:rFonts w:asciiTheme="minorBidi" w:eastAsia="Times New Roman" w:hAnsiTheme="minorBidi"/>
          <w:sz w:val="22"/>
        </w:rPr>
        <w:tab/>
      </w:r>
    </w:p>
    <w:p w14:paraId="7CF02C35" w14:textId="77777777" w:rsidR="00281AD1" w:rsidRPr="004E6603" w:rsidRDefault="00281AD1" w:rsidP="00281AD1">
      <w:pPr>
        <w:keepNext/>
        <w:tabs>
          <w:tab w:val="right" w:leader="underscore" w:pos="9360"/>
        </w:tabs>
        <w:spacing w:before="40" w:after="40"/>
        <w:ind w:left="1440" w:hanging="180"/>
        <w:rPr>
          <w:rFonts w:asciiTheme="minorBidi" w:eastAsia="Times New Roman" w:hAnsiTheme="minorBidi"/>
          <w:sz w:val="22"/>
        </w:rPr>
      </w:pPr>
      <w:r w:rsidRPr="004E6603">
        <w:rPr>
          <w:rFonts w:asciiTheme="minorBidi" w:eastAsia="Times New Roman" w:hAnsiTheme="minorBidi"/>
          <w:sz w:val="22"/>
        </w:rPr>
        <w:t>Other</w:t>
      </w:r>
      <w:r w:rsidRPr="004E6603">
        <w:rPr>
          <w:rFonts w:asciiTheme="minorBidi" w:eastAsia="Times New Roman" w:hAnsiTheme="minorBidi"/>
          <w:sz w:val="22"/>
        </w:rPr>
        <w:tab/>
      </w:r>
    </w:p>
    <w:p w14:paraId="24DCEA9C" w14:textId="77777777" w:rsidR="00281AD1" w:rsidRPr="00D80B8C" w:rsidRDefault="00281AD1" w:rsidP="00281AD1">
      <w:pPr>
        <w:pStyle w:val="ListParagraph"/>
        <w:numPr>
          <w:ilvl w:val="0"/>
          <w:numId w:val="11"/>
        </w:numPr>
        <w:spacing w:after="0" w:line="276" w:lineRule="auto"/>
        <w:rPr>
          <w:rFonts w:asciiTheme="minorBidi" w:hAnsiTheme="minorBidi" w:cstheme="minorBidi"/>
          <w:bCs/>
          <w:color w:val="000000"/>
          <w:sz w:val="22"/>
          <w:lang w:bidi="ar-SA"/>
        </w:rPr>
      </w:pPr>
      <w:r w:rsidRPr="00D80B8C">
        <w:rPr>
          <w:rFonts w:asciiTheme="minorBidi" w:hAnsiTheme="minorBidi" w:cstheme="minorBidi"/>
          <w:bCs/>
          <w:color w:val="000000"/>
          <w:sz w:val="22"/>
          <w:lang w:bidi="ar-SA"/>
        </w:rPr>
        <w:t xml:space="preserve">Neonatal </w:t>
      </w:r>
      <w:r w:rsidR="00DA5ADB">
        <w:rPr>
          <w:rFonts w:asciiTheme="minorBidi" w:hAnsiTheme="minorBidi" w:cstheme="minorBidi"/>
          <w:bCs/>
          <w:color w:val="000000"/>
          <w:sz w:val="22"/>
          <w:lang w:bidi="ar-SA"/>
        </w:rPr>
        <w:t>s</w:t>
      </w:r>
      <w:r w:rsidRPr="00D80B8C">
        <w:rPr>
          <w:rFonts w:asciiTheme="minorBidi" w:hAnsiTheme="minorBidi" w:cstheme="minorBidi"/>
          <w:bCs/>
          <w:color w:val="000000"/>
          <w:sz w:val="22"/>
          <w:lang w:bidi="ar-SA"/>
        </w:rPr>
        <w:t>tatus</w:t>
      </w:r>
    </w:p>
    <w:p w14:paraId="4A21382A" w14:textId="77777777" w:rsidR="00281AD1" w:rsidRPr="004E6603" w:rsidRDefault="00281AD1" w:rsidP="00281AD1">
      <w:pPr>
        <w:tabs>
          <w:tab w:val="left" w:leader="underscore" w:pos="3600"/>
        </w:tabs>
        <w:spacing w:before="40" w:after="40"/>
        <w:ind w:left="1440" w:hanging="180"/>
        <w:rPr>
          <w:rFonts w:asciiTheme="minorBidi" w:eastAsia="Times New Roman" w:hAnsiTheme="minorBidi"/>
          <w:sz w:val="22"/>
        </w:rPr>
      </w:pPr>
      <w:r w:rsidRPr="004E6603">
        <w:rPr>
          <w:rFonts w:asciiTheme="minorBidi" w:eastAsia="Times New Roman" w:hAnsiTheme="minorBidi"/>
          <w:sz w:val="22"/>
        </w:rPr>
        <w:t>Birth weight (</w:t>
      </w:r>
      <w:r w:rsidR="00DA5ADB">
        <w:rPr>
          <w:rFonts w:asciiTheme="minorBidi" w:eastAsia="Times New Roman" w:hAnsiTheme="minorBidi"/>
          <w:sz w:val="22"/>
        </w:rPr>
        <w:t>g</w:t>
      </w:r>
      <w:r w:rsidRPr="004E6603">
        <w:rPr>
          <w:rFonts w:asciiTheme="minorBidi" w:eastAsia="Times New Roman" w:hAnsiTheme="minorBidi"/>
          <w:sz w:val="22"/>
        </w:rPr>
        <w:t>rams) _______</w:t>
      </w:r>
    </w:p>
    <w:p w14:paraId="777486C2" w14:textId="77777777" w:rsidR="00281AD1" w:rsidRPr="004E6603" w:rsidRDefault="00281AD1" w:rsidP="00281AD1">
      <w:pPr>
        <w:tabs>
          <w:tab w:val="left" w:pos="4320"/>
          <w:tab w:val="left" w:pos="5760"/>
        </w:tabs>
        <w:spacing w:before="40" w:after="40"/>
        <w:ind w:left="1440" w:hanging="180"/>
        <w:rPr>
          <w:rFonts w:asciiTheme="minorBidi" w:eastAsia="Times New Roman" w:hAnsiTheme="minorBidi"/>
          <w:sz w:val="22"/>
        </w:rPr>
      </w:pPr>
      <w:r w:rsidRPr="004E6603">
        <w:rPr>
          <w:rFonts w:asciiTheme="minorBidi" w:eastAsia="Times New Roman" w:hAnsiTheme="minorBidi"/>
          <w:sz w:val="22"/>
        </w:rPr>
        <w:t xml:space="preserve">Outcome: </w:t>
      </w:r>
      <w:r>
        <w:rPr>
          <w:rFonts w:asciiTheme="minorBidi" w:eastAsia="Times New Roman" w:hAnsiTheme="minorBidi"/>
          <w:sz w:val="22"/>
        </w:rPr>
        <w:t>d</w:t>
      </w:r>
      <w:r w:rsidRPr="004E6603">
        <w:rPr>
          <w:rFonts w:asciiTheme="minorBidi" w:eastAsia="Times New Roman" w:hAnsiTheme="minorBidi"/>
          <w:sz w:val="22"/>
        </w:rPr>
        <w:t xml:space="preserve">eceased </w:t>
      </w:r>
      <w:r>
        <w:rPr>
          <w:rFonts w:asciiTheme="minorBidi" w:eastAsia="Times New Roman" w:hAnsiTheme="minorBidi"/>
          <w:sz w:val="22"/>
        </w:rPr>
        <w:t>or live bi</w:t>
      </w:r>
      <w:r w:rsidRPr="004E6603">
        <w:rPr>
          <w:rFonts w:asciiTheme="minorBidi" w:eastAsia="Times New Roman" w:hAnsiTheme="minorBidi"/>
          <w:sz w:val="22"/>
        </w:rPr>
        <w:t>rth</w:t>
      </w:r>
    </w:p>
    <w:p w14:paraId="4C62C912" w14:textId="46CEABFB" w:rsidR="00281AD1" w:rsidRPr="004E6603" w:rsidRDefault="00281AD1" w:rsidP="00281AD1">
      <w:pPr>
        <w:tabs>
          <w:tab w:val="left" w:leader="underscore" w:pos="5040"/>
          <w:tab w:val="left" w:pos="5760"/>
        </w:tabs>
        <w:spacing w:before="40" w:after="40"/>
        <w:ind w:left="1440" w:hanging="180"/>
        <w:rPr>
          <w:rFonts w:asciiTheme="minorBidi" w:eastAsia="Times New Roman" w:hAnsiTheme="minorBidi"/>
          <w:sz w:val="22"/>
        </w:rPr>
      </w:pPr>
      <w:r>
        <w:rPr>
          <w:rFonts w:asciiTheme="minorBidi" w:eastAsia="Times New Roman" w:hAnsiTheme="minorBidi"/>
          <w:sz w:val="22"/>
        </w:rPr>
        <w:t>Apgars:</w:t>
      </w:r>
      <w:r w:rsidR="00DA5ADB">
        <w:rPr>
          <w:rFonts w:asciiTheme="minorBidi" w:eastAsia="Times New Roman" w:hAnsiTheme="minorBidi"/>
          <w:sz w:val="22"/>
        </w:rPr>
        <w:t xml:space="preserve"> </w:t>
      </w:r>
      <w:r w:rsidRPr="004E6603">
        <w:rPr>
          <w:rFonts w:asciiTheme="minorBidi" w:eastAsia="Times New Roman" w:hAnsiTheme="minorBidi"/>
          <w:sz w:val="22"/>
        </w:rPr>
        <w:t xml:space="preserve">1 </w:t>
      </w:r>
      <w:r w:rsidR="00174FB8">
        <w:rPr>
          <w:rFonts w:asciiTheme="minorBidi" w:eastAsia="Times New Roman" w:hAnsiTheme="minorBidi"/>
          <w:sz w:val="22"/>
        </w:rPr>
        <w:t>min/5 min/10 min, if applicable</w:t>
      </w:r>
    </w:p>
    <w:p w14:paraId="04C8967A" w14:textId="02783BAC" w:rsidR="00281AD1" w:rsidRPr="004E6603" w:rsidRDefault="00281AD1" w:rsidP="00281AD1">
      <w:pPr>
        <w:tabs>
          <w:tab w:val="left" w:pos="4320"/>
          <w:tab w:val="left" w:pos="5760"/>
        </w:tabs>
        <w:spacing w:before="40" w:after="40"/>
        <w:ind w:left="1440" w:hanging="180"/>
        <w:rPr>
          <w:rFonts w:asciiTheme="minorBidi" w:eastAsia="Times New Roman" w:hAnsiTheme="minorBidi"/>
          <w:sz w:val="22"/>
        </w:rPr>
      </w:pPr>
      <w:r w:rsidRPr="004E6603">
        <w:rPr>
          <w:rFonts w:asciiTheme="minorBidi" w:eastAsia="Times New Roman" w:hAnsiTheme="minorBidi"/>
          <w:sz w:val="22"/>
        </w:rPr>
        <w:t>Blood gases:</w:t>
      </w:r>
      <w:r>
        <w:rPr>
          <w:rFonts w:asciiTheme="minorBidi" w:eastAsia="Times New Roman" w:hAnsiTheme="minorBidi"/>
          <w:sz w:val="22"/>
        </w:rPr>
        <w:t xml:space="preserve"> </w:t>
      </w:r>
      <w:r w:rsidR="000408B3">
        <w:rPr>
          <w:rFonts w:asciiTheme="minorBidi" w:eastAsia="Times New Roman" w:hAnsiTheme="minorBidi"/>
          <w:sz w:val="22"/>
        </w:rPr>
        <w:t>s</w:t>
      </w:r>
      <w:r>
        <w:rPr>
          <w:rFonts w:asciiTheme="minorBidi" w:eastAsia="Times New Roman" w:hAnsiTheme="minorBidi"/>
          <w:sz w:val="22"/>
        </w:rPr>
        <w:t xml:space="preserve">ent or </w:t>
      </w:r>
      <w:r w:rsidR="000408B3">
        <w:rPr>
          <w:rFonts w:asciiTheme="minorBidi" w:eastAsia="Times New Roman" w:hAnsiTheme="minorBidi"/>
          <w:sz w:val="22"/>
        </w:rPr>
        <w:t>n</w:t>
      </w:r>
      <w:r>
        <w:rPr>
          <w:rFonts w:asciiTheme="minorBidi" w:eastAsia="Times New Roman" w:hAnsiTheme="minorBidi"/>
          <w:sz w:val="22"/>
        </w:rPr>
        <w:t xml:space="preserve">ot </w:t>
      </w:r>
      <w:r w:rsidR="000408B3">
        <w:rPr>
          <w:rFonts w:asciiTheme="minorBidi" w:eastAsia="Times New Roman" w:hAnsiTheme="minorBidi"/>
          <w:sz w:val="22"/>
        </w:rPr>
        <w:t>s</w:t>
      </w:r>
      <w:r>
        <w:rPr>
          <w:rFonts w:asciiTheme="minorBidi" w:eastAsia="Times New Roman" w:hAnsiTheme="minorBidi"/>
          <w:sz w:val="22"/>
        </w:rPr>
        <w:t>ent</w:t>
      </w:r>
    </w:p>
    <w:p w14:paraId="1E417F1E" w14:textId="5F78E0DA" w:rsidR="00281AD1" w:rsidRPr="004E6603" w:rsidRDefault="00281AD1" w:rsidP="00BF09F1">
      <w:pPr>
        <w:tabs>
          <w:tab w:val="right" w:leader="underscore" w:pos="3960"/>
          <w:tab w:val="left" w:pos="4680"/>
          <w:tab w:val="right" w:leader="underscore" w:pos="7560"/>
        </w:tabs>
        <w:spacing w:before="40" w:after="40"/>
        <w:ind w:left="1440" w:hanging="180"/>
        <w:rPr>
          <w:rFonts w:asciiTheme="minorBidi" w:eastAsia="Times New Roman" w:hAnsiTheme="minorBidi"/>
          <w:sz w:val="22"/>
        </w:rPr>
      </w:pPr>
      <w:r>
        <w:rPr>
          <w:rFonts w:asciiTheme="minorBidi" w:eastAsia="Times New Roman" w:hAnsiTheme="minorBidi"/>
          <w:sz w:val="22"/>
        </w:rPr>
        <w:t>Arterial: pH and b</w:t>
      </w:r>
      <w:r w:rsidRPr="004E6603">
        <w:rPr>
          <w:rFonts w:asciiTheme="minorBidi" w:eastAsia="Times New Roman" w:hAnsiTheme="minorBidi"/>
          <w:sz w:val="22"/>
        </w:rPr>
        <w:t xml:space="preserve">ase deficit: </w:t>
      </w:r>
      <w:r w:rsidRPr="004E6603">
        <w:rPr>
          <w:rFonts w:asciiTheme="minorBidi" w:eastAsia="Times New Roman" w:hAnsiTheme="minorBidi"/>
          <w:sz w:val="22"/>
        </w:rPr>
        <w:tab/>
      </w:r>
      <w:r>
        <w:rPr>
          <w:rFonts w:asciiTheme="minorBidi" w:eastAsia="Times New Roman" w:hAnsiTheme="minorBidi"/>
          <w:sz w:val="22"/>
        </w:rPr>
        <w:t>Venous: pH and base deficit</w:t>
      </w:r>
      <w:r w:rsidR="000408B3">
        <w:rPr>
          <w:rFonts w:asciiTheme="minorBidi" w:eastAsia="Times New Roman" w:hAnsiTheme="minorBidi"/>
          <w:sz w:val="22"/>
        </w:rPr>
        <w:t>:</w:t>
      </w:r>
    </w:p>
    <w:p w14:paraId="51B66F99" w14:textId="5995F3AD" w:rsidR="00281AD1" w:rsidRPr="004E6603" w:rsidRDefault="00281AD1" w:rsidP="00281AD1">
      <w:pPr>
        <w:tabs>
          <w:tab w:val="left" w:pos="4320"/>
          <w:tab w:val="left" w:pos="5760"/>
        </w:tabs>
        <w:spacing w:before="40" w:after="240"/>
        <w:ind w:left="1260"/>
        <w:rPr>
          <w:rFonts w:asciiTheme="minorBidi" w:eastAsia="Times New Roman" w:hAnsiTheme="minorBidi"/>
          <w:sz w:val="22"/>
        </w:rPr>
      </w:pPr>
      <w:r w:rsidRPr="004E6603">
        <w:rPr>
          <w:rFonts w:asciiTheme="minorBidi" w:eastAsia="Times New Roman" w:hAnsiTheme="minorBidi"/>
          <w:sz w:val="22"/>
        </w:rPr>
        <w:t>Infant location after birth:</w:t>
      </w:r>
      <w:r>
        <w:rPr>
          <w:rFonts w:asciiTheme="minorBidi" w:eastAsia="Times New Roman" w:hAnsiTheme="minorBidi"/>
          <w:sz w:val="22"/>
        </w:rPr>
        <w:t xml:space="preserve"> </w:t>
      </w:r>
      <w:r w:rsidR="000408B3">
        <w:rPr>
          <w:rFonts w:asciiTheme="minorBidi" w:eastAsia="Times New Roman" w:hAnsiTheme="minorBidi"/>
          <w:sz w:val="22"/>
        </w:rPr>
        <w:t>r</w:t>
      </w:r>
      <w:r w:rsidRPr="004E6603">
        <w:rPr>
          <w:rFonts w:asciiTheme="minorBidi" w:eastAsia="Times New Roman" w:hAnsiTheme="minorBidi"/>
          <w:sz w:val="22"/>
        </w:rPr>
        <w:t>emained in room with mother</w:t>
      </w:r>
      <w:r>
        <w:rPr>
          <w:rFonts w:asciiTheme="minorBidi" w:eastAsia="Times New Roman" w:hAnsiTheme="minorBidi"/>
          <w:sz w:val="22"/>
        </w:rPr>
        <w:t>, t</w:t>
      </w:r>
      <w:r w:rsidRPr="004E6603">
        <w:rPr>
          <w:rFonts w:asciiTheme="minorBidi" w:eastAsia="Times New Roman" w:hAnsiTheme="minorBidi"/>
          <w:sz w:val="22"/>
        </w:rPr>
        <w:t>ransferred to NICU</w:t>
      </w:r>
      <w:r>
        <w:rPr>
          <w:rFonts w:asciiTheme="minorBidi" w:eastAsia="Times New Roman" w:hAnsiTheme="minorBidi"/>
          <w:sz w:val="22"/>
        </w:rPr>
        <w:t xml:space="preserve">, </w:t>
      </w:r>
      <w:r w:rsidR="000408B3">
        <w:rPr>
          <w:rFonts w:asciiTheme="minorBidi" w:eastAsia="Times New Roman" w:hAnsiTheme="minorBidi"/>
          <w:sz w:val="22"/>
        </w:rPr>
        <w:t xml:space="preserve">transferred to </w:t>
      </w:r>
      <w:r>
        <w:rPr>
          <w:rFonts w:asciiTheme="minorBidi" w:eastAsia="Times New Roman" w:hAnsiTheme="minorBidi"/>
          <w:sz w:val="22"/>
        </w:rPr>
        <w:t>n</w:t>
      </w:r>
      <w:r w:rsidRPr="004E6603">
        <w:rPr>
          <w:rFonts w:asciiTheme="minorBidi" w:eastAsia="Times New Roman" w:hAnsiTheme="minorBidi"/>
          <w:sz w:val="22"/>
        </w:rPr>
        <w:t xml:space="preserve">ewborn nursery </w:t>
      </w:r>
    </w:p>
    <w:p w14:paraId="5EE42848" w14:textId="6835E640" w:rsidR="00281AD1" w:rsidRDefault="00114B8B" w:rsidP="00281AD1">
      <w:pPr>
        <w:pStyle w:val="ListParagraph"/>
        <w:numPr>
          <w:ilvl w:val="0"/>
          <w:numId w:val="11"/>
        </w:numPr>
        <w:spacing w:line="276" w:lineRule="auto"/>
        <w:rPr>
          <w:rFonts w:asciiTheme="minorBidi" w:hAnsiTheme="minorBidi" w:cstheme="minorBidi"/>
          <w:bCs/>
          <w:color w:val="000000"/>
          <w:sz w:val="22"/>
          <w:lang w:bidi="ar-SA"/>
        </w:rPr>
      </w:pPr>
      <w:r w:rsidRPr="00114B8B">
        <w:rPr>
          <w:rFonts w:eastAsiaTheme="minorHAnsi" w:cstheme="minorBidi"/>
          <w:noProof/>
          <w:sz w:val="18"/>
          <w:szCs w:val="18"/>
          <w:lang w:bidi="ar-SA"/>
        </w:rPr>
        <mc:AlternateContent>
          <mc:Choice Requires="wps">
            <w:drawing>
              <wp:anchor distT="45720" distB="45720" distL="114300" distR="114300" simplePos="0" relativeHeight="251659264" behindDoc="0" locked="0" layoutInCell="1" allowOverlap="1" wp14:anchorId="0F0316FF" wp14:editId="6924DB69">
                <wp:simplePos x="0" y="0"/>
                <wp:positionH relativeFrom="column">
                  <wp:posOffset>4457700</wp:posOffset>
                </wp:positionH>
                <wp:positionV relativeFrom="page">
                  <wp:posOffset>8679180</wp:posOffset>
                </wp:positionV>
                <wp:extent cx="2203450" cy="40259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02590"/>
                        </a:xfrm>
                        <a:prstGeom prst="rect">
                          <a:avLst/>
                        </a:prstGeom>
                        <a:noFill/>
                        <a:ln w="9525">
                          <a:noFill/>
                          <a:miter lim="800000"/>
                          <a:headEnd/>
                          <a:tailEnd/>
                        </a:ln>
                      </wps:spPr>
                      <wps:txbx>
                        <w:txbxContent>
                          <w:p w14:paraId="398FDDDC" w14:textId="77777777" w:rsidR="00114B8B" w:rsidRPr="00114B8B" w:rsidRDefault="00114B8B" w:rsidP="00114B8B">
                            <w:pPr>
                              <w:pStyle w:val="Footer"/>
                              <w:tabs>
                                <w:tab w:val="clear" w:pos="9360"/>
                              </w:tabs>
                              <w:jc w:val="right"/>
                              <w:rPr>
                                <w:sz w:val="18"/>
                                <w:szCs w:val="18"/>
                              </w:rPr>
                            </w:pPr>
                            <w:r w:rsidRPr="00114B8B">
                              <w:rPr>
                                <w:sz w:val="18"/>
                                <w:szCs w:val="18"/>
                              </w:rPr>
                              <w:t>AHRQ Publication No. 17-0003-21-EF</w:t>
                            </w:r>
                          </w:p>
                          <w:p w14:paraId="5F3F1FC8" w14:textId="5DEE48A4" w:rsidR="00114B8B" w:rsidRPr="00114B8B" w:rsidRDefault="00A84324" w:rsidP="00114B8B">
                            <w:pPr>
                              <w:pStyle w:val="Footer"/>
                              <w:tabs>
                                <w:tab w:val="clear" w:pos="9360"/>
                              </w:tabs>
                              <w:jc w:val="right"/>
                              <w:rPr>
                                <w:sz w:val="18"/>
                                <w:szCs w:val="18"/>
                              </w:rPr>
                            </w:pPr>
                            <w:r>
                              <w:rPr>
                                <w:sz w:val="18"/>
                                <w:szCs w:val="18"/>
                              </w:rPr>
                              <w:t>May</w:t>
                            </w:r>
                            <w:r w:rsidR="00114B8B" w:rsidRPr="00114B8B">
                              <w:rPr>
                                <w:sz w:val="18"/>
                                <w:szCs w:val="18"/>
                              </w:rPr>
                              <w:t xml:space="preserve"> 201</w:t>
                            </w:r>
                            <w:r>
                              <w:rPr>
                                <w:sz w:val="18"/>
                                <w:szCs w:val="18"/>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683.4pt;width:173.5pt;height:3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" filled="f" stroked="f">
                <v:textbox style="mso-fit-shape-to-text:t">
                  <w:txbxContent>
                    <w:p w14:paraId="398FDDDC" w14:textId="77777777" w:rsidR="00114B8B" w:rsidRPr="00114B8B" w:rsidRDefault="00114B8B" w:rsidP="00114B8B">
                      <w:pPr>
                        <w:pStyle w:val="Footer"/>
                        <w:tabs>
                          <w:tab w:val="clear" w:pos="9360"/>
                        </w:tabs>
                        <w:jc w:val="right"/>
                        <w:rPr>
                          <w:sz w:val="18"/>
                          <w:szCs w:val="18"/>
                        </w:rPr>
                      </w:pPr>
                      <w:r w:rsidRPr="00114B8B">
                        <w:rPr>
                          <w:sz w:val="18"/>
                          <w:szCs w:val="18"/>
                        </w:rPr>
                        <w:t>AHRQ Publication No. 17-0003-21-EF</w:t>
                      </w:r>
                    </w:p>
                    <w:p w14:paraId="5F3F1FC8" w14:textId="5DEE48A4" w:rsidR="00114B8B" w:rsidRPr="00114B8B" w:rsidRDefault="00A84324" w:rsidP="00114B8B">
                      <w:pPr>
                        <w:pStyle w:val="Footer"/>
                        <w:tabs>
                          <w:tab w:val="clear" w:pos="9360"/>
                        </w:tabs>
                        <w:jc w:val="right"/>
                        <w:rPr>
                          <w:sz w:val="18"/>
                          <w:szCs w:val="18"/>
                        </w:rPr>
                      </w:pPr>
                      <w:r>
                        <w:rPr>
                          <w:sz w:val="18"/>
                          <w:szCs w:val="18"/>
                        </w:rPr>
                        <w:t>May</w:t>
                      </w:r>
                      <w:r w:rsidR="00114B8B" w:rsidRPr="00114B8B">
                        <w:rPr>
                          <w:sz w:val="18"/>
                          <w:szCs w:val="18"/>
                        </w:rPr>
                        <w:t xml:space="preserve"> 201</w:t>
                      </w:r>
                      <w:r>
                        <w:rPr>
                          <w:sz w:val="18"/>
                          <w:szCs w:val="18"/>
                        </w:rPr>
                        <w:t>7</w:t>
                      </w:r>
                    </w:p>
                  </w:txbxContent>
                </v:textbox>
                <w10:wrap anchory="page"/>
              </v:shape>
            </w:pict>
          </mc:Fallback>
        </mc:AlternateContent>
      </w:r>
      <w:r w:rsidR="00281AD1" w:rsidRPr="00D80B8C">
        <w:rPr>
          <w:rFonts w:asciiTheme="minorBidi" w:hAnsiTheme="minorBidi" w:cstheme="minorBidi"/>
          <w:bCs/>
          <w:color w:val="000000"/>
          <w:sz w:val="22"/>
          <w:lang w:bidi="ar-SA"/>
        </w:rPr>
        <w:t xml:space="preserve">Maternal </w:t>
      </w:r>
      <w:r w:rsidR="00281AD1" w:rsidRPr="008963E7">
        <w:rPr>
          <w:rFonts w:asciiTheme="minorBidi" w:hAnsiTheme="minorBidi" w:cstheme="minorBidi"/>
          <w:bCs/>
          <w:color w:val="000000"/>
          <w:sz w:val="22"/>
          <w:lang w:bidi="ar-SA"/>
        </w:rPr>
        <w:t>status</w:t>
      </w:r>
      <w:r w:rsidR="00281AD1">
        <w:rPr>
          <w:rFonts w:asciiTheme="minorBidi" w:hAnsiTheme="minorBidi" w:cstheme="minorBidi"/>
          <w:bCs/>
          <w:color w:val="000000"/>
          <w:sz w:val="22"/>
          <w:lang w:bidi="ar-SA"/>
        </w:rPr>
        <w:t xml:space="preserve"> after delivery</w:t>
      </w:r>
      <w:bookmarkStart w:id="5" w:name="_GoBack"/>
      <w:bookmarkEnd w:id="5"/>
    </w:p>
    <w:sectPr w:rsidR="00281AD1" w:rsidSect="00114B8B">
      <w:headerReference w:type="default" r:id="rId21"/>
      <w:footerReference w:type="default" r:id="rId22"/>
      <w:headerReference w:type="first" r:id="rId23"/>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E18D3" w14:textId="77777777" w:rsidR="00136E75" w:rsidRDefault="00136E75" w:rsidP="009D0579">
      <w:pPr>
        <w:spacing w:after="0"/>
      </w:pPr>
      <w:r>
        <w:separator/>
      </w:r>
    </w:p>
  </w:endnote>
  <w:endnote w:type="continuationSeparator" w:id="0">
    <w:p w14:paraId="27DC4AD2" w14:textId="77777777" w:rsidR="00136E75" w:rsidRDefault="00136E75" w:rsidP="009D05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FCC30" w14:textId="5E6D2F64" w:rsidR="00EA6D3D" w:rsidRPr="0034627D" w:rsidRDefault="0034627D" w:rsidP="00D31D0D">
    <w:pPr>
      <w:pStyle w:val="Footer"/>
      <w:tabs>
        <w:tab w:val="clear" w:pos="4680"/>
        <w:tab w:val="left" w:pos="180"/>
      </w:tabs>
      <w:spacing w:after="80"/>
      <w:rPr>
        <w:color w:val="FFFFFF" w:themeColor="background1"/>
      </w:rPr>
    </w:pPr>
    <w:r w:rsidRPr="00AE6E52">
      <w:rPr>
        <w:noProof/>
        <w:color w:val="FFFFFF" w:themeColor="background1"/>
      </w:rPr>
      <w:drawing>
        <wp:anchor distT="0" distB="0" distL="114300" distR="114300" simplePos="0" relativeHeight="251665920" behindDoc="1" locked="0" layoutInCell="1" allowOverlap="1" wp14:anchorId="13239531" wp14:editId="0B1D05F5">
          <wp:simplePos x="0" y="0"/>
          <wp:positionH relativeFrom="column">
            <wp:posOffset>3080385</wp:posOffset>
          </wp:positionH>
          <wp:positionV relativeFrom="paragraph">
            <wp:posOffset>-483870</wp:posOffset>
          </wp:positionV>
          <wp:extent cx="3762375" cy="704215"/>
          <wp:effectExtent l="0" t="0" r="9525" b="635"/>
          <wp:wrapNone/>
          <wp:docPr id="13" name="Picture 1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2.jpg"/>
                  <pic:cNvPicPr/>
                </pic:nvPicPr>
                <pic:blipFill rotWithShape="1">
                  <a:blip r:embed="rId1" cstate="print">
                    <a:extLst>
                      <a:ext uri="{28A0092B-C50C-407E-A947-70E740481C1C}">
                        <a14:useLocalDpi xmlns:a14="http://schemas.microsoft.com/office/drawing/2010/main" val="0"/>
                      </a:ext>
                    </a:extLst>
                  </a:blip>
                  <a:srcRect l="43893" t="87976" r="7677" b="4790"/>
                  <a:stretch/>
                </pic:blipFill>
                <pic:spPr bwMode="auto">
                  <a:xfrm>
                    <a:off x="0" y="0"/>
                    <a:ext cx="3762375" cy="704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36B4">
      <w:rPr>
        <w:noProof/>
      </w:rPr>
      <w:drawing>
        <wp:anchor distT="0" distB="0" distL="114300" distR="114300" simplePos="0" relativeHeight="251657728" behindDoc="1" locked="0" layoutInCell="1" allowOverlap="1" wp14:anchorId="35032696" wp14:editId="7A036DEC">
          <wp:simplePos x="0" y="0"/>
          <wp:positionH relativeFrom="column">
            <wp:posOffset>3074670</wp:posOffset>
          </wp:positionH>
          <wp:positionV relativeFrom="paragraph">
            <wp:posOffset>-556895</wp:posOffset>
          </wp:positionV>
          <wp:extent cx="3762375" cy="704215"/>
          <wp:effectExtent l="0" t="0" r="9525" b="635"/>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2.jpg"/>
                  <pic:cNvPicPr/>
                </pic:nvPicPr>
                <pic:blipFill rotWithShape="1">
                  <a:blip r:embed="rId1" cstate="print">
                    <a:extLst>
                      <a:ext uri="{28A0092B-C50C-407E-A947-70E740481C1C}">
                        <a14:useLocalDpi xmlns:a14="http://schemas.microsoft.com/office/drawing/2010/main" val="0"/>
                      </a:ext>
                    </a:extLst>
                  </a:blip>
                  <a:srcRect l="43893" t="87976" r="7677" b="4790"/>
                  <a:stretch/>
                </pic:blipFill>
                <pic:spPr bwMode="auto">
                  <a:xfrm>
                    <a:off x="0" y="0"/>
                    <a:ext cx="3762375" cy="704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color w:val="FFFFFF" w:themeColor="background1"/>
        </w:rPr>
        <w:id w:val="-114063590"/>
        <w:docPartObj>
          <w:docPartGallery w:val="Page Numbers (Bottom of Page)"/>
          <w:docPartUnique/>
        </w:docPartObj>
      </w:sdtPr>
      <w:sdtEndPr>
        <w:rPr>
          <w:noProof/>
          <w:sz w:val="22"/>
        </w:rPr>
      </w:sdtEndPr>
      <w:sdtContent>
        <w:r w:rsidRPr="0034627D">
          <w:rPr>
            <w:noProof/>
            <w:sz w:val="22"/>
          </w:rPr>
          <w:t>AHRQ Safety Program for Perinatal Care</w:t>
        </w:r>
        <w:r w:rsidRPr="0034627D">
          <w:rPr>
            <w:color w:val="FFFFFF" w:themeColor="background1"/>
            <w:sz w:val="22"/>
          </w:rPr>
          <w:tab/>
        </w:r>
        <w:r>
          <w:rPr>
            <w:color w:val="FFFFFF" w:themeColor="background1"/>
            <w:sz w:val="22"/>
          </w:rPr>
          <w:t>Umbilical Cord Prolapse</w:t>
        </w:r>
        <w:r w:rsidRPr="0034627D">
          <w:rPr>
            <w:color w:val="FFFFFF" w:themeColor="background1"/>
            <w:sz w:val="22"/>
          </w:rPr>
          <w:t xml:space="preserve">   </w:t>
        </w:r>
        <w:r w:rsidRPr="0034627D">
          <w:rPr>
            <w:color w:val="FFFFFF" w:themeColor="background1"/>
            <w:sz w:val="22"/>
          </w:rPr>
          <w:fldChar w:fldCharType="begin"/>
        </w:r>
        <w:r w:rsidRPr="0034627D">
          <w:rPr>
            <w:color w:val="FFFFFF" w:themeColor="background1"/>
            <w:sz w:val="22"/>
          </w:rPr>
          <w:instrText xml:space="preserve"> PAGE   \* MERGEFORMAT </w:instrText>
        </w:r>
        <w:r w:rsidRPr="0034627D">
          <w:rPr>
            <w:color w:val="FFFFFF" w:themeColor="background1"/>
            <w:sz w:val="22"/>
          </w:rPr>
          <w:fldChar w:fldCharType="separate"/>
        </w:r>
        <w:r w:rsidR="00A84324">
          <w:rPr>
            <w:noProof/>
            <w:color w:val="FFFFFF" w:themeColor="background1"/>
            <w:sz w:val="22"/>
          </w:rPr>
          <w:t>10</w:t>
        </w:r>
        <w:r w:rsidRPr="0034627D">
          <w:rPr>
            <w:noProof/>
            <w:color w:val="FFFFFF" w:themeColor="background1"/>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518C3" w14:textId="77777777" w:rsidR="00136E75" w:rsidRDefault="00136E75" w:rsidP="009D0579">
      <w:pPr>
        <w:spacing w:after="0"/>
      </w:pPr>
      <w:r>
        <w:separator/>
      </w:r>
    </w:p>
  </w:footnote>
  <w:footnote w:type="continuationSeparator" w:id="0">
    <w:p w14:paraId="1BA1511F" w14:textId="77777777" w:rsidR="00136E75" w:rsidRDefault="00136E75" w:rsidP="009D05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6A260" w14:textId="475912D2" w:rsidR="000F62AA" w:rsidRPr="005A36B4" w:rsidRDefault="005A36B4" w:rsidP="005A36B4">
    <w:pPr>
      <w:pStyle w:val="Header"/>
      <w:spacing w:after="240"/>
      <w:jc w:val="center"/>
      <w:rPr>
        <w:rFonts w:ascii="Calibri" w:eastAsia="Calibri" w:hAnsi="Calibri" w:cs="Arial"/>
        <w:b/>
        <w:sz w:val="28"/>
        <w:szCs w:val="28"/>
      </w:rPr>
    </w:pPr>
    <w:r w:rsidRPr="005A36B4">
      <w:rPr>
        <w:rFonts w:ascii="Calibri" w:eastAsia="Calibri" w:hAnsi="Calibri" w:cs="Arial"/>
        <w:b/>
        <w:sz w:val="28"/>
        <w:szCs w:val="28"/>
      </w:rPr>
      <w:t>Labor and Delivery Unit Safety</w:t>
    </w:r>
    <w:r w:rsidR="00643A7A">
      <w:rPr>
        <w:rFonts w:ascii="Calibri" w:eastAsia="Calibri" w:hAnsi="Calibri" w:cs="Arial"/>
        <w:b/>
        <w:sz w:val="28"/>
        <w:szCs w:val="28"/>
      </w:rPr>
      <w:t>—</w:t>
    </w:r>
    <w:r w:rsidRPr="005A36B4">
      <w:rPr>
        <w:rFonts w:ascii="Calibri" w:eastAsia="Calibri" w:hAnsi="Calibri" w:cs="Arial"/>
        <w:b/>
        <w:sz w:val="28"/>
        <w:szCs w:val="28"/>
      </w:rPr>
      <w:t>Umbilical Cord Prolapse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ACC08" w14:textId="23041108" w:rsidR="00013EC3" w:rsidRPr="005A36B4" w:rsidRDefault="00013EC3" w:rsidP="005A36B4">
    <w:pPr>
      <w:pStyle w:val="Header"/>
      <w:spacing w:after="120"/>
      <w:jc w:val="center"/>
      <w:rPr>
        <w:rFonts w:ascii="Calibri" w:hAnsi="Calibri" w:cs="Arial"/>
        <w:b/>
        <w:color w:val="FFFFFF" w:themeColor="background1"/>
        <w:sz w:val="48"/>
        <w:szCs w:val="48"/>
      </w:rPr>
    </w:pPr>
    <w:r w:rsidRPr="005A36B4">
      <w:rPr>
        <w:rFonts w:ascii="Calibri" w:hAnsi="Calibri" w:cs="Arial"/>
        <w:b/>
        <w:noProof/>
        <w:color w:val="FFFFFF" w:themeColor="background1"/>
        <w:sz w:val="48"/>
        <w:szCs w:val="48"/>
      </w:rPr>
      <w:drawing>
        <wp:anchor distT="0" distB="0" distL="114300" distR="114300" simplePos="0" relativeHeight="251657216" behindDoc="1" locked="0" layoutInCell="1" allowOverlap="1" wp14:anchorId="6A35BAED" wp14:editId="12D7D7C0">
          <wp:simplePos x="0" y="0"/>
          <wp:positionH relativeFrom="column">
            <wp:posOffset>-904875</wp:posOffset>
          </wp:positionH>
          <wp:positionV relativeFrom="paragraph">
            <wp:posOffset>-447675</wp:posOffset>
          </wp:positionV>
          <wp:extent cx="7764598" cy="10058400"/>
          <wp:effectExtent l="0" t="0" r="8255" b="0"/>
          <wp:wrapNone/>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598"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36B4">
      <w:rPr>
        <w:rFonts w:ascii="Calibri" w:hAnsi="Calibri" w:cs="Arial"/>
        <w:b/>
        <w:color w:val="FFFFFF" w:themeColor="background1"/>
        <w:sz w:val="48"/>
        <w:szCs w:val="48"/>
      </w:rPr>
      <w:t xml:space="preserve">AHRQ </w:t>
    </w:r>
    <w:r w:rsidRPr="005A36B4">
      <w:rPr>
        <w:rFonts w:ascii="Calibri" w:hAnsi="Calibri" w:cs="Arial"/>
        <w:b/>
        <w:color w:val="FFFFFF" w:themeColor="background1"/>
        <w:sz w:val="48"/>
        <w:szCs w:val="48"/>
      </w:rPr>
      <w:t>Safety Program for Perinatal Care</w:t>
    </w:r>
  </w:p>
  <w:p w14:paraId="2798F807" w14:textId="7AB08D87" w:rsidR="00013EC3" w:rsidRPr="005A36B4" w:rsidRDefault="005A36B4" w:rsidP="005A36B4">
    <w:pPr>
      <w:pStyle w:val="Title"/>
      <w:rPr>
        <w:rFonts w:ascii="Calibri" w:hAnsi="Calibri"/>
        <w:sz w:val="28"/>
        <w:szCs w:val="28"/>
      </w:rPr>
    </w:pPr>
    <w:r w:rsidRPr="005A36B4">
      <w:rPr>
        <w:rFonts w:ascii="Calibri" w:hAnsi="Calibri"/>
        <w:sz w:val="28"/>
        <w:szCs w:val="28"/>
      </w:rPr>
      <w:t>Labor and Delivery Unit Safety</w:t>
    </w:r>
    <w:r w:rsidRPr="005A36B4">
      <w:rPr>
        <w:rFonts w:ascii="Calibri" w:hAnsi="Calibri"/>
        <w:sz w:val="28"/>
        <w:szCs w:val="28"/>
      </w:rPr>
      <w:br/>
      <w:t>Umbilical Cord Prolapse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A924F8E"/>
    <w:lvl w:ilvl="0">
      <w:start w:val="1"/>
      <w:numFmt w:val="bullet"/>
      <w:pStyle w:val="ListBullet"/>
      <w:lvlText w:val="•"/>
      <w:lvlJc w:val="left"/>
      <w:pPr>
        <w:tabs>
          <w:tab w:val="num" w:pos="360"/>
        </w:tabs>
        <w:ind w:left="360" w:hanging="360"/>
      </w:pPr>
      <w:rPr>
        <w:rFonts w:ascii="Arial" w:hAnsi="Arial" w:hint="default"/>
      </w:rPr>
    </w:lvl>
  </w:abstractNum>
  <w:abstractNum w:abstractNumId="1">
    <w:nsid w:val="15F879D5"/>
    <w:multiLevelType w:val="hybridMultilevel"/>
    <w:tmpl w:val="45009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07324A"/>
    <w:multiLevelType w:val="hybridMultilevel"/>
    <w:tmpl w:val="65C2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C6EEA"/>
    <w:multiLevelType w:val="hybridMultilevel"/>
    <w:tmpl w:val="AEDC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17663"/>
    <w:multiLevelType w:val="hybridMultilevel"/>
    <w:tmpl w:val="29D66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21691"/>
    <w:multiLevelType w:val="hybridMultilevel"/>
    <w:tmpl w:val="4E0A6A40"/>
    <w:lvl w:ilvl="0" w:tplc="04090001">
      <w:start w:val="1"/>
      <w:numFmt w:val="bullet"/>
      <w:lvlText w:val=""/>
      <w:lvlJc w:val="left"/>
      <w:pPr>
        <w:ind w:left="360" w:hanging="360"/>
      </w:pPr>
      <w:rPr>
        <w:rFonts w:ascii="Symbol" w:hAnsi="Symbol" w:hint="default"/>
      </w:rPr>
    </w:lvl>
    <w:lvl w:ilvl="1" w:tplc="A1D857D2">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6E2A35"/>
    <w:multiLevelType w:val="hybridMultilevel"/>
    <w:tmpl w:val="D8E4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4B7146"/>
    <w:multiLevelType w:val="hybridMultilevel"/>
    <w:tmpl w:val="B73A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65AA3"/>
    <w:multiLevelType w:val="hybridMultilevel"/>
    <w:tmpl w:val="B75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15C05"/>
    <w:multiLevelType w:val="hybridMultilevel"/>
    <w:tmpl w:val="E9282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695974"/>
    <w:multiLevelType w:val="hybridMultilevel"/>
    <w:tmpl w:val="B0AE8A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0734EC"/>
    <w:multiLevelType w:val="hybridMultilevel"/>
    <w:tmpl w:val="1A5C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A256AE"/>
    <w:multiLevelType w:val="hybridMultilevel"/>
    <w:tmpl w:val="32CE8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EFE3D8D"/>
    <w:multiLevelType w:val="hybridMultilevel"/>
    <w:tmpl w:val="FAF09506"/>
    <w:lvl w:ilvl="0" w:tplc="04090001">
      <w:start w:val="1"/>
      <w:numFmt w:val="bullet"/>
      <w:lvlText w:val=""/>
      <w:lvlJc w:val="left"/>
      <w:pPr>
        <w:ind w:left="518" w:hanging="360"/>
      </w:pPr>
      <w:rPr>
        <w:rFonts w:ascii="Symbol" w:hAnsi="Symbol" w:hint="default"/>
      </w:rPr>
    </w:lvl>
    <w:lvl w:ilvl="1" w:tplc="04090003">
      <w:start w:val="1"/>
      <w:numFmt w:val="bullet"/>
      <w:lvlText w:val="o"/>
      <w:lvlJc w:val="left"/>
      <w:pPr>
        <w:ind w:left="1238" w:hanging="360"/>
      </w:pPr>
      <w:rPr>
        <w:rFonts w:ascii="Courier New" w:hAnsi="Courier New" w:cs="Courier New" w:hint="default"/>
      </w:rPr>
    </w:lvl>
    <w:lvl w:ilvl="2" w:tplc="04090005">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4">
    <w:nsid w:val="7F5957C1"/>
    <w:multiLevelType w:val="hybridMultilevel"/>
    <w:tmpl w:val="70AA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1"/>
  </w:num>
  <w:num w:numId="5">
    <w:abstractNumId w:val="5"/>
  </w:num>
  <w:num w:numId="6">
    <w:abstractNumId w:val="2"/>
  </w:num>
  <w:num w:numId="7">
    <w:abstractNumId w:val="8"/>
  </w:num>
  <w:num w:numId="8">
    <w:abstractNumId w:val="3"/>
  </w:num>
  <w:num w:numId="9">
    <w:abstractNumId w:val="9"/>
  </w:num>
  <w:num w:numId="10">
    <w:abstractNumId w:val="12"/>
  </w:num>
  <w:num w:numId="11">
    <w:abstractNumId w:val="10"/>
  </w:num>
  <w:num w:numId="12">
    <w:abstractNumId w:val="6"/>
  </w:num>
  <w:num w:numId="13">
    <w:abstractNumId w:val="7"/>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79"/>
    <w:rsid w:val="00013EC3"/>
    <w:rsid w:val="00034413"/>
    <w:rsid w:val="000408B3"/>
    <w:rsid w:val="00056630"/>
    <w:rsid w:val="00084729"/>
    <w:rsid w:val="00093E4C"/>
    <w:rsid w:val="000F3014"/>
    <w:rsid w:val="000F62AA"/>
    <w:rsid w:val="00105273"/>
    <w:rsid w:val="00114B8B"/>
    <w:rsid w:val="00136E75"/>
    <w:rsid w:val="00137F55"/>
    <w:rsid w:val="001538E1"/>
    <w:rsid w:val="00174FB8"/>
    <w:rsid w:val="00194A13"/>
    <w:rsid w:val="001B2202"/>
    <w:rsid w:val="001B3FDA"/>
    <w:rsid w:val="001D164D"/>
    <w:rsid w:val="0023556E"/>
    <w:rsid w:val="00281AD1"/>
    <w:rsid w:val="002C0323"/>
    <w:rsid w:val="002F562F"/>
    <w:rsid w:val="00304A11"/>
    <w:rsid w:val="00312A58"/>
    <w:rsid w:val="0034627D"/>
    <w:rsid w:val="003B53F1"/>
    <w:rsid w:val="003D7237"/>
    <w:rsid w:val="003F1E7C"/>
    <w:rsid w:val="00445C75"/>
    <w:rsid w:val="004D38EF"/>
    <w:rsid w:val="005172DA"/>
    <w:rsid w:val="00576121"/>
    <w:rsid w:val="005824F2"/>
    <w:rsid w:val="005862AE"/>
    <w:rsid w:val="005A36B4"/>
    <w:rsid w:val="00643A7A"/>
    <w:rsid w:val="006829E4"/>
    <w:rsid w:val="006B0DA9"/>
    <w:rsid w:val="006B71A0"/>
    <w:rsid w:val="006C2052"/>
    <w:rsid w:val="0070217C"/>
    <w:rsid w:val="00716A4A"/>
    <w:rsid w:val="00723A02"/>
    <w:rsid w:val="007362FE"/>
    <w:rsid w:val="00736F89"/>
    <w:rsid w:val="00756837"/>
    <w:rsid w:val="007E3921"/>
    <w:rsid w:val="007E453F"/>
    <w:rsid w:val="0086530F"/>
    <w:rsid w:val="0087714D"/>
    <w:rsid w:val="00881FA0"/>
    <w:rsid w:val="008A323A"/>
    <w:rsid w:val="008A76C2"/>
    <w:rsid w:val="008A7D35"/>
    <w:rsid w:val="008B598D"/>
    <w:rsid w:val="008C7F47"/>
    <w:rsid w:val="008E0C26"/>
    <w:rsid w:val="0090781B"/>
    <w:rsid w:val="0093375C"/>
    <w:rsid w:val="009A2587"/>
    <w:rsid w:val="009D0579"/>
    <w:rsid w:val="00A34697"/>
    <w:rsid w:val="00A84324"/>
    <w:rsid w:val="00AA49A7"/>
    <w:rsid w:val="00AD63AA"/>
    <w:rsid w:val="00AE1B7A"/>
    <w:rsid w:val="00AF4B7B"/>
    <w:rsid w:val="00B85990"/>
    <w:rsid w:val="00BC0DDC"/>
    <w:rsid w:val="00BD38C0"/>
    <w:rsid w:val="00BF09F1"/>
    <w:rsid w:val="00C11D29"/>
    <w:rsid w:val="00C15209"/>
    <w:rsid w:val="00C80C03"/>
    <w:rsid w:val="00C84D60"/>
    <w:rsid w:val="00CD51D3"/>
    <w:rsid w:val="00D10ECE"/>
    <w:rsid w:val="00D14FBA"/>
    <w:rsid w:val="00D31D0D"/>
    <w:rsid w:val="00D37BB1"/>
    <w:rsid w:val="00D92B21"/>
    <w:rsid w:val="00DA5ADB"/>
    <w:rsid w:val="00DC4FA0"/>
    <w:rsid w:val="00E00737"/>
    <w:rsid w:val="00E31F92"/>
    <w:rsid w:val="00E962D0"/>
    <w:rsid w:val="00EA6D3D"/>
    <w:rsid w:val="00ED23E0"/>
    <w:rsid w:val="00ED7818"/>
    <w:rsid w:val="00EE0A9F"/>
    <w:rsid w:val="00F15E73"/>
    <w:rsid w:val="00F23F3F"/>
    <w:rsid w:val="00F35EB5"/>
    <w:rsid w:val="00F57404"/>
    <w:rsid w:val="00F63D15"/>
    <w:rsid w:val="00F758C4"/>
    <w:rsid w:val="00FE45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580E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21"/>
    <w:pPr>
      <w:spacing w:line="240" w:lineRule="auto"/>
    </w:pPr>
    <w:rPr>
      <w:rFonts w:ascii="Arial" w:hAnsi="Arial"/>
      <w:sz w:val="24"/>
    </w:rPr>
  </w:style>
  <w:style w:type="paragraph" w:styleId="Heading1">
    <w:name w:val="heading 1"/>
    <w:basedOn w:val="Normal"/>
    <w:next w:val="Normal"/>
    <w:link w:val="Heading1Char"/>
    <w:uiPriority w:val="9"/>
    <w:qFormat/>
    <w:rsid w:val="00281AD1"/>
    <w:pPr>
      <w:spacing w:after="240"/>
      <w:outlineLvl w:val="0"/>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79"/>
    <w:pPr>
      <w:tabs>
        <w:tab w:val="center" w:pos="4680"/>
        <w:tab w:val="right" w:pos="9360"/>
      </w:tabs>
      <w:spacing w:after="0"/>
    </w:pPr>
  </w:style>
  <w:style w:type="character" w:customStyle="1" w:styleId="HeaderChar">
    <w:name w:val="Header Char"/>
    <w:basedOn w:val="DefaultParagraphFont"/>
    <w:link w:val="Header"/>
    <w:uiPriority w:val="99"/>
    <w:rsid w:val="009D0579"/>
  </w:style>
  <w:style w:type="paragraph" w:styleId="Footer">
    <w:name w:val="footer"/>
    <w:basedOn w:val="Normal"/>
    <w:link w:val="FooterChar"/>
    <w:uiPriority w:val="99"/>
    <w:unhideWhenUsed/>
    <w:rsid w:val="009D0579"/>
    <w:pPr>
      <w:tabs>
        <w:tab w:val="center" w:pos="4680"/>
        <w:tab w:val="right" w:pos="9360"/>
      </w:tabs>
      <w:spacing w:after="0"/>
    </w:pPr>
  </w:style>
  <w:style w:type="character" w:customStyle="1" w:styleId="FooterChar">
    <w:name w:val="Footer Char"/>
    <w:basedOn w:val="DefaultParagraphFont"/>
    <w:link w:val="Footer"/>
    <w:uiPriority w:val="99"/>
    <w:rsid w:val="009D0579"/>
  </w:style>
  <w:style w:type="paragraph" w:styleId="BalloonText">
    <w:name w:val="Balloon Text"/>
    <w:basedOn w:val="Normal"/>
    <w:link w:val="BalloonTextChar"/>
    <w:uiPriority w:val="99"/>
    <w:semiHidden/>
    <w:unhideWhenUsed/>
    <w:rsid w:val="009D05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79"/>
    <w:rPr>
      <w:rFonts w:ascii="Tahoma" w:hAnsi="Tahoma" w:cs="Tahoma"/>
      <w:sz w:val="16"/>
      <w:szCs w:val="16"/>
    </w:rPr>
  </w:style>
  <w:style w:type="character" w:customStyle="1" w:styleId="Heading1Char">
    <w:name w:val="Heading 1 Char"/>
    <w:basedOn w:val="DefaultParagraphFont"/>
    <w:link w:val="Heading1"/>
    <w:uiPriority w:val="9"/>
    <w:rsid w:val="00281AD1"/>
    <w:rPr>
      <w:rFonts w:ascii="Arial" w:eastAsia="Times New Roman" w:hAnsi="Arial" w:cs="Times New Roman"/>
      <w:b/>
      <w:bCs/>
      <w:sz w:val="24"/>
      <w:szCs w:val="28"/>
    </w:rPr>
  </w:style>
  <w:style w:type="paragraph" w:styleId="Title">
    <w:name w:val="Title"/>
    <w:basedOn w:val="Normal"/>
    <w:next w:val="Normal"/>
    <w:link w:val="TitleChar"/>
    <w:uiPriority w:val="10"/>
    <w:qFormat/>
    <w:rsid w:val="00281AD1"/>
    <w:pPr>
      <w:spacing w:before="600"/>
      <w:contextualSpacing/>
      <w:jc w:val="center"/>
    </w:pPr>
    <w:rPr>
      <w:rFonts w:eastAsia="Times New Roman" w:cs="Times New Roman"/>
      <w:b/>
      <w:spacing w:val="5"/>
      <w:szCs w:val="52"/>
    </w:rPr>
  </w:style>
  <w:style w:type="character" w:customStyle="1" w:styleId="TitleChar">
    <w:name w:val="Title Char"/>
    <w:basedOn w:val="DefaultParagraphFont"/>
    <w:link w:val="Title"/>
    <w:uiPriority w:val="10"/>
    <w:rsid w:val="00281AD1"/>
    <w:rPr>
      <w:rFonts w:ascii="Arial" w:eastAsia="Times New Roman" w:hAnsi="Arial" w:cs="Times New Roman"/>
      <w:b/>
      <w:spacing w:val="5"/>
      <w:sz w:val="24"/>
      <w:szCs w:val="52"/>
    </w:rPr>
  </w:style>
  <w:style w:type="paragraph" w:styleId="BodyText">
    <w:name w:val="Body Text"/>
    <w:basedOn w:val="Normal"/>
    <w:link w:val="BodyTextChar"/>
    <w:uiPriority w:val="99"/>
    <w:unhideWhenUsed/>
    <w:rsid w:val="00281AD1"/>
    <w:pPr>
      <w:spacing w:after="240"/>
    </w:pPr>
    <w:rPr>
      <w:rFonts w:eastAsia="Calibri" w:cs="Times New Roman"/>
      <w:lang w:bidi="en-US"/>
    </w:rPr>
  </w:style>
  <w:style w:type="character" w:customStyle="1" w:styleId="BodyTextChar">
    <w:name w:val="Body Text Char"/>
    <w:basedOn w:val="DefaultParagraphFont"/>
    <w:link w:val="BodyText"/>
    <w:uiPriority w:val="99"/>
    <w:rsid w:val="00281AD1"/>
    <w:rPr>
      <w:rFonts w:ascii="Arial" w:eastAsia="Calibri" w:hAnsi="Arial" w:cs="Times New Roman"/>
      <w:sz w:val="24"/>
      <w:lang w:bidi="en-US"/>
    </w:rPr>
  </w:style>
  <w:style w:type="paragraph" w:styleId="ListBullet">
    <w:name w:val="List Bullet"/>
    <w:basedOn w:val="Normal"/>
    <w:uiPriority w:val="99"/>
    <w:unhideWhenUsed/>
    <w:rsid w:val="00281AD1"/>
    <w:pPr>
      <w:numPr>
        <w:numId w:val="1"/>
      </w:numPr>
      <w:tabs>
        <w:tab w:val="clear" w:pos="360"/>
        <w:tab w:val="num" w:pos="720"/>
      </w:tabs>
      <w:spacing w:after="240"/>
      <w:ind w:left="720"/>
    </w:pPr>
    <w:rPr>
      <w:rFonts w:eastAsia="Calibri" w:cs="Times New Roman"/>
      <w:lang w:bidi="en-US"/>
    </w:rPr>
  </w:style>
  <w:style w:type="character" w:styleId="Hyperlink">
    <w:name w:val="Hyperlink"/>
    <w:uiPriority w:val="99"/>
    <w:unhideWhenUsed/>
    <w:rsid w:val="006C2052"/>
    <w:rPr>
      <w:color w:val="3333FF"/>
      <w:u w:val="single"/>
    </w:rPr>
  </w:style>
  <w:style w:type="paragraph" w:styleId="ListParagraph">
    <w:name w:val="List Paragraph"/>
    <w:basedOn w:val="Normal"/>
    <w:link w:val="ListParagraphChar"/>
    <w:uiPriority w:val="34"/>
    <w:qFormat/>
    <w:rsid w:val="00281AD1"/>
    <w:pPr>
      <w:ind w:left="720"/>
      <w:contextualSpacing/>
    </w:pPr>
    <w:rPr>
      <w:rFonts w:eastAsia="Calibri" w:cs="Times New Roman"/>
      <w:lang w:bidi="en-US"/>
    </w:rPr>
  </w:style>
  <w:style w:type="table" w:styleId="TableGrid">
    <w:name w:val="Table Grid"/>
    <w:basedOn w:val="TableNormal"/>
    <w:uiPriority w:val="59"/>
    <w:rsid w:val="00281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81AD1"/>
    <w:rPr>
      <w:rFonts w:ascii="Arial" w:eastAsia="Calibri" w:hAnsi="Arial" w:cs="Times New Roman"/>
      <w:sz w:val="24"/>
      <w:lang w:bidi="en-US"/>
    </w:rPr>
  </w:style>
  <w:style w:type="paragraph" w:customStyle="1" w:styleId="EndNoteBibliography">
    <w:name w:val="EndNote Bibliography"/>
    <w:basedOn w:val="Normal"/>
    <w:link w:val="EndNoteBibliographyChar"/>
    <w:rsid w:val="00281AD1"/>
    <w:pPr>
      <w:spacing w:line="480" w:lineRule="auto"/>
    </w:pPr>
    <w:rPr>
      <w:rFonts w:eastAsia="Calibri" w:cs="Arial"/>
      <w:noProof/>
      <w:lang w:bidi="en-US"/>
    </w:rPr>
  </w:style>
  <w:style w:type="character" w:customStyle="1" w:styleId="EndNoteBibliographyChar">
    <w:name w:val="EndNote Bibliography Char"/>
    <w:basedOn w:val="ListParagraphChar"/>
    <w:link w:val="EndNoteBibliography"/>
    <w:rsid w:val="00281AD1"/>
    <w:rPr>
      <w:rFonts w:ascii="Arial" w:eastAsia="Calibri" w:hAnsi="Arial" w:cs="Arial"/>
      <w:noProof/>
      <w:sz w:val="24"/>
      <w:lang w:bidi="en-US"/>
    </w:rPr>
  </w:style>
  <w:style w:type="character" w:styleId="Emphasis">
    <w:name w:val="Emphasis"/>
    <w:basedOn w:val="DefaultParagraphFont"/>
    <w:uiPriority w:val="20"/>
    <w:qFormat/>
    <w:rsid w:val="004D38EF"/>
    <w:rPr>
      <w:i/>
      <w:iCs/>
    </w:rPr>
  </w:style>
  <w:style w:type="character" w:styleId="FollowedHyperlink">
    <w:name w:val="FollowedHyperlink"/>
    <w:basedOn w:val="DefaultParagraphFont"/>
    <w:uiPriority w:val="99"/>
    <w:semiHidden/>
    <w:unhideWhenUsed/>
    <w:rsid w:val="008A76C2"/>
    <w:rPr>
      <w:color w:val="800080" w:themeColor="followedHyperlink"/>
      <w:u w:val="single"/>
    </w:rPr>
  </w:style>
  <w:style w:type="character" w:styleId="CommentReference">
    <w:name w:val="annotation reference"/>
    <w:basedOn w:val="DefaultParagraphFont"/>
    <w:uiPriority w:val="99"/>
    <w:semiHidden/>
    <w:unhideWhenUsed/>
    <w:rsid w:val="008A76C2"/>
    <w:rPr>
      <w:sz w:val="16"/>
      <w:szCs w:val="16"/>
    </w:rPr>
  </w:style>
  <w:style w:type="paragraph" w:styleId="CommentText">
    <w:name w:val="annotation text"/>
    <w:basedOn w:val="Normal"/>
    <w:link w:val="CommentTextChar"/>
    <w:uiPriority w:val="99"/>
    <w:semiHidden/>
    <w:unhideWhenUsed/>
    <w:rsid w:val="008A76C2"/>
    <w:rPr>
      <w:sz w:val="20"/>
      <w:szCs w:val="20"/>
    </w:rPr>
  </w:style>
  <w:style w:type="character" w:customStyle="1" w:styleId="CommentTextChar">
    <w:name w:val="Comment Text Char"/>
    <w:basedOn w:val="DefaultParagraphFont"/>
    <w:link w:val="CommentText"/>
    <w:uiPriority w:val="99"/>
    <w:semiHidden/>
    <w:rsid w:val="008A76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A76C2"/>
    <w:rPr>
      <w:b/>
      <w:bCs/>
    </w:rPr>
  </w:style>
  <w:style w:type="character" w:customStyle="1" w:styleId="CommentSubjectChar">
    <w:name w:val="Comment Subject Char"/>
    <w:basedOn w:val="CommentTextChar"/>
    <w:link w:val="CommentSubject"/>
    <w:uiPriority w:val="99"/>
    <w:semiHidden/>
    <w:rsid w:val="008A76C2"/>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21"/>
    <w:pPr>
      <w:spacing w:line="240" w:lineRule="auto"/>
    </w:pPr>
    <w:rPr>
      <w:rFonts w:ascii="Arial" w:hAnsi="Arial"/>
      <w:sz w:val="24"/>
    </w:rPr>
  </w:style>
  <w:style w:type="paragraph" w:styleId="Heading1">
    <w:name w:val="heading 1"/>
    <w:basedOn w:val="Normal"/>
    <w:next w:val="Normal"/>
    <w:link w:val="Heading1Char"/>
    <w:uiPriority w:val="9"/>
    <w:qFormat/>
    <w:rsid w:val="00281AD1"/>
    <w:pPr>
      <w:spacing w:after="240"/>
      <w:outlineLvl w:val="0"/>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79"/>
    <w:pPr>
      <w:tabs>
        <w:tab w:val="center" w:pos="4680"/>
        <w:tab w:val="right" w:pos="9360"/>
      </w:tabs>
      <w:spacing w:after="0"/>
    </w:pPr>
  </w:style>
  <w:style w:type="character" w:customStyle="1" w:styleId="HeaderChar">
    <w:name w:val="Header Char"/>
    <w:basedOn w:val="DefaultParagraphFont"/>
    <w:link w:val="Header"/>
    <w:uiPriority w:val="99"/>
    <w:rsid w:val="009D0579"/>
  </w:style>
  <w:style w:type="paragraph" w:styleId="Footer">
    <w:name w:val="footer"/>
    <w:basedOn w:val="Normal"/>
    <w:link w:val="FooterChar"/>
    <w:uiPriority w:val="99"/>
    <w:unhideWhenUsed/>
    <w:rsid w:val="009D0579"/>
    <w:pPr>
      <w:tabs>
        <w:tab w:val="center" w:pos="4680"/>
        <w:tab w:val="right" w:pos="9360"/>
      </w:tabs>
      <w:spacing w:after="0"/>
    </w:pPr>
  </w:style>
  <w:style w:type="character" w:customStyle="1" w:styleId="FooterChar">
    <w:name w:val="Footer Char"/>
    <w:basedOn w:val="DefaultParagraphFont"/>
    <w:link w:val="Footer"/>
    <w:uiPriority w:val="99"/>
    <w:rsid w:val="009D0579"/>
  </w:style>
  <w:style w:type="paragraph" w:styleId="BalloonText">
    <w:name w:val="Balloon Text"/>
    <w:basedOn w:val="Normal"/>
    <w:link w:val="BalloonTextChar"/>
    <w:uiPriority w:val="99"/>
    <w:semiHidden/>
    <w:unhideWhenUsed/>
    <w:rsid w:val="009D05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79"/>
    <w:rPr>
      <w:rFonts w:ascii="Tahoma" w:hAnsi="Tahoma" w:cs="Tahoma"/>
      <w:sz w:val="16"/>
      <w:szCs w:val="16"/>
    </w:rPr>
  </w:style>
  <w:style w:type="character" w:customStyle="1" w:styleId="Heading1Char">
    <w:name w:val="Heading 1 Char"/>
    <w:basedOn w:val="DefaultParagraphFont"/>
    <w:link w:val="Heading1"/>
    <w:uiPriority w:val="9"/>
    <w:rsid w:val="00281AD1"/>
    <w:rPr>
      <w:rFonts w:ascii="Arial" w:eastAsia="Times New Roman" w:hAnsi="Arial" w:cs="Times New Roman"/>
      <w:b/>
      <w:bCs/>
      <w:sz w:val="24"/>
      <w:szCs w:val="28"/>
    </w:rPr>
  </w:style>
  <w:style w:type="paragraph" w:styleId="Title">
    <w:name w:val="Title"/>
    <w:basedOn w:val="Normal"/>
    <w:next w:val="Normal"/>
    <w:link w:val="TitleChar"/>
    <w:uiPriority w:val="10"/>
    <w:qFormat/>
    <w:rsid w:val="00281AD1"/>
    <w:pPr>
      <w:spacing w:before="600"/>
      <w:contextualSpacing/>
      <w:jc w:val="center"/>
    </w:pPr>
    <w:rPr>
      <w:rFonts w:eastAsia="Times New Roman" w:cs="Times New Roman"/>
      <w:b/>
      <w:spacing w:val="5"/>
      <w:szCs w:val="52"/>
    </w:rPr>
  </w:style>
  <w:style w:type="character" w:customStyle="1" w:styleId="TitleChar">
    <w:name w:val="Title Char"/>
    <w:basedOn w:val="DefaultParagraphFont"/>
    <w:link w:val="Title"/>
    <w:uiPriority w:val="10"/>
    <w:rsid w:val="00281AD1"/>
    <w:rPr>
      <w:rFonts w:ascii="Arial" w:eastAsia="Times New Roman" w:hAnsi="Arial" w:cs="Times New Roman"/>
      <w:b/>
      <w:spacing w:val="5"/>
      <w:sz w:val="24"/>
      <w:szCs w:val="52"/>
    </w:rPr>
  </w:style>
  <w:style w:type="paragraph" w:styleId="BodyText">
    <w:name w:val="Body Text"/>
    <w:basedOn w:val="Normal"/>
    <w:link w:val="BodyTextChar"/>
    <w:uiPriority w:val="99"/>
    <w:unhideWhenUsed/>
    <w:rsid w:val="00281AD1"/>
    <w:pPr>
      <w:spacing w:after="240"/>
    </w:pPr>
    <w:rPr>
      <w:rFonts w:eastAsia="Calibri" w:cs="Times New Roman"/>
      <w:lang w:bidi="en-US"/>
    </w:rPr>
  </w:style>
  <w:style w:type="character" w:customStyle="1" w:styleId="BodyTextChar">
    <w:name w:val="Body Text Char"/>
    <w:basedOn w:val="DefaultParagraphFont"/>
    <w:link w:val="BodyText"/>
    <w:uiPriority w:val="99"/>
    <w:rsid w:val="00281AD1"/>
    <w:rPr>
      <w:rFonts w:ascii="Arial" w:eastAsia="Calibri" w:hAnsi="Arial" w:cs="Times New Roman"/>
      <w:sz w:val="24"/>
      <w:lang w:bidi="en-US"/>
    </w:rPr>
  </w:style>
  <w:style w:type="paragraph" w:styleId="ListBullet">
    <w:name w:val="List Bullet"/>
    <w:basedOn w:val="Normal"/>
    <w:uiPriority w:val="99"/>
    <w:unhideWhenUsed/>
    <w:rsid w:val="00281AD1"/>
    <w:pPr>
      <w:numPr>
        <w:numId w:val="1"/>
      </w:numPr>
      <w:tabs>
        <w:tab w:val="clear" w:pos="360"/>
        <w:tab w:val="num" w:pos="720"/>
      </w:tabs>
      <w:spacing w:after="240"/>
      <w:ind w:left="720"/>
    </w:pPr>
    <w:rPr>
      <w:rFonts w:eastAsia="Calibri" w:cs="Times New Roman"/>
      <w:lang w:bidi="en-US"/>
    </w:rPr>
  </w:style>
  <w:style w:type="character" w:styleId="Hyperlink">
    <w:name w:val="Hyperlink"/>
    <w:uiPriority w:val="99"/>
    <w:unhideWhenUsed/>
    <w:rsid w:val="006C2052"/>
    <w:rPr>
      <w:color w:val="3333FF"/>
      <w:u w:val="single"/>
    </w:rPr>
  </w:style>
  <w:style w:type="paragraph" w:styleId="ListParagraph">
    <w:name w:val="List Paragraph"/>
    <w:basedOn w:val="Normal"/>
    <w:link w:val="ListParagraphChar"/>
    <w:uiPriority w:val="34"/>
    <w:qFormat/>
    <w:rsid w:val="00281AD1"/>
    <w:pPr>
      <w:ind w:left="720"/>
      <w:contextualSpacing/>
    </w:pPr>
    <w:rPr>
      <w:rFonts w:eastAsia="Calibri" w:cs="Times New Roman"/>
      <w:lang w:bidi="en-US"/>
    </w:rPr>
  </w:style>
  <w:style w:type="table" w:styleId="TableGrid">
    <w:name w:val="Table Grid"/>
    <w:basedOn w:val="TableNormal"/>
    <w:uiPriority w:val="59"/>
    <w:rsid w:val="00281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81AD1"/>
    <w:rPr>
      <w:rFonts w:ascii="Arial" w:eastAsia="Calibri" w:hAnsi="Arial" w:cs="Times New Roman"/>
      <w:sz w:val="24"/>
      <w:lang w:bidi="en-US"/>
    </w:rPr>
  </w:style>
  <w:style w:type="paragraph" w:customStyle="1" w:styleId="EndNoteBibliography">
    <w:name w:val="EndNote Bibliography"/>
    <w:basedOn w:val="Normal"/>
    <w:link w:val="EndNoteBibliographyChar"/>
    <w:rsid w:val="00281AD1"/>
    <w:pPr>
      <w:spacing w:line="480" w:lineRule="auto"/>
    </w:pPr>
    <w:rPr>
      <w:rFonts w:eastAsia="Calibri" w:cs="Arial"/>
      <w:noProof/>
      <w:lang w:bidi="en-US"/>
    </w:rPr>
  </w:style>
  <w:style w:type="character" w:customStyle="1" w:styleId="EndNoteBibliographyChar">
    <w:name w:val="EndNote Bibliography Char"/>
    <w:basedOn w:val="ListParagraphChar"/>
    <w:link w:val="EndNoteBibliography"/>
    <w:rsid w:val="00281AD1"/>
    <w:rPr>
      <w:rFonts w:ascii="Arial" w:eastAsia="Calibri" w:hAnsi="Arial" w:cs="Arial"/>
      <w:noProof/>
      <w:sz w:val="24"/>
      <w:lang w:bidi="en-US"/>
    </w:rPr>
  </w:style>
  <w:style w:type="character" w:styleId="Emphasis">
    <w:name w:val="Emphasis"/>
    <w:basedOn w:val="DefaultParagraphFont"/>
    <w:uiPriority w:val="20"/>
    <w:qFormat/>
    <w:rsid w:val="004D38EF"/>
    <w:rPr>
      <w:i/>
      <w:iCs/>
    </w:rPr>
  </w:style>
  <w:style w:type="character" w:styleId="FollowedHyperlink">
    <w:name w:val="FollowedHyperlink"/>
    <w:basedOn w:val="DefaultParagraphFont"/>
    <w:uiPriority w:val="99"/>
    <w:semiHidden/>
    <w:unhideWhenUsed/>
    <w:rsid w:val="008A76C2"/>
    <w:rPr>
      <w:color w:val="800080" w:themeColor="followedHyperlink"/>
      <w:u w:val="single"/>
    </w:rPr>
  </w:style>
  <w:style w:type="character" w:styleId="CommentReference">
    <w:name w:val="annotation reference"/>
    <w:basedOn w:val="DefaultParagraphFont"/>
    <w:uiPriority w:val="99"/>
    <w:semiHidden/>
    <w:unhideWhenUsed/>
    <w:rsid w:val="008A76C2"/>
    <w:rPr>
      <w:sz w:val="16"/>
      <w:szCs w:val="16"/>
    </w:rPr>
  </w:style>
  <w:style w:type="paragraph" w:styleId="CommentText">
    <w:name w:val="annotation text"/>
    <w:basedOn w:val="Normal"/>
    <w:link w:val="CommentTextChar"/>
    <w:uiPriority w:val="99"/>
    <w:semiHidden/>
    <w:unhideWhenUsed/>
    <w:rsid w:val="008A76C2"/>
    <w:rPr>
      <w:sz w:val="20"/>
      <w:szCs w:val="20"/>
    </w:rPr>
  </w:style>
  <w:style w:type="character" w:customStyle="1" w:styleId="CommentTextChar">
    <w:name w:val="Comment Text Char"/>
    <w:basedOn w:val="DefaultParagraphFont"/>
    <w:link w:val="CommentText"/>
    <w:uiPriority w:val="99"/>
    <w:semiHidden/>
    <w:rsid w:val="008A76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A76C2"/>
    <w:rPr>
      <w:b/>
      <w:bCs/>
    </w:rPr>
  </w:style>
  <w:style w:type="character" w:customStyle="1" w:styleId="CommentSubjectChar">
    <w:name w:val="Comment Subject Char"/>
    <w:basedOn w:val="CommentTextChar"/>
    <w:link w:val="CommentSubject"/>
    <w:uiPriority w:val="99"/>
    <w:semiHidden/>
    <w:rsid w:val="008A76C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ehealthcare.com/patient-simulators/maternal-fetal-childbirth-simulator" TargetMode="External"/><Relationship Id="rId18" Type="http://schemas.openxmlformats.org/officeDocument/2006/relationships/hyperlink" Target="http://contemporaryobgyn.modernmedicine.com/contemporary-obgyn/news/umbilical-cord-prolapse?page=ful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afehealthcareforeverywoman.org/" TargetMode="External"/><Relationship Id="rId17" Type="http://schemas.openxmlformats.org/officeDocument/2006/relationships/hyperlink" Target="http://www.klingermedical.com/Simulators-Trainers/ob-gyn-simulators-teaching-manikins/birthing-simulato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aerdal.com/us/doc/224/PROMPT-Birthing-Simulator" TargetMode="External"/><Relationship Id="rId20" Type="http://schemas.openxmlformats.org/officeDocument/2006/relationships/hyperlink" Target="http://www.perinatalservicesbc.ca/health-professionals/guidelines-standards/standards/core-competencies-for-management-of-labou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inatalservicesbc.ca/health-professionals/guidelines-standards/standards/core-competencies-for-management-of-labou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aerdal.com/us/mamaNatalie" TargetMode="External"/><Relationship Id="rId23" Type="http://schemas.openxmlformats.org/officeDocument/2006/relationships/header" Target="header2.xml"/><Relationship Id="rId10" Type="http://schemas.openxmlformats.org/officeDocument/2006/relationships/hyperlink" Target="http://contemporaryobgyn.modernmedicine.com/" TargetMode="External"/><Relationship Id="rId19" Type="http://schemas.openxmlformats.org/officeDocument/2006/relationships/hyperlink" Target="http://kemh.health.wa.gov.au/development/manuals/O&amp;G_guidelines/sectionb/index.htm" TargetMode="External"/><Relationship Id="rId4" Type="http://schemas.microsoft.com/office/2007/relationships/stylesWithEffects" Target="stylesWithEffects.xml"/><Relationship Id="rId9" Type="http://schemas.openxmlformats.org/officeDocument/2006/relationships/hyperlink" Target="http://kemh.health.wa.gov.au/development/manuals/O&amp;G_guidelines/" TargetMode="External"/><Relationship Id="rId14" Type="http://schemas.openxmlformats.org/officeDocument/2006/relationships/hyperlink" Target="http://www.gaumard.com/s551"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2BEB-E991-4914-AF07-64418223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AHRQ Safety Program for Perinatal Care: Labor and Delivery Unit Safety Umbilical Cord Prolapse</vt:lpstr>
    </vt:vector>
  </TitlesOfParts>
  <Company>RTI International under contract to AHRQ</Company>
  <LinksUpToDate>false</LinksUpToDate>
  <CharactersWithSpaces>18253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AHRQ Safety Program for Perinatal Care: Labor and Delivery Unit Safety Umbilical Cord Prolapse</dc:title>
  <dc:subject>Labor and Delivery Unit Safety Umbilical Cord Prolapse</dc:subject>
  <dc:creator>AHRQ</dc:creator>
  <cp:keywords>Safety Program for Perinatal Care, Labor and Delivery Unit Safety, Perinatal Care, cesarean section, umbilical cord prolapse</cp:keywords>
  <cp:lastModifiedBy>Chris Heidenrich OCKT</cp:lastModifiedBy>
  <cp:revision>5</cp:revision>
  <cp:lastPrinted>2014-10-28T18:38:00Z</cp:lastPrinted>
  <dcterms:created xsi:type="dcterms:W3CDTF">2016-10-12T21:46:00Z</dcterms:created>
  <dcterms:modified xsi:type="dcterms:W3CDTF">2017-03-21T20:50:00Z</dcterms:modified>
</cp:coreProperties>
</file>